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9t7ku45y9vn" w:id="0"/>
      <w:bookmarkEnd w:id="0"/>
      <w:r w:rsidDel="00000000" w:rsidR="00000000" w:rsidRPr="00000000">
        <w:rPr>
          <w:rtl w:val="0"/>
        </w:rPr>
        <w:t xml:space="preserve">Конспект Лекції 9: Великі мовні моделi коду для прикладних застосувань</w:t>
      </w:r>
    </w:p>
    <w:p w:rsidR="00000000" w:rsidDel="00000000" w:rsidP="00000000" w:rsidRDefault="00000000" w:rsidRPr="00000000" w14:paraId="00000002">
      <w:pPr>
        <w:pStyle w:val="Heading4"/>
        <w:rPr/>
      </w:pPr>
      <w:bookmarkStart w:colFirst="0" w:colLast="0" w:name="_ctcrixwsjcbf" w:id="1"/>
      <w:bookmarkEnd w:id="1"/>
      <w:r w:rsidDel="00000000" w:rsidR="00000000" w:rsidRPr="00000000">
        <w:rPr>
          <w:rtl w:val="0"/>
        </w:rPr>
        <w:t xml:space="preserve">1.0 Вступ: Нова парадигма в розробці програмного забезпечення</w:t>
      </w:r>
    </w:p>
    <w:p w:rsidR="00000000" w:rsidDel="00000000" w:rsidP="00000000" w:rsidRDefault="00000000" w:rsidRPr="00000000" w14:paraId="00000003">
      <w:pPr>
        <w:rPr/>
      </w:pPr>
      <w:r w:rsidDel="00000000" w:rsidR="00000000" w:rsidRPr="00000000">
        <w:rPr>
          <w:rtl w:val="0"/>
        </w:rPr>
        <w:t xml:space="preserve">Поява великих мовних моделей (LLM) спричинила фундаментальну зміну парадигми в автоматизованій розробці програмного забезпечення, кардинально переосмисливши зв'язок між людським наміром та виконуваним кодом. Ці моделі ефективно перетворюють роки накопиченого досвіду програмування в доступні інструменти, що слідують інструкціям, і можуть бути використані розробниками будь-якого рівня кваліфікації.Сучасні LLM, навчені на величезних масивах даних з таких джерел, як GitHub та Stack Overflow, демонструють вражаючі можливості у широкому спектрі завдань, пов'язаних з кодом. Ключові з них включають:</w:t>
      </w:r>
    </w:p>
    <w:p w:rsidR="00000000" w:rsidDel="00000000" w:rsidP="00000000" w:rsidRDefault="00000000" w:rsidRPr="00000000" w14:paraId="00000004">
      <w:pPr>
        <w:numPr>
          <w:ilvl w:val="0"/>
          <w:numId w:val="7"/>
        </w:numPr>
        <w:ind w:left="720" w:hanging="360"/>
        <w:rPr>
          <w:u w:val="none"/>
        </w:rPr>
      </w:pPr>
      <w:r w:rsidDel="00000000" w:rsidR="00000000" w:rsidRPr="00000000">
        <w:rPr>
          <w:b w:val="1"/>
          <w:bCs w:val="1"/>
          <w:rtl w:val="0"/>
        </w:rPr>
        <w:t xml:space="preserve">Доповнення коду:</w:t>
      </w:r>
      <w:r w:rsidDel="00000000" w:rsidR="00000000" w:rsidRPr="00000000">
        <w:rPr>
          <w:rtl w:val="0"/>
        </w:rPr>
        <w:t xml:space="preserve">  Інтелектуальне завершення фрагментів коду в реальному часі.</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Переклад коду:</w:t>
      </w:r>
      <w:r w:rsidDel="00000000" w:rsidR="00000000" w:rsidRPr="00000000">
        <w:rPr>
          <w:rtl w:val="0"/>
        </w:rPr>
        <w:t xml:space="preserve">  Трансляція коду з однієї мови програмування на іншу.</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Виправлення коду:</w:t>
      </w:r>
      <w:r w:rsidDel="00000000" w:rsidR="00000000" w:rsidRPr="00000000">
        <w:rPr>
          <w:rtl w:val="0"/>
        </w:rPr>
        <w:t xml:space="preserve">  Автоматичне виявлення та усунення помилок і вразливостей.</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Генерація коду:</w:t>
      </w:r>
      <w:r w:rsidDel="00000000" w:rsidR="00000000" w:rsidRPr="00000000">
        <w:rPr>
          <w:rtl w:val="0"/>
        </w:rPr>
        <w:t xml:space="preserve">  Пряме перетворення описів природною мовою у функціональний вихідний код, що усуває бар'єри між предметними знаннями та технічною реалізацією.Ця технологічна трансформація вийшла за межі академічного інтересу і стала комерційною реальністю, що підтверджується появою численних комерційних та відкритих інструментів. Цей перехід значною мірою став можливим завдяки розробці надійних академічних бенчмарків, таких як HumanEval та SWE-bench, які дозволили стандартизовано оцінювати можливості цих моделей.</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GitHub Copilot (Microsoft):</w:t>
      </w:r>
      <w:r w:rsidDel="00000000" w:rsidR="00000000" w:rsidRPr="00000000">
        <w:rPr>
          <w:rtl w:val="0"/>
        </w:rPr>
        <w:t xml:space="preserve">  Піонерський інструмент, що надає інтелектуальне доповнення коду безпосередньо в середовищі розробки.</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Cursor (Anysphere):</w:t>
      </w:r>
      <w:r w:rsidDel="00000000" w:rsidR="00000000" w:rsidRPr="00000000">
        <w:rPr>
          <w:rtl w:val="0"/>
        </w:rPr>
        <w:t xml:space="preserve">  Редактор коду, розроблений з пріоритетом на штучний інтелект, що дозволяє вести розробку в режимі діалогу.</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CodeGeeX (Zhipu AI):</w:t>
      </w:r>
      <w:r w:rsidDel="00000000" w:rsidR="00000000" w:rsidRPr="00000000">
        <w:rPr>
          <w:rtl w:val="0"/>
        </w:rPr>
        <w:t xml:space="preserve">  Платформа, що пропонує багатомовну генерацію коду з відкритим вихідним кодом.</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CodeWhisperer (Amazon):</w:t>
      </w:r>
      <w:r w:rsidDel="00000000" w:rsidR="00000000" w:rsidRPr="00000000">
        <w:rPr>
          <w:rtl w:val="0"/>
        </w:rPr>
        <w:t xml:space="preserve">  Інструмент, що бездоганно інтегрується з екосистемою сервісів AWS.</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Claude Code (Anthropic) / Gemini CLI (Google):</w:t>
      </w:r>
      <w:r w:rsidDel="00000000" w:rsidR="00000000" w:rsidRPr="00000000">
        <w:rPr>
          <w:rtl w:val="0"/>
        </w:rPr>
        <w:t xml:space="preserve">  Інструменти командного рядка, що дозволяють розробникам делегувати завдання з кодування агентам для виконання автономних робочих процесів.Ці застосунки не просто підвищують продуктивність, а й змінюють самі робочі процеси розробки. Далі ми проаналізуємо основні категорії цих інструментів, щоб зрозуміти, як вони трансформують щоденну роботу інженерів-програмістів.</w:t>
      </w:r>
    </w:p>
    <w:p w:rsidR="00000000" w:rsidDel="00000000" w:rsidP="00000000" w:rsidRDefault="00000000" w:rsidRPr="00000000" w14:paraId="0000000D">
      <w:pPr>
        <w:pStyle w:val="Heading4"/>
        <w:rPr/>
      </w:pPr>
      <w:bookmarkStart w:colFirst="0" w:colLast="0" w:name="_tcsqywpbzn9f" w:id="2"/>
      <w:bookmarkEnd w:id="2"/>
      <w:r w:rsidDel="00000000" w:rsidR="00000000" w:rsidRPr="00000000">
        <w:rPr>
          <w:rtl w:val="0"/>
        </w:rPr>
        <w:t xml:space="preserve">2.0 Помічники розробника, інтегровані в IDE</w:t>
      </w:r>
    </w:p>
    <w:p w:rsidR="00000000" w:rsidDel="00000000" w:rsidP="00000000" w:rsidRDefault="00000000" w:rsidRPr="00000000" w14:paraId="0000000E">
      <w:pPr>
        <w:rPr/>
      </w:pPr>
      <w:r w:rsidDel="00000000" w:rsidR="00000000" w:rsidRPr="00000000">
        <w:rPr>
          <w:rtl w:val="0"/>
        </w:rPr>
        <w:t xml:space="preserve">Інтеграція ШІ-помічників безпосередньо в інтегровані середовища розробки (IDE) є ключовим стратегічним напрямом, оскільки вона дозволяє "зустріти розробників там, де вони працюють". Цей підхід мінімізує порушення робочих процесів, використовує існуючу м'язову пам'ять та інструменти екосистеми, що максимізує впровадження. Орієнтовані на професійних розробників, які працюють над проєктами середнього та великого масштабу, ефективність таких інструментів залежить від їхньої здатності до глибокого контекстуального розуміння кодової бази, аналізу залежностей між файлами та безшовної інтеграції з існуючими робочими процесами.</w:t>
      </w:r>
    </w:p>
    <w:p w:rsidR="00000000" w:rsidDel="00000000" w:rsidP="00000000" w:rsidRDefault="00000000" w:rsidRPr="00000000" w14:paraId="0000000F">
      <w:pPr>
        <w:pStyle w:val="Heading5"/>
        <w:rPr/>
      </w:pPr>
      <w:bookmarkStart w:colFirst="0" w:colLast="0" w:name="_3toq00zajl5s" w:id="3"/>
      <w:bookmarkEnd w:id="3"/>
      <w:r w:rsidDel="00000000" w:rsidR="00000000" w:rsidRPr="00000000">
        <w:rPr>
          <w:rtl w:val="0"/>
        </w:rPr>
        <w:t xml:space="preserve">2.1 GitHub Copilot</w:t>
      </w:r>
    </w:p>
    <w:p w:rsidR="00000000" w:rsidDel="00000000" w:rsidP="00000000" w:rsidRDefault="00000000" w:rsidRPr="00000000" w14:paraId="00000010">
      <w:pPr>
        <w:rPr/>
      </w:pPr>
      <w:r w:rsidDel="00000000" w:rsidR="00000000" w:rsidRPr="00000000">
        <w:rPr>
          <w:rtl w:val="0"/>
        </w:rPr>
        <w:t xml:space="preserve">GitHub Copilot став першим комерційним ШІ-помічником, інтегрованим в IDE, і фундаментально змінив очікування розробників від інструментів програмування, генеруючи приблизно 500 мільйонів доларів доходу у 2024 році. Його технологічна основа пройшла значну еволюцію: починаючи з моделі Codex від OpenAI, система перейшла до підтримки кількох передових моделей. Станом на 2025 рік Copilot за замовчуванням використовує GPT-4.1 для чату, агентного режиму та доповнення коду, а тарифи Pro+ та Enterprise надають доступ до передових моделей, включаючи Claude Opus 4 та попередню версію GPT-5. Архітектурно система включає складний агентський процес на базі Node.js, який керує запитами, збором контексту з активних файлів та структури репозиторію, а також постобробкою результатів.Останні інновації значно розширили функціональність Copilot:</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Copilot Edits:</w:t>
      </w:r>
      <w:r w:rsidDel="00000000" w:rsidR="00000000" w:rsidRPr="00000000">
        <w:rPr>
          <w:rtl w:val="0"/>
        </w:rPr>
        <w:t xml:space="preserve">  Дозволяє виконувати рефакторинг, що охоплює кілька файлів, на основі ітеративних планів змін.</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Copilot Workspace:</w:t>
      </w:r>
      <w:r w:rsidDel="00000000" w:rsidR="00000000" w:rsidRPr="00000000">
        <w:rPr>
          <w:rtl w:val="0"/>
        </w:rPr>
        <w:t xml:space="preserve">  Надає середовище для розробки функціоналу "end-to-end" на основі опису природною мовою.</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"Coding agent" mode:</w:t>
      </w:r>
      <w:r w:rsidDel="00000000" w:rsidR="00000000" w:rsidRPr="00000000">
        <w:rPr>
          <w:rtl w:val="0"/>
        </w:rPr>
        <w:t xml:space="preserve">  Забезпечує асинхронне виконання завдань з автоматичною генерацією pull request.Незважаючи на широке впровадження, система стикається з постійними викликами, серед яких: "ліцензування даних для навчання", "потенційний плагіат" у пропозиціях коду, "конфіденційність" даних користувачів та "обмежені офлайн-можливості".</w:t>
      </w:r>
    </w:p>
    <w:p w:rsidR="00000000" w:rsidDel="00000000" w:rsidP="00000000" w:rsidRDefault="00000000" w:rsidRPr="00000000" w14:paraId="00000014">
      <w:pPr>
        <w:pStyle w:val="Heading5"/>
        <w:rPr/>
      </w:pPr>
      <w:bookmarkStart w:colFirst="0" w:colLast="0" w:name="_igi2yfftn5y6" w:id="4"/>
      <w:bookmarkEnd w:id="4"/>
      <w:r w:rsidDel="00000000" w:rsidR="00000000" w:rsidRPr="00000000">
        <w:rPr>
          <w:rtl w:val="0"/>
        </w:rPr>
        <w:t xml:space="preserve">2.2 Cursor</w:t>
      </w:r>
    </w:p>
    <w:p w:rsidR="00000000" w:rsidDel="00000000" w:rsidP="00000000" w:rsidRDefault="00000000" w:rsidRPr="00000000" w14:paraId="00000015">
      <w:pPr>
        <w:rPr/>
      </w:pPr>
      <w:r w:rsidDel="00000000" w:rsidR="00000000" w:rsidRPr="00000000">
        <w:rPr>
          <w:rtl w:val="0"/>
        </w:rPr>
        <w:t xml:space="preserve">Cursor є прикладом стратегічного переосмислення інтеграції ШІ, що дозволило йому досягти понад 500 мільйонів доларів річного регулярного доходу (ARR) всього за два роки після запуску. Замість створення плагіна, команда розробила форк Visual Studio Code. Це рішення було ключовим для їхнього швидкого зростання, оскільки дозволило їм "використати зрілу основу та знайомий інтерфейс VS Code, присвятивши всі інженерні зусилля глибокій інтеграції ШІ — трансформуючи взаємодію розробників з кодом, а не перебудовуючи базову інфраструктуру редактора".Основні технічні досягнення Cursor включають:</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"Tab model":</w:t>
      </w:r>
      <w:r w:rsidDel="00000000" w:rsidR="00000000" w:rsidRPr="00000000">
        <w:rPr>
          <w:rtl w:val="0"/>
        </w:rPr>
        <w:t xml:space="preserve">  Власна розробка, що забезпечує автодоповнення з наднизькою затримкою.</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Індексація репозиторію:</w:t>
      </w:r>
      <w:r w:rsidDel="00000000" w:rsidR="00000000" w:rsidRPr="00000000">
        <w:rPr>
          <w:rtl w:val="0"/>
        </w:rPr>
        <w:t xml:space="preserve">  Використання дерев Меркла для ефективного відстеження змін у файлах та інкрементальних оновлень.</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Composer Mode:</w:t>
      </w:r>
      <w:r w:rsidDel="00000000" w:rsidR="00000000" w:rsidRPr="00000000">
        <w:rPr>
          <w:rtl w:val="0"/>
        </w:rPr>
        <w:t xml:space="preserve">  Дозволяє редагувати проєкти на рівні всього репозиторію за допомогою природної мови, автоматично відстежуючи залежності.</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Rules and Memories:</w:t>
      </w:r>
      <w:r w:rsidDel="00000000" w:rsidR="00000000" w:rsidRPr="00000000">
        <w:rPr>
          <w:rtl w:val="0"/>
        </w:rPr>
        <w:t xml:space="preserve">  Дає можливість кодувати конвенції проєкту та зберігати контекст розмови між сесіями.</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Agent Mode:</w:t>
      </w:r>
      <w:r w:rsidDel="00000000" w:rsidR="00000000" w:rsidRPr="00000000">
        <w:rPr>
          <w:rtl w:val="0"/>
        </w:rPr>
        <w:t xml:space="preserve">  Надає можливості для автономного кодування, включаючи фонове виконання завдань та автоматизацію відладки в браузері.Водночас Cursor стикається з критикою, зокрема через "нестабільну якість коду" при виконанні складних завдань з рефакторингу та "вищу вартість" порівняно з конкурентами.</w:t>
      </w:r>
    </w:p>
    <w:p w:rsidR="00000000" w:rsidDel="00000000" w:rsidP="00000000" w:rsidRDefault="00000000" w:rsidRPr="00000000" w14:paraId="0000001B">
      <w:pPr>
        <w:pStyle w:val="Heading5"/>
        <w:rPr/>
      </w:pPr>
      <w:bookmarkStart w:colFirst="0" w:colLast="0" w:name="_953vqeq1o0k9" w:id="5"/>
      <w:bookmarkEnd w:id="5"/>
      <w:r w:rsidDel="00000000" w:rsidR="00000000" w:rsidRPr="00000000">
        <w:rPr>
          <w:rtl w:val="0"/>
        </w:rPr>
        <w:t xml:space="preserve">2.3 Інші відомі інтегровані системи</w:t>
      </w:r>
    </w:p>
    <w:p w:rsidR="00000000" w:rsidDel="00000000" w:rsidP="00000000" w:rsidRDefault="00000000" w:rsidRPr="00000000" w14:paraId="0000001C">
      <w:pPr>
        <w:rPr/>
      </w:pPr>
      <w:r w:rsidDel="00000000" w:rsidR="00000000" w:rsidRPr="00000000">
        <w:rPr>
          <w:rtl w:val="0"/>
        </w:rPr>
        <w:t xml:space="preserve">Ринок помічників, інтегрованих в IDE, включає й інших гравців, кожен з яких має свої унікальні переваги:</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Tabnine:</w:t>
      </w:r>
      <w:r w:rsidDel="00000000" w:rsidR="00000000" w:rsidRPr="00000000">
        <w:rPr>
          <w:rtl w:val="0"/>
        </w:rPr>
        <w:t xml:space="preserve">  Робить акцент на "конфіденційності", "безпеці" та "дотриманні інтелектуальної власності". Його головною перевагою є можливість локального розгортання, що гарантує, що код ніколи не залишає інфраструктуру компанії.</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CodeGeeX:</w:t>
      </w:r>
      <w:r w:rsidDel="00000000" w:rsidR="00000000" w:rsidRPr="00000000">
        <w:rPr>
          <w:rtl w:val="0"/>
        </w:rPr>
        <w:t xml:space="preserve">  Пріоритезує "багатомовну підтримку" з особливим акцентом на китайський програмістський контекст, а також пропонує відкриту модель.</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Cody (Sourcegraph):</w:t>
      </w:r>
      <w:r w:rsidDel="00000000" w:rsidR="00000000" w:rsidRPr="00000000">
        <w:rPr>
          <w:rtl w:val="0"/>
        </w:rPr>
        <w:t xml:space="preserve">  Вирізняється глибокою інтеграцією з інфраструктурою "пошуку коду", що забезпечує високу якість контексту, особливо у великих монорепозиторіях.</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Bito AI:</w:t>
      </w:r>
      <w:r w:rsidDel="00000000" w:rsidR="00000000" w:rsidRPr="00000000">
        <w:rPr>
          <w:rtl w:val="0"/>
        </w:rPr>
        <w:t xml:space="preserve">  Фокусується на "поясненні коду" та "генерації тестів", а також пропонує офлайн-режими для забезпечення приватності розробників.Виклики, пов'язані з локальним управлінням контекстом та політиками безпеки в IDE-помічниках, знаходять своє вирішення у хмарних платформах, які пропонують централізований підхід.</w:t>
      </w:r>
    </w:p>
    <w:p w:rsidR="00000000" w:rsidDel="00000000" w:rsidP="00000000" w:rsidRDefault="00000000" w:rsidRPr="00000000" w14:paraId="00000021">
      <w:pPr>
        <w:pStyle w:val="Heading4"/>
        <w:rPr/>
      </w:pPr>
      <w:bookmarkStart w:colFirst="0" w:colLast="0" w:name="_2sa2f0rshpea" w:id="6"/>
      <w:bookmarkEnd w:id="6"/>
      <w:r w:rsidDel="00000000" w:rsidR="00000000" w:rsidRPr="00000000">
        <w:rPr>
          <w:rtl w:val="0"/>
        </w:rPr>
        <w:t xml:space="preserve">3.0 Хмарні платформи для кодування</w:t>
      </w:r>
    </w:p>
    <w:p w:rsidR="00000000" w:rsidDel="00000000" w:rsidP="00000000" w:rsidRDefault="00000000" w:rsidRPr="00000000" w14:paraId="00000022">
      <w:pPr>
        <w:rPr/>
      </w:pPr>
      <w:r w:rsidDel="00000000" w:rsidR="00000000" w:rsidRPr="00000000">
        <w:rPr>
          <w:rtl w:val="0"/>
        </w:rPr>
        <w:t xml:space="preserve">Хмарні платформи відіграють ключову роль у наданні централізованих, масштабованих та безпечних сервісів для генерації коду. Вони орієнтовані на організації, що потребують єдиних політик безпеки, глибокої інтеграції з хмарними сервісами та централізованого управління, вирішуючи таким чином проблеми масштабування, з якими стикаються локальні IDE-інструменти. Ці системи особливо ефективні для розробки хмарних застосунків та інфраструктури як коду (Infrastructure-as-Code).</w:t>
      </w:r>
    </w:p>
    <w:p w:rsidR="00000000" w:rsidDel="00000000" w:rsidP="00000000" w:rsidRDefault="00000000" w:rsidRPr="00000000" w14:paraId="00000023">
      <w:pPr>
        <w:pStyle w:val="Heading5"/>
        <w:rPr/>
      </w:pPr>
      <w:bookmarkStart w:colFirst="0" w:colLast="0" w:name="_n92q4gpchkri" w:id="7"/>
      <w:bookmarkEnd w:id="7"/>
      <w:r w:rsidDel="00000000" w:rsidR="00000000" w:rsidRPr="00000000">
        <w:rPr>
          <w:rtl w:val="0"/>
        </w:rPr>
        <w:t xml:space="preserve">3.1 Amazon Q Developer</w:t>
      </w:r>
    </w:p>
    <w:p w:rsidR="00000000" w:rsidDel="00000000" w:rsidP="00000000" w:rsidRDefault="00000000" w:rsidRPr="00000000" w14:paraId="00000024">
      <w:pPr>
        <w:rPr/>
      </w:pPr>
      <w:r w:rsidDel="00000000" w:rsidR="00000000" w:rsidRPr="00000000">
        <w:rPr>
          <w:rtl w:val="0"/>
        </w:rPr>
        <w:t xml:space="preserve">Amazon Q Developer є результатом еволюції сервісу Amazon CodeWhisperer. Стратегічною метою цього ребрендингу було створення комплексного помічника, глибоко інтегрованого в екосистему AWS, який виходить за межі простої генерації коду. Ключова перевага Amazon Q Developer полягає в його глибокій спеціалізації на сервісах AWS, яка стала можливою завдяки навчанню на мільйонах внутрішніх репозиторіїв Amazon, документації та реалізаціях сервісів. Це забезпечує вищу якість генерації для конфігурацій CloudFormation, CDK та Terraform.Основні можливості платформи включають:</w:t>
      </w:r>
    </w:p>
    <w:p w:rsidR="00000000" w:rsidDel="00000000" w:rsidP="00000000" w:rsidRDefault="00000000" w:rsidRPr="00000000" w14:paraId="00000025">
      <w:pPr>
        <w:numPr>
          <w:ilvl w:val="0"/>
          <w:numId w:val="9"/>
        </w:numPr>
        <w:ind w:left="720" w:hanging="360"/>
        <w:rPr>
          <w:u w:val="none"/>
        </w:rPr>
      </w:pPr>
      <w:r w:rsidDel="00000000" w:rsidR="00000000" w:rsidRPr="00000000">
        <w:rPr>
          <w:b w:val="1"/>
          <w:bCs w:val="1"/>
          <w:rtl w:val="0"/>
        </w:rPr>
        <w:t xml:space="preserve">Сканування безпеки:</w:t>
      </w:r>
      <w:r w:rsidDel="00000000" w:rsidR="00000000" w:rsidRPr="00000000">
        <w:rPr>
          <w:rtl w:val="0"/>
        </w:rPr>
        <w:t xml:space="preserve">  Виявлення вразливостей у коді.</w:t>
      </w:r>
    </w:p>
    <w:p w:rsidR="00000000" w:rsidDel="00000000" w:rsidP="00000000" w:rsidRDefault="00000000" w:rsidRPr="00000000" w14:paraId="00000026">
      <w:pPr>
        <w:numPr>
          <w:ilvl w:val="0"/>
          <w:numId w:val="9"/>
        </w:numPr>
        <w:ind w:left="720" w:hanging="360"/>
        <w:rPr>
          <w:u w:val="none"/>
        </w:rPr>
      </w:pPr>
      <w:r w:rsidDel="00000000" w:rsidR="00000000" w:rsidRPr="00000000">
        <w:rPr>
          <w:b w:val="1"/>
          <w:bCs w:val="1"/>
          <w:rtl w:val="0"/>
        </w:rPr>
        <w:t xml:space="preserve">Автоматичне оновлення версій Java:</w:t>
      </w:r>
      <w:r w:rsidDel="00000000" w:rsidR="00000000" w:rsidRPr="00000000">
        <w:rPr>
          <w:rtl w:val="0"/>
        </w:rPr>
        <w:t xml:space="preserve">  Можливість автоматичного оновлення версій мови у проєктах.</w:t>
      </w:r>
    </w:p>
    <w:p w:rsidR="00000000" w:rsidDel="00000000" w:rsidP="00000000" w:rsidRDefault="00000000" w:rsidRPr="00000000" w14:paraId="00000027">
      <w:pPr>
        <w:numPr>
          <w:ilvl w:val="0"/>
          <w:numId w:val="9"/>
        </w:numPr>
        <w:ind w:left="720" w:hanging="360"/>
        <w:rPr>
          <w:u w:val="none"/>
        </w:rPr>
      </w:pPr>
      <w:r w:rsidDel="00000000" w:rsidR="00000000" w:rsidRPr="00000000">
        <w:rPr>
          <w:b w:val="1"/>
          <w:bCs w:val="1"/>
          <w:rtl w:val="0"/>
        </w:rPr>
        <w:t xml:space="preserve">Функціональність "Agent":</w:t>
      </w:r>
      <w:r w:rsidDel="00000000" w:rsidR="00000000" w:rsidRPr="00000000">
        <w:rPr>
          <w:rtl w:val="0"/>
        </w:rPr>
        <w:t xml:space="preserve">  Автономне виконання багатоетапних завдань, таких як розгортання застосунку в ECS з автоматичним масштабуванням.</w:t>
      </w:r>
    </w:p>
    <w:p w:rsidR="00000000" w:rsidDel="00000000" w:rsidP="00000000" w:rsidRDefault="00000000" w:rsidRPr="00000000" w14:paraId="00000028">
      <w:pPr>
        <w:pStyle w:val="Heading5"/>
        <w:rPr/>
      </w:pPr>
      <w:bookmarkStart w:colFirst="0" w:colLast="0" w:name="_z6ghb4jwhuy4" w:id="8"/>
      <w:bookmarkEnd w:id="8"/>
      <w:r w:rsidDel="00000000" w:rsidR="00000000" w:rsidRPr="00000000">
        <w:rPr>
          <w:rtl w:val="0"/>
        </w:rPr>
        <w:t xml:space="preserve">3.2 Google Cloud Code та Gemini Code Assist</w:t>
      </w:r>
    </w:p>
    <w:p w:rsidR="00000000" w:rsidDel="00000000" w:rsidP="00000000" w:rsidRDefault="00000000" w:rsidRPr="00000000" w14:paraId="00000029">
      <w:pPr>
        <w:rPr/>
      </w:pPr>
      <w:r w:rsidDel="00000000" w:rsidR="00000000" w:rsidRPr="00000000">
        <w:rPr>
          <w:rtl w:val="0"/>
        </w:rPr>
        <w:t xml:space="preserve">Пропозиції Google у цій сфері, що еволюціонували від Google Cloud Code до Gemini Code Assist, оптимізовані для роботи з Google Cloud Platform (GCP) та Kubernetes. Платформа відмінно справляється з генерацією конфігурацій для Google Kubernetes Engine (GKE) та розгортань Cloud Run. Особливу увагу приділено функціям для корпоративних клієнтів, таким як "контроль за місцезнаходженням даних", що гарантує, що код клієнта не залишає вказаних географічних регіонів, та "інтеграція з Google Workspace" для спільної роботи команд. Незважаючи на потужну технологічну основу, платформа стикається зі стратегічними перешкодами, що обмежують її ринкове проникнення, зокрема "пізній вихід на ринок" порівняно з конкурентами та "невизначеність щодо продуктової стратегії", що іноді викликає занепокоєння у клієнтів.</w:t>
      </w:r>
    </w:p>
    <w:p w:rsidR="00000000" w:rsidDel="00000000" w:rsidP="00000000" w:rsidRDefault="00000000" w:rsidRPr="00000000" w14:paraId="0000002A">
      <w:pPr>
        <w:pStyle w:val="Heading5"/>
        <w:rPr/>
      </w:pPr>
      <w:bookmarkStart w:colFirst="0" w:colLast="0" w:name="_t2sf56affnhj" w:id="9"/>
      <w:bookmarkEnd w:id="9"/>
      <w:r w:rsidDel="00000000" w:rsidR="00000000" w:rsidRPr="00000000">
        <w:rPr>
          <w:rtl w:val="0"/>
        </w:rPr>
        <w:t xml:space="preserve">3.3 Alibaba Tongyi Lingma</w:t>
      </w:r>
    </w:p>
    <w:p w:rsidR="00000000" w:rsidDel="00000000" w:rsidP="00000000" w:rsidRDefault="00000000" w:rsidRPr="00000000" w14:paraId="0000002B">
      <w:pPr>
        <w:rPr/>
      </w:pPr>
      <w:r w:rsidDel="00000000" w:rsidR="00000000" w:rsidRPr="00000000">
        <w:rPr>
          <w:rtl w:val="0"/>
        </w:rPr>
        <w:t xml:space="preserve">Платформа Tongyi Lingma орієнтована переважно на китайський ринок і розроблена на основі сімейства мовних моделей Qwen. Її ключова перевага полягає в "дотриманні вимог китайського суверенітету даних" завдяки локальному хостингу та обробці моделей. Платформа глибоко інтегрована з хмарними сервісами Alibaba Cloud та підтримує популярні в Китаї інструменти розробки.Від хмарних платформ перейдемо до інструментів, що працюють безпосередньо у терміналі, задовольняючи потреби іншої, більш орієнтованої на автоматизацію, категорії розробників.</w:t>
      </w:r>
    </w:p>
    <w:p w:rsidR="00000000" w:rsidDel="00000000" w:rsidP="00000000" w:rsidRDefault="00000000" w:rsidRPr="00000000" w14:paraId="0000002C">
      <w:pPr>
        <w:pStyle w:val="Heading4"/>
        <w:rPr/>
      </w:pPr>
      <w:bookmarkStart w:colFirst="0" w:colLast="0" w:name="_q89jgtjylodx" w:id="10"/>
      <w:bookmarkEnd w:id="10"/>
      <w:r w:rsidDel="00000000" w:rsidR="00000000" w:rsidRPr="00000000">
        <w:rPr>
          <w:rtl w:val="0"/>
        </w:rPr>
        <w:t xml:space="preserve">4.0 Автономні агенти на базі терміналу</w:t>
      </w:r>
    </w:p>
    <w:p w:rsidR="00000000" w:rsidDel="00000000" w:rsidP="00000000" w:rsidRDefault="00000000" w:rsidRPr="00000000" w14:paraId="0000002D">
      <w:pPr>
        <w:rPr/>
      </w:pPr>
      <w:r w:rsidDel="00000000" w:rsidR="00000000" w:rsidRPr="00000000">
        <w:rPr>
          <w:rtl w:val="0"/>
        </w:rPr>
        <w:t xml:space="preserve">Термінальні агенти орієнтовані на розробників, які віддають перевагу робочим процесам, керованим з клавіатури, та інженерів з автоматизації, що створюють CI/CD-пайплайни. Ці інструменти забезпечують автономну генерацію та модифікацію коду, а також управління проєктами безпосередньо з командного рядка, що дозволяє легко інтегрувати їх у скрипти та автоматизовані процеси.</w:t>
      </w:r>
    </w:p>
    <w:p w:rsidR="00000000" w:rsidDel="00000000" w:rsidP="00000000" w:rsidRDefault="00000000" w:rsidRPr="00000000" w14:paraId="0000002E">
      <w:pPr>
        <w:pStyle w:val="Heading5"/>
        <w:rPr/>
      </w:pPr>
      <w:bookmarkStart w:colFirst="0" w:colLast="0" w:name="_epg9c9p721ox" w:id="11"/>
      <w:bookmarkEnd w:id="11"/>
      <w:r w:rsidDel="00000000" w:rsidR="00000000" w:rsidRPr="00000000">
        <w:rPr>
          <w:rtl w:val="0"/>
        </w:rPr>
        <w:t xml:space="preserve">4.1 Aider</w:t>
      </w:r>
    </w:p>
    <w:p w:rsidR="00000000" w:rsidDel="00000000" w:rsidP="00000000" w:rsidRDefault="00000000" w:rsidRPr="00000000" w14:paraId="0000002F">
      <w:pPr>
        <w:rPr/>
      </w:pPr>
      <w:r w:rsidDel="00000000" w:rsidR="00000000" w:rsidRPr="00000000">
        <w:rPr>
          <w:rtl w:val="0"/>
        </w:rPr>
        <w:t xml:space="preserve">Aider зарекомендував себе як провідний відкритий термінальний агент завдяки своїм інноваційним технологіям для роботи з кодовими репозиторіями.</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Мапування репозиторію:</w:t>
      </w:r>
      <w:r w:rsidDel="00000000" w:rsidR="00000000" w:rsidRPr="00000000">
        <w:rPr>
          <w:rtl w:val="0"/>
        </w:rPr>
        <w:t xml:space="preserve">  Використовує treesitter для синтаксичного аналізу (AST-парсингу), що дозволяє створювати компактні, семантично обізнані зведення всієї кодової бази. Це набагато ефективніше для генерації контексту, ніж простий пошук за текстом.</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Редагування коду:</w:t>
      </w:r>
      <w:r w:rsidDel="00000000" w:rsidR="00000000" w:rsidRPr="00000000">
        <w:rPr>
          <w:rtl w:val="0"/>
        </w:rPr>
        <w:t xml:space="preserve">  Підтримує формат unified diff, який забезпечує точні, рядкові специфікації змін, зменшуючи неоднозначність для моделі.</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Ітеративний зворотний зв'язок:</w:t>
      </w:r>
      <w:r w:rsidDel="00000000" w:rsidR="00000000" w:rsidRPr="00000000">
        <w:rPr>
          <w:rtl w:val="0"/>
        </w:rPr>
        <w:t xml:space="preserve">  Автоматично виявляє синтаксичні помилки за допомогою лінтингу і запитує виправлення у моделі, надаючи розширений контекст.Водночас до обмежень Aider належать "відсутність візуальної відладки" та "вимогливість до технічних навичок користувача" для ефективного використання.</w:t>
      </w:r>
    </w:p>
    <w:p w:rsidR="00000000" w:rsidDel="00000000" w:rsidP="00000000" w:rsidRDefault="00000000" w:rsidRPr="00000000" w14:paraId="00000033">
      <w:pPr>
        <w:pStyle w:val="Heading5"/>
        <w:rPr/>
      </w:pPr>
      <w:bookmarkStart w:colFirst="0" w:colLast="0" w:name="_kdlcixd7vb4l" w:id="12"/>
      <w:bookmarkEnd w:id="12"/>
      <w:r w:rsidDel="00000000" w:rsidR="00000000" w:rsidRPr="00000000">
        <w:rPr>
          <w:rtl w:val="0"/>
        </w:rPr>
        <w:t xml:space="preserve">4.2 Claude Code</w:t>
      </w:r>
    </w:p>
    <w:p w:rsidR="00000000" w:rsidDel="00000000" w:rsidP="00000000" w:rsidRDefault="00000000" w:rsidRPr="00000000" w14:paraId="00000034">
      <w:pPr>
        <w:rPr/>
      </w:pPr>
      <w:r w:rsidDel="00000000" w:rsidR="00000000" w:rsidRPr="00000000">
        <w:rPr>
          <w:rtl w:val="0"/>
        </w:rPr>
        <w:t xml:space="preserve">Claude Code — це термінальне середовище, розроблене компанією Anthropic спеціально для сімейства моделей Claude. Ключовою інновацією є впровадження  </w:t>
      </w:r>
      <w:r w:rsidDel="00000000" w:rsidR="00000000" w:rsidRPr="00000000">
        <w:rPr>
          <w:b w:val="1"/>
          <w:bCs w:val="1"/>
          <w:rtl w:val="0"/>
        </w:rPr>
        <w:t xml:space="preserve">Model Context Protocol (MCP)</w:t>
      </w:r>
      <w:r w:rsidDel="00000000" w:rsidR="00000000" w:rsidRPr="00000000">
        <w:rPr>
          <w:rtl w:val="0"/>
        </w:rPr>
        <w:t xml:space="preserve">  — відкритого стандарту, що дозволяє інтегрувати зовнішні інструменти та координувати роботу субагентів.Архітектурні особливості системи включають:</w:t>
      </w:r>
    </w:p>
    <w:p w:rsidR="00000000" w:rsidDel="00000000" w:rsidP="00000000" w:rsidRDefault="00000000" w:rsidRPr="00000000" w14:paraId="00000035">
      <w:pPr>
        <w:numPr>
          <w:ilvl w:val="0"/>
          <w:numId w:val="8"/>
        </w:numPr>
        <w:ind w:left="720" w:hanging="360"/>
        <w:rPr>
          <w:u w:val="none"/>
        </w:rPr>
      </w:pPr>
      <w:r w:rsidDel="00000000" w:rsidR="00000000" w:rsidRPr="00000000">
        <w:rPr>
          <w:b w:val="1"/>
          <w:bCs w:val="1"/>
          <w:rtl w:val="0"/>
        </w:rPr>
        <w:t xml:space="preserve">Композиційність:</w:t>
      </w:r>
      <w:r w:rsidDel="00000000" w:rsidR="00000000" w:rsidRPr="00000000">
        <w:rPr>
          <w:rtl w:val="0"/>
        </w:rPr>
        <w:t xml:space="preserve">  Розробники можуть визначати власні інструменти (API-клієнти, фреймворки для тестування), які агент може автономно викликати.</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Можливість планування агентом:</w:t>
      </w:r>
      <w:r w:rsidDel="00000000" w:rsidR="00000000" w:rsidRPr="00000000">
        <w:rPr>
          <w:rtl w:val="0"/>
        </w:rPr>
        <w:t xml:space="preserve">  Складні завдання автоматично розбиваються на підцілі, а план виконання надається користувачеві для перегляду та затвердження.Проте, будучи новим продуктом, Claude Code стикається з обмеженнями раннього етапу, такими як "неповна документація", "незріла екосистема інструментів", "потенційні проблеми з надійністю" у складних сценаріях та "залежність від доступності та ціноутворення Claude API".Термінальні агенти демонструють силу автономних систем у структурованому середовищі. Тепер розглянемо, як LLM застосовуються для вирішення ще більш спеціалізованих завдань.</w:t>
      </w:r>
    </w:p>
    <w:p w:rsidR="00000000" w:rsidDel="00000000" w:rsidP="00000000" w:rsidRDefault="00000000" w:rsidRPr="00000000" w14:paraId="00000037">
      <w:pPr>
        <w:pStyle w:val="Heading4"/>
        <w:rPr/>
      </w:pPr>
      <w:bookmarkStart w:colFirst="0" w:colLast="0" w:name="_qn2ub27b0ims" w:id="13"/>
      <w:bookmarkEnd w:id="13"/>
      <w:r w:rsidDel="00000000" w:rsidR="00000000" w:rsidRPr="00000000">
        <w:rPr>
          <w:rtl w:val="0"/>
        </w:rPr>
        <w:t xml:space="preserve">5.0 Спеціалізовані застосування в життєвому циклі розробки</w:t>
      </w:r>
    </w:p>
    <w:p w:rsidR="00000000" w:rsidDel="00000000" w:rsidP="00000000" w:rsidRDefault="00000000" w:rsidRPr="00000000" w14:paraId="00000038">
      <w:pPr>
        <w:rPr/>
      </w:pPr>
      <w:r w:rsidDel="00000000" w:rsidR="00000000" w:rsidRPr="00000000">
        <w:rPr>
          <w:rtl w:val="0"/>
        </w:rPr>
        <w:t xml:space="preserve">Окрім загальної генерації коду, великі мовні моделі для коду все частіше використовуються для вирішення конкретних, критично важливих завдань на різних етапах життєвого циклу розробки програмного забезпечення. Ці спеціалізовані застосунки забезпечують цільову автоматизацію, підвищуючи надійність, безпеку та ефективність процесів.</w:t>
      </w:r>
    </w:p>
    <w:p w:rsidR="00000000" w:rsidDel="00000000" w:rsidP="00000000" w:rsidRDefault="00000000" w:rsidRPr="00000000" w14:paraId="00000039">
      <w:pPr>
        <w:pStyle w:val="Heading5"/>
        <w:rPr/>
      </w:pPr>
      <w:bookmarkStart w:colFirst="0" w:colLast="0" w:name="_sq7bje6lpdbz" w:id="14"/>
      <w:bookmarkEnd w:id="14"/>
      <w:r w:rsidDel="00000000" w:rsidR="00000000" w:rsidRPr="00000000">
        <w:rPr>
          <w:rtl w:val="0"/>
        </w:rPr>
        <w:t xml:space="preserve">5.1 Виправлення коду та верифікація</w:t>
      </w:r>
    </w:p>
    <w:p w:rsidR="00000000" w:rsidDel="00000000" w:rsidP="00000000" w:rsidRDefault="00000000" w:rsidRPr="00000000" w14:paraId="0000003A">
      <w:pPr>
        <w:rPr/>
      </w:pPr>
      <w:r w:rsidDel="00000000" w:rsidR="00000000" w:rsidRPr="00000000">
        <w:rPr>
          <w:rtl w:val="0"/>
        </w:rPr>
        <w:t xml:space="preserve">Ця категорія застосунків спрямована на автоматичне виправлення помилок, усунення вразливостей та формальну верифікацію коду. Такі інструменти є надзвичайно цінними для команд з безпеки, інженерів із забезпечення якості та розробників, що супроводжують застарілі кодові бази. Прикладами таких систем є RepairLLaMA, що фокусується на "автоматизованому виправленні програм" загального призначення, та VulRepair, яка спеціалізується на "виправленні вразливостей безпеки з урахуванням патернів CVE".</w:t>
      </w:r>
    </w:p>
    <w:p w:rsidR="00000000" w:rsidDel="00000000" w:rsidP="00000000" w:rsidRDefault="00000000" w:rsidRPr="00000000" w14:paraId="0000003B">
      <w:pPr>
        <w:pStyle w:val="Heading5"/>
        <w:rPr/>
      </w:pPr>
      <w:bookmarkStart w:colFirst="0" w:colLast="0" w:name="_8p111jni3u4e" w:id="15"/>
      <w:bookmarkEnd w:id="15"/>
      <w:r w:rsidDel="00000000" w:rsidR="00000000" w:rsidRPr="00000000">
        <w:rPr>
          <w:rtl w:val="0"/>
        </w:rPr>
        <w:t xml:space="preserve">5.2 Огляд Pull Request та забезпечення якості</w:t>
      </w:r>
    </w:p>
    <w:p w:rsidR="00000000" w:rsidDel="00000000" w:rsidP="00000000" w:rsidRDefault="00000000" w:rsidRPr="00000000" w14:paraId="0000003C">
      <w:pPr>
        <w:rPr/>
      </w:pPr>
      <w:r w:rsidDel="00000000" w:rsidR="00000000" w:rsidRPr="00000000">
        <w:rPr>
          <w:rtl w:val="0"/>
        </w:rPr>
        <w:t xml:space="preserve">Помічники для огляду pull request (PR) автоматизують процес рев'ю коду, надаючи зворотний зв'язок щодо якості, потенційних помилок та відповідності стандартам кодування. Їхня мета — "зменшити навантаження на рецензентів" та "прискорити цикли огляду".</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PR-Agent</w:t>
      </w:r>
      <w:r w:rsidDel="00000000" w:rsidR="00000000" w:rsidRPr="00000000">
        <w:rPr>
          <w:rtl w:val="0"/>
        </w:rPr>
        <w:t xml:space="preserve">  є прикладом інструменту в цій категорії, ключовими перевагами якого є "відкритий вихідний код" та "можливості розгортання на підприємстві", що забезпечує прозорість та контроль над даними.</w:t>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CodeRabbit</w:t>
      </w:r>
      <w:r w:rsidDel="00000000" w:rsidR="00000000" w:rsidRPr="00000000">
        <w:rPr>
          <w:rtl w:val="0"/>
        </w:rPr>
        <w:t xml:space="preserve">  вирізняється "підтримкою великих диференційованих файлів (diffs)" та "аналізом впливу на кілька файлів", що дозволяє відстежувати зміни в залежностях між різними частинами кодової бази.</w:t>
      </w:r>
    </w:p>
    <w:p w:rsidR="00000000" w:rsidDel="00000000" w:rsidP="00000000" w:rsidRDefault="00000000" w:rsidRPr="00000000" w14:paraId="0000003F">
      <w:pPr>
        <w:pStyle w:val="Heading5"/>
        <w:rPr/>
      </w:pPr>
      <w:bookmarkStart w:colFirst="0" w:colLast="0" w:name="_ebx9yh69g4zi" w:id="16"/>
      <w:bookmarkEnd w:id="16"/>
      <w:r w:rsidDel="00000000" w:rsidR="00000000" w:rsidRPr="00000000">
        <w:rPr>
          <w:rtl w:val="0"/>
        </w:rPr>
        <w:t xml:space="preserve">5.3 Агентні системи в інженерії програмного забезпечення</w:t>
      </w:r>
    </w:p>
    <w:p w:rsidR="00000000" w:rsidDel="00000000" w:rsidP="00000000" w:rsidRDefault="00000000" w:rsidRPr="00000000" w14:paraId="00000040">
      <w:pPr>
        <w:rPr/>
      </w:pPr>
      <w:r w:rsidDel="00000000" w:rsidR="00000000" w:rsidRPr="00000000">
        <w:rPr>
          <w:rtl w:val="0"/>
        </w:rPr>
        <w:t xml:space="preserve">Програмні агенти (Software Engineering Agents, SWE Agents) — це "автономні або напівавтономні системи, призначені для підтримки, автоматизації або вдосконалення традиційних робочих процесів в інженерії програмного забезпечення". Їхні архітектури постійно вдосконалюються, і наразі можна виділити два основні підходи до синтезу програм:</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Одноагентні ітеративні системи:</w:t>
      </w:r>
      <w:r w:rsidDel="00000000" w:rsidR="00000000" w:rsidRPr="00000000">
        <w:rPr>
          <w:rtl w:val="0"/>
        </w:rPr>
        <w:t xml:space="preserve">  У цій архітектурі одна модель ітеративно вдосконалює свої результати через цикли міркувань, саморефлексії та повторних запитів. Прикладом є AlphaCodium, де модель генерує код, аналізує потенційні недоліки та створює покращені версії.</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Багатоагентні конвеєри:</w:t>
      </w:r>
      <w:r w:rsidDel="00000000" w:rsidR="00000000" w:rsidRPr="00000000">
        <w:rPr>
          <w:rtl w:val="0"/>
        </w:rPr>
        <w:t xml:space="preserve">  Цей підхід передбачає розподіл праці між кількома спеціалізованими агентами, які імітують команду розробників. Наприклад, MapCoder координує роботу агента-пошуковця, планувальника, кодера та відладчика, а системи, як ChatDev, симулюють організаційні ролі та взаємодію між ними.Різноманітність цих застосунків демонструє, як глибоко технології LLM проникають у всі аспекти розробки програмного забезпечення, що підводить нас до заключних висновків.</w:t>
      </w:r>
    </w:p>
    <w:p w:rsidR="00000000" w:rsidDel="00000000" w:rsidP="00000000" w:rsidRDefault="00000000" w:rsidRPr="00000000" w14:paraId="00000043">
      <w:pPr>
        <w:pStyle w:val="Heading4"/>
        <w:rPr/>
      </w:pPr>
      <w:bookmarkStart w:colFirst="0" w:colLast="0" w:name="_aymrhd72vrh2" w:id="17"/>
      <w:bookmarkEnd w:id="17"/>
      <w:r w:rsidDel="00000000" w:rsidR="00000000" w:rsidRPr="00000000">
        <w:rPr>
          <w:rtl w:val="0"/>
        </w:rPr>
        <w:t xml:space="preserve">6.0 Висновок</w:t>
      </w:r>
    </w:p>
    <w:p w:rsidR="00000000" w:rsidDel="00000000" w:rsidP="00000000" w:rsidRDefault="00000000" w:rsidRPr="00000000" w14:paraId="00000044">
      <w:pPr>
        <w:rPr/>
      </w:pPr>
      <w:r w:rsidDel="00000000" w:rsidR="00000000" w:rsidRPr="00000000">
        <w:rPr>
          <w:rtl w:val="0"/>
        </w:rPr>
        <w:t xml:space="preserve">На завершення, ми бачимо, що великі мовні моделі для коду спричинили трансформаційний вплив на всі етапи життєвого циклу розробки програмного забезпечення. Від інтелектуального доповнення коду в IDE до повністю автономних агентів, здатних вирішувати складні інженерні завдання, технологія пройшла шлях від простих допоміжних інструментів до повноцінних партнерів у розробці.Сучасний стан технології свідчить про явний перехід від генерації окремих функцій до розуміння на рівні репозиторіїв. Спостерігається чітка траєкторія в бік систем з кількома агентами та зростаюча важливість верифікованої коректності. Ці інструменти не замінюють розробників, а натомість переосмислюють межу між людською творчістю та машинною допомогою. Вони беруть на себе рутинні завдання, дозволяючи інженерам зосередитися на архітектурі, інноваціях та вирішенні проблем вищого рівня, тим самим відкриваючи нові можливості для інновацій у програмній інженерії.</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