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“Основи об'єктно-орієнтованого програмування”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ПІ-22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Факультету комп’ютерних наук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кібернетики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Мандзюк Дмитро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2022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Темой для третьої лабораторної я обрав відкритий багатоплатформовий гральний рушій (“engine”)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Godot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Які конкретні задачі планували вирішувати за допомогою цієї бібліотеки?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 допомогою цього рушія я хотів створити власну гру. Так як працюю я з ним вперше (+ ситуація зі світлом і інтернетом дуже ускладнила роботу), то ідеєю для гри було обрано Doodle Jump.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Чому було обрано саме цю бібліотеку, а не аналоги?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Цей рушів я обрав з декількох причин: </w:t>
        <w:br w:type="textWrapping"/>
        <w:t xml:space="preserve">а) він дуже “легкий” і абсолютно не навантажує комп’ютер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 нього дуже активне і динамічне ком’юніті, яке швидко може дати відповіді на будь-яке питання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 ньому одночасно (в одному проекті) можна використовувати багато мов: C, C++, C#, GDScript (високорівнева мова, схожа на Python, створена спеціально для Godot)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Наскільки просто та зрозуміло було отримати, встановити, налаштувати та почати використовувати цю бібліотеку?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Встановлення рушія було надзвичайно легким: достатньо завантажити архів (.rar) з сайту, вигрузити один єдиний наявний .exe файл, який важить десь 70МБ і все. Можна запускати додаток і створювати свою гру. Ніяких додаткових налаштувань не потребується.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Наскільки зрозумілою та корисною була документація бібліотеки?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Документація була достатньо корисною і зрозумілою: в ній часто наводять зразки коду і можливі варіанти застосування того чи іншого класу або функції. Також великим плюсом було те, що документацію можна вільно переглядати в додатку навіть у офлайн-режимі.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Наскільки було зрозуміло, як саме використовувати бібліотеку, які класи/методи/функції використовувати для вирішення поставлених задач?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Нюанси деяких класів або методів відразу не дуже зрозумілі (наприклад, що існують RigidBody2D і StaticBody2D, але RigidBody2D може легко виконувати роль статичного об’єкту, якщо знайти правильне поле в інспекторі), але в цілому, з часом і читанням документації проблемні моменти зникають.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Наскільки зручно було використовувати бібліотеку, чи не треба було писати багато надлишкового коду?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Рушій дуже зручний. Основний час витрачається не на написання надлишкового коду (його, насправді, дуже мало), а на ознайомлення з концепціями рушія, новими структурами і фічами.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Наскільки зрозумілою була поведінка класів/методів/функцій з бібліотеки?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Найменування класів і методів досить вдале + є спливаючі підказки, тож “неочікуваностей” власне я не зустрів.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Взаємодія між різними класами не завжди дуже зрозуміла, але сильно допомагає велике ком’юніті, яке дає досить розгорнуті відповіді на подібні питання.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Чи виникали якісь проблеми з використанням бібліотеки? Чи вдалось їх вирішити, як саме?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Виникали тільки загальні питання з роботою окремих функцій і методів.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хорошого можна сказати про цю бібліотеку, які були позитивні аспекти використання бібліотеки?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Рушій надзвичайно легкий, інтерфейс - зручний і інтуїтивно зрозумілий, вбудована офлайн-документація і велике та відзивчиве ком’юніті.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поганого можна сказати про цю бібліотеку, які були негативні аспекти використання бібліотеки?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Так як рушій досить молодий і дуже швидко оновлюється, то багато гайдів, порад вже застаріли.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Приділяв би більше уваги не лише питанням і порадам від юзерів, але й офіційній документації - на відміну від багатьох інших бібліотек вона дуже якісна. Також би замінив деякі інші класи і методи, але це вже біль технічні деталі.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ресурси: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Started with the Godot Game Engine in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https://www.reddit.com/r/godot/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http://kidscancode.org/godot_recipes/3.x/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https://kidscancode.org/godot_recipes/3.x/audio/audio_manager/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https://www.reddit.com/r/godot/comments/e6j6k1/game_button_background_color_and_tint/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https://godotengine.org/qa/67458/resize-tile-in-tilemap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Godot Engine - Collision Layer and 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17.3228346456694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dotengine.org/qa/67458/resize-tile-in-tilemap" TargetMode="External"/><Relationship Id="rId10" Type="http://schemas.openxmlformats.org/officeDocument/2006/relationships/hyperlink" Target="https://www.reddit.com/r/godot/comments/e6j6k1/game_button_background_color_and_tint/" TargetMode="External"/><Relationship Id="rId12" Type="http://schemas.openxmlformats.org/officeDocument/2006/relationships/hyperlink" Target="https://www.youtube.com/watch?v=c59PHMLrCj8" TargetMode="External"/><Relationship Id="rId9" Type="http://schemas.openxmlformats.org/officeDocument/2006/relationships/hyperlink" Target="https://kidscancode.org/godot_recipes/3.x/audio/audio_manag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2HKCFf5Lf4&amp;list=PLhqJJNjsQ7KEcm-iYJ2a8UCRN62bTneKa" TargetMode="External"/><Relationship Id="rId7" Type="http://schemas.openxmlformats.org/officeDocument/2006/relationships/hyperlink" Target="https://www.reddit.com/r/godot/" TargetMode="External"/><Relationship Id="rId8" Type="http://schemas.openxmlformats.org/officeDocument/2006/relationships/hyperlink" Target="http://kidscancode.org/godot_recipes/3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