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2521430</wp:posOffset>
            </wp:positionH>
            <wp:positionV relativeFrom="paragraph">
              <wp:posOffset>102896</wp:posOffset>
            </wp:positionV>
            <wp:extent cx="1259042" cy="1194092"/>
            <wp:effectExtent b="0" l="0" r="0" t="0"/>
            <wp:wrapSquare wrapText="bothSides" distB="0" distT="0" distL="0" distR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9042" cy="11940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2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Василишин Ярослав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алгоритми. Умовні оператори. Константи, змінні.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Розглянути та навчитися працювати з основними аспектами лінійних та розгалужених алгоритмів з використанням умовних операторів, констант і змінних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Лінійні та розгалужені алгоритми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Умовні оператори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№1:Константи,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 і практичні з програмування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змінними і константами в с++.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28.10.2023.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28.10.2023.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№2:Лінійні та розгалужені алгоритми, умовні оператори.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Лекції і практичні з програмування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працювати з if, else if, else, switch, break.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28.10.2023.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01.11.2023.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5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виразу при різних дійсних типах даних (float, double).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tl w:val="0"/>
        </w:rPr>
        <w:t xml:space="preserve">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значення виразів. Пояснити отримані результати.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 Algotester Lab 1v1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 суті програми:</w:t>
      </w:r>
    </w:p>
    <w:p w:rsidR="00000000" w:rsidDel="00000000" w:rsidP="00000000" w:rsidRDefault="00000000" w:rsidRPr="00000000" w14:paraId="000000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вашого персонажа є H хітпойнтів та M мани.</w:t>
      </w:r>
    </w:p>
    <w:p w:rsidR="00000000" w:rsidDel="00000000" w:rsidP="00000000" w:rsidRDefault="00000000" w:rsidRPr="00000000" w14:paraId="00000041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Персонаж 3 рази використає закляття, кожне з яких може використати хітпойнти та ману одночасно.</w:t>
      </w:r>
    </w:p>
    <w:p w:rsidR="00000000" w:rsidDel="00000000" w:rsidP="00000000" w:rsidRDefault="00000000" w:rsidRPr="00000000" w14:paraId="00000042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якесь закляття забирає і хітпойнти і ману - ваш персонаж програє, отже для виграшу треба використовувати при одному заклинанні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АБО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хітпойнти,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АБО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ману.</w:t>
      </w:r>
    </w:p>
    <w:p w:rsidR="00000000" w:rsidDel="00000000" w:rsidP="00000000" w:rsidRDefault="00000000" w:rsidRPr="00000000" w14:paraId="00000043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в кінці персонаж буде мати додатню кількість хітпойнтів та мани він виграє, в іншому випадку програє.</w:t>
      </w:r>
    </w:p>
    <w:p w:rsidR="00000000" w:rsidDel="00000000" w:rsidP="00000000" w:rsidRDefault="00000000" w:rsidRPr="00000000" w14:paraId="00000044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у випадку виграшу персонажа вивести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вивести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у іншому випадку.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Користувач вводить тип погоди, програма у відповідь рекомендує одяг та рід занять.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tl w:val="0"/>
        </w:rPr>
        <w:t xml:space="preserve">Self Practice Task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Оптимізована програма практичної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 оцінка часу виконання завдань: </w:t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VNS_Lab1_Task1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4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85950" cy="383952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839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1: блок-схема до 1 програми з внсу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firstLine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№2 VNS_Lab1_Task2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2152650" cy="32316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3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2: Блок-схема до програми 2 з внсу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№3 1 Algotestrer_Lab1v1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/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90975" cy="436371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363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3: блок-схема до програми з алготестера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 №4 </w:t>
      </w:r>
      <w:r w:rsidDel="00000000" w:rsidR="00000000" w:rsidRPr="00000000">
        <w:rPr>
          <w:rtl w:val="0"/>
        </w:rPr>
        <w:t xml:space="preserve">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spacing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97930" cy="350633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7930" cy="3506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4: блок-схема до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40 хв.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</w:t>
      </w:r>
      <w:r w:rsidDel="00000000" w:rsidR="00000000" w:rsidRPr="00000000">
        <w:rPr>
          <w:rtl w:val="0"/>
        </w:rPr>
        <w:t xml:space="preserve">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1"/>
        <w:spacing w:after="0" w:line="240" w:lineRule="auto"/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94723" cy="4017166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4723" cy="4017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5: блок-схема до селфпрактісу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 40 хв.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 встановлював нових екстеншионів.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tl w:val="0"/>
        </w:rPr>
        <w:t xml:space="preserve">VNS Lab 1 Task 1:</w:t>
      </w:r>
    </w:p>
    <w:p w:rsidR="00000000" w:rsidDel="00000000" w:rsidP="00000000" w:rsidRDefault="00000000" w:rsidRPr="00000000" w14:paraId="0000006C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3818573" cy="284804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573" cy="2848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6: код програми 1 з внсу</w:t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rtl w:val="0"/>
        </w:rPr>
        <w:t xml:space="preserve">VNS Lab 1 Task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80548" cy="326718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0548" cy="3267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7: код програми 2 з внсу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</w:t>
      </w:r>
      <w:r w:rsidDel="00000000" w:rsidR="00000000" w:rsidRPr="00000000">
        <w:rPr>
          <w:rtl w:val="0"/>
        </w:rPr>
        <w:t xml:space="preserve"> Algotester Lab 1v1:</w:t>
      </w:r>
    </w:p>
    <w:p w:rsidR="00000000" w:rsidDel="00000000" w:rsidP="00000000" w:rsidRDefault="00000000" w:rsidRPr="00000000" w14:paraId="00000076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86809" cy="333856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809" cy="3338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8: код програми з алготестеру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</w:t>
      </w:r>
      <w:r w:rsidDel="00000000" w:rsidR="00000000" w:rsidRPr="00000000">
        <w:rPr>
          <w:rtl w:val="0"/>
        </w:rPr>
        <w:t xml:space="preserve">Class Practice Task: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01646" cy="3408361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646" cy="3408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9: код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81935" cy="3885247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935" cy="3885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10: код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</w:t>
      </w:r>
      <w:r w:rsidDel="00000000" w:rsidR="00000000" w:rsidRPr="00000000">
        <w:rPr>
          <w:rtl w:val="0"/>
        </w:rPr>
        <w:t xml:space="preserve">Self Practice Task:</w:t>
      </w:r>
      <w:r w:rsidDel="00000000" w:rsidR="00000000" w:rsidRPr="00000000">
        <w:rPr/>
        <w:drawing>
          <wp:inline distB="114300" distT="114300" distL="114300" distR="114300">
            <wp:extent cx="6300160" cy="4368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11: код селфпрактісу</w:t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Деталі по виконанню і тестуванню програми: </w:t>
      </w:r>
    </w:p>
    <w:p w:rsidR="00000000" w:rsidDel="00000000" w:rsidP="00000000" w:rsidRDefault="00000000" w:rsidRPr="00000000" w14:paraId="00000083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90023" cy="2052357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023" cy="2052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12: результат програми 1 з внсу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 хв.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Деталі по виконанню і тестуванню програми: </w:t>
      </w:r>
    </w:p>
    <w:p w:rsidR="00000000" w:rsidDel="00000000" w:rsidP="00000000" w:rsidRDefault="00000000" w:rsidRPr="00000000" w14:paraId="00000087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12724" cy="180684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2724" cy="1806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13: результат програми 2 з внсу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 хв.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Деталі по виконанню і тестуванню програми: </w:t>
      </w:r>
    </w:p>
    <w:p w:rsidR="00000000" w:rsidDel="00000000" w:rsidP="00000000" w:rsidRDefault="00000000" w:rsidRPr="00000000" w14:paraId="0000008B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5198" cy="181377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198" cy="1813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14: результат програми з алготестеру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1792" cy="1846897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792" cy="1846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15: результат з алготестеру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 хв.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 Деталі по виконанню і тестуванню програми: </w:t>
      </w:r>
    </w:p>
    <w:p w:rsidR="00000000" w:rsidDel="00000000" w:rsidP="00000000" w:rsidRDefault="00000000" w:rsidRPr="00000000" w14:paraId="00000091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05742" cy="1675447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742" cy="1675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16: результат прктичної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40 хв.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 Деталі по виконанню і тестуванню програми: </w:t>
      </w:r>
    </w:p>
    <w:p w:rsidR="00000000" w:rsidDel="00000000" w:rsidP="00000000" w:rsidRDefault="00000000" w:rsidRPr="00000000" w14:paraId="00000095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16631" cy="1546507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6631" cy="1546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bookmarkStart w:colFirst="0" w:colLast="0" w:name="_1fob9te" w:id="2"/>
      <w:bookmarkEnd w:id="2"/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Figure 17: результат селфпрактісу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 40 хв.</w:t>
      </w:r>
    </w:p>
    <w:p w:rsidR="00000000" w:rsidDel="00000000" w:rsidP="00000000" w:rsidRDefault="00000000" w:rsidRPr="00000000" w14:paraId="0000009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Розглянув та навчився працювати з основними аспектами лінійних та розгалужених алгоритмів з використанням умовних операторів, констант і змінних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із теоретичними відомостями, виконав усі необхідні завдання (практичні та лабораторні), зробив звіт.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2" w:type="default"/>
      <w:footerReference r:id="rId23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6.png"/><Relationship Id="rId22" Type="http://schemas.openxmlformats.org/officeDocument/2006/relationships/footer" Target="footer2.xml"/><Relationship Id="rId10" Type="http://schemas.openxmlformats.org/officeDocument/2006/relationships/image" Target="media/image8.png"/><Relationship Id="rId21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3.png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