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F7" w:rsidRDefault="007A0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22CF7" w:rsidRDefault="007A0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22CF7" w:rsidRDefault="007A08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C22CF7" w:rsidRDefault="002B26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69920" cy="300794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02_20-28-3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27" cy="3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C22C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22CF7" w:rsidRPr="00D12E80" w:rsidRDefault="007A087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4755FC" w:rsidRPr="00D12E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F7A18" w:rsidRPr="00FF7A1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 w:rsidR="00D12E80" w:rsidRPr="003D2A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2CF7" w:rsidRDefault="00C22CF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22CF7" w:rsidRDefault="00C22C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CF7" w:rsidRDefault="007A087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FF7A18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22CF7" w:rsidRDefault="007A087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12E80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C22CF7" w:rsidRDefault="00FF7A18" w:rsidP="003A42D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Олена Петрівна</w:t>
      </w:r>
    </w:p>
    <w:p w:rsidR="0093194C" w:rsidRDefault="007A0879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8115D2" w:rsidRPr="0093194C" w:rsidRDefault="008115D2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умовних операторів мови С++</w:t>
      </w:r>
      <w:r w:rsidR="00BC42E9"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Оголошення й застосування констант та змінних. Ознайомлення та використання на практиці лінійних та розгалужених алгоритмів.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22CF7" w:rsidRDefault="006D5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типами даних й оголошенням констант, змінних, із застосуванням на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практиці опрацьованої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15D2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авчитися застосовувати умовні оператори мови С++ та створюва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ти за допомогою них розгалужені алгоритми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для виконання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умовою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22CF7" w:rsidRDefault="00E63454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Шпак «Програмув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ання мовою С» </w:t>
      </w:r>
    </w:p>
    <w:p w:rsidR="00C22CF7" w:rsidRDefault="00E63454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https://acode.com.ua/urok-33-rozmir-typiv-danyh/</w:t>
        </w:r>
      </w:hyperlink>
    </w:p>
    <w:p w:rsidR="00F13FE1" w:rsidRDefault="00E63454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https://acode.com.ua/urok-34-tsilochyselni-typy-danyh-short-int-i-long/</w:t>
        </w:r>
      </w:hyperlink>
    </w:p>
    <w:p w:rsidR="00F13FE1" w:rsidRDefault="00F13FE1" w:rsidP="001B3A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22CF7" w:rsidRDefault="003B18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Ознайомилася з базовими типами даних, їхніми розмірами та діапазонами значень</w:t>
      </w:r>
      <w:r w:rsidR="00E80B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19.10.2023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25.10.2023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E63454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пак «Програмування мовою С» </w:t>
      </w:r>
    </w:p>
    <w:p w:rsidR="00C22CF7" w:rsidRDefault="00E63454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https://acode.com.ua/urok-41-priorytet-operatsij-i-pravyla-asotsiatyvnosti/</w:t>
        </w:r>
      </w:hyperlink>
    </w:p>
    <w:p w:rsidR="001B3A60" w:rsidRDefault="00E63454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https://acode.com.ua/urok-43-inkrement-dekrement-i-pobichni-efekty/</w:t>
        </w:r>
      </w:hyperlink>
    </w:p>
    <w:p w:rsidR="001B3A60" w:rsidRDefault="00E63454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https://acode.com.ua/urok-45-operatory-porivnyannya/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08084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2A44E1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інформацію про типи констант та змінних, оголошення, присвоєння та ініціалізацію змінних, операції, які можна над ними виконувати та пріорітети основних операцій.</w:t>
      </w:r>
    </w:p>
    <w:p w:rsidR="00E7049D" w:rsidRDefault="007A0879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9D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Pr="009909DC" w:rsidRDefault="00E80B07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20.10.2023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E63454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  <w:r w:rsidR="007A0879" w:rsidRPr="00687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З. Я. Шпак 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«Програмування мовою С» </w:t>
      </w:r>
    </w:p>
    <w:p w:rsidR="00C22CF7" w:rsidRDefault="00E63454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</w:p>
    <w:p w:rsidR="00C22CF7" w:rsidRDefault="00E63454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https://acode.com.ua/urok-68-operator-switch/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206F0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 if, if else, switch, які допомагають реалізовувати розгалуження процесу виконання програми.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26.10.2023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C22CF7" w:rsidRPr="002923F8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№10</w:t>
      </w:r>
    </w:p>
    <w:p w:rsidR="00C22CF7" w:rsidRDefault="00617E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Необхідно 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бчислити значення виразу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((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 w:rsidRPr="00617EEB">
        <w:t xml:space="preserve">)^4 </w:t>
      </w:r>
      <w:r>
        <w:t>–</w:t>
      </w:r>
      <w:r w:rsidRPr="00617EEB">
        <w:t>(</w:t>
      </w:r>
      <w:r>
        <w:rPr>
          <w:lang w:val="en-US"/>
        </w:rPr>
        <w:t>a</w:t>
      </w:r>
      <w:r w:rsidRPr="00617EEB">
        <w:t>^4-4</w:t>
      </w:r>
      <w:r>
        <w:rPr>
          <w:lang w:val="en-US"/>
        </w:rPr>
        <w:t>a</w:t>
      </w:r>
      <w:r w:rsidRPr="00617EEB">
        <w:t>^3</w:t>
      </w:r>
      <w:r>
        <w:rPr>
          <w:lang w:val="en-US"/>
        </w:rPr>
        <w:t>b</w:t>
      </w:r>
      <w:r w:rsidRPr="00617EEB">
        <w:t>+6</w:t>
      </w:r>
      <w:r>
        <w:rPr>
          <w:lang w:val="en-US"/>
        </w:rPr>
        <w:t>a</w:t>
      </w:r>
      <w:r w:rsidRPr="00617EEB">
        <w:t>^2</w:t>
      </w:r>
      <w:r>
        <w:rPr>
          <w:lang w:val="en-US"/>
        </w:rPr>
        <w:t>b</w:t>
      </w:r>
      <w:r w:rsidRPr="00617EEB">
        <w:t>^2) )/</w:t>
      </w:r>
      <w:r w:rsidR="002B23BD" w:rsidRPr="002B23BD">
        <w:t>(</w:t>
      </w:r>
      <w:r>
        <w:rPr>
          <w:lang w:val="en-US"/>
        </w:rPr>
        <w:t>b</w:t>
      </w:r>
      <w:r w:rsidRPr="00617EEB">
        <w:t>^4-4</w:t>
      </w:r>
      <w:r>
        <w:rPr>
          <w:lang w:val="en-US"/>
        </w:rPr>
        <w:t>ab</w:t>
      </w:r>
      <w:r w:rsidRPr="00617EEB">
        <w:t>^3</w:t>
      </w:r>
      <w:r w:rsidR="002B23BD" w:rsidRPr="002B23BD">
        <w:t>)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різних дійсних типах даних (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при значеннях змінних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=0.001.</w:t>
      </w:r>
    </w:p>
    <w:p w:rsidR="00617EEB" w:rsidRPr="00617EEB" w:rsidRDefault="00617EEB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17EEB">
        <w:rPr>
          <w:rFonts w:ascii="Times New Roman" w:hAnsi="Times New Roman" w:cs="Times New Roman"/>
          <w:sz w:val="24"/>
          <w:szCs w:val="24"/>
        </w:rPr>
        <w:t xml:space="preserve">При виконанні завдання треба використати проміжні </w:t>
      </w:r>
      <w:r>
        <w:rPr>
          <w:rFonts w:ascii="Times New Roman" w:hAnsi="Times New Roman" w:cs="Times New Roman"/>
          <w:sz w:val="24"/>
          <w:szCs w:val="24"/>
        </w:rPr>
        <w:t>змінні.</w:t>
      </w:r>
    </w:p>
    <w:p w:rsidR="00AE0AA9" w:rsidRDefault="00AE0AA9" w:rsidP="002923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Pr="002923F8" w:rsidRDefault="009909DC" w:rsidP="002923F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00B7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D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2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№10</w:t>
      </w:r>
    </w:p>
    <w:p w:rsid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обчислити значення виразу та порівняти значення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таких, як: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1) n---m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2) m--&lt;n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3) n++&gt;m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</w:rPr>
        <w:t>Для вводу й виводу даних використати операції &gt;&gt; й &lt;&lt; і стандартні потоки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Необхідно звертати увагу на те, у якому порядку відбуваються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AA9" w:rsidRDefault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:rsidR="00E7362D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         У персонажа є H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M мани. Персонаж 3 рази використає закляття, кожне з яких може використати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ману одночасно. Якщо в кінці персонаж буде мати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кількість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мани (H,M&gt;0) - він виграє, в іншому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випадку виграшу персонажа вивести YES, у випадку програшу вивести NO.</w:t>
      </w:r>
    </w:p>
    <w:p w:rsidR="00E7362D" w:rsidRDefault="008C04CF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і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і ману - ваш персонаж програє, отже для виграшу треба використовувати при одному заклинанні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ману.</w:t>
      </w:r>
    </w:p>
    <w:p w:rsidR="008C04CF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: Н, М, </w:t>
      </w:r>
      <w:proofErr w:type="spell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hi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та </w:t>
      </w:r>
      <w:proofErr w:type="gram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кількість </w:t>
      </w:r>
      <w:proofErr w:type="spellStart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хітпойнтів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 мани, які ваш персонаж потратить за хід на </w:t>
      </w:r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заклинання)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-- цілі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числа.</w:t>
      </w:r>
    </w:p>
    <w:p w:rsidR="00E7362D" w:rsidRDefault="00E7362D" w:rsidP="008C04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Pr="008C04CF" w:rsidRDefault="009909DC" w:rsidP="008C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4D4CC3" w:rsidRPr="008C04CF">
        <w:rPr>
          <w:rFonts w:ascii="Times New Roman" w:eastAsia="Times New Roman" w:hAnsi="Times New Roman" w:cs="Times New Roman"/>
          <w:sz w:val="24"/>
          <w:szCs w:val="24"/>
        </w:rPr>
        <w:t>Практична робота №2</w:t>
      </w:r>
    </w:p>
    <w:p w:rsidR="000C74CC" w:rsidRDefault="000C74CC" w:rsidP="000C74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створити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простий порадник щодо погоди. Користувач вводить поточні погодні умови, а 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повинна видати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рекомендації щодо активності на основі погоди</w:t>
      </w:r>
      <w:r>
        <w:rPr>
          <w:rFonts w:ascii="Times New Roman" w:eastAsia="Times New Roman" w:hAnsi="Times New Roman" w:cs="Times New Roman"/>
          <w:sz w:val="24"/>
          <w:szCs w:val="24"/>
        </w:rPr>
        <w:t>, одягати пальто чи ні, та яке взуття обрати.</w:t>
      </w:r>
    </w:p>
    <w:p w:rsidR="000C74CC" w:rsidRPr="000C74CC" w:rsidRDefault="009909D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CC" w:rsidRPr="000C74CC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:rsidR="000C74CC" w:rsidRPr="000C74CC" w:rsidRDefault="000C74CC" w:rsidP="000C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Користувач повинен ввести такі варіанти погоди: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E0AA9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удь-яку іншу умову, потрібно запропонувати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>йому ввести дійсну умову.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</w:t>
      </w:r>
      <w:r w:rsidR="00274C3D">
        <w:rPr>
          <w:rFonts w:ascii="Times New Roman" w:eastAsia="Times New Roman" w:hAnsi="Times New Roman" w:cs="Times New Roman"/>
          <w:sz w:val="24"/>
          <w:szCs w:val="24"/>
        </w:rPr>
        <w:t>истувач повинен одягнути куртку, інакше її не потрібно одягати.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сонячно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порекомендуйте «Чудовий день для пікніка!».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Інакше, 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хмарно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рекомендуємо «Може, відвідати музей?».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"Взуй улюблені кросівки!"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"Дощові чоботи - гарна ідея!"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"Сьогодні підходить будь-яке взуття."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="00274C3D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"Снігові черевики зігріють ваші ноги!"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"Одягніть щось міцне!"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Default="009909DC" w:rsidP="009909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C74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Застосувати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if, else if - щоб надати рекомендацію щодо активності (прогулянка, футбол, настільні ігри,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switch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7E6D" w:rsidRDefault="004D4CC3" w:rsidP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E0AA9">
        <w:rPr>
          <w:rFonts w:ascii="Times New Roman" w:eastAsia="Times New Roman" w:hAnsi="Times New Roman" w:cs="Times New Roman"/>
          <w:sz w:val="24"/>
          <w:szCs w:val="24"/>
        </w:rPr>
        <w:t>Скарбничка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87E6D" w:rsidRDefault="00AE0AA9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розбили свою скарбничку. Тепер у них є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монет номіналом 1 або</w:t>
      </w:r>
      <w:r w:rsidR="006E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ліри. Необхідно сказати, чи можливо поділити монети між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щоб вони отримали однакову суму. Вивести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 xml:space="preserve"> один рядок YES, якщо можливо поділити монети порівну, і NO інакше.</w:t>
      </w:r>
      <w:r w:rsid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7346" w:rsidRDefault="009B7346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перевірити чи сума монет ділиться на 2, а також перевірити дві умови: чи кількість монет номіналом 1 ліра є парною та кількість монет номіналом 2</w:t>
      </w:r>
      <w:r w:rsidR="009D5396">
        <w:rPr>
          <w:rFonts w:ascii="Times New Roman" w:eastAsia="Times New Roman" w:hAnsi="Times New Roman" w:cs="Times New Roman"/>
          <w:sz w:val="24"/>
          <w:szCs w:val="24"/>
        </w:rPr>
        <w:t xml:space="preserve">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або ж 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чи кількість монет номіналом 1 ліра є парною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монет номіналом 2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>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(тоді їх можна розділити).</w:t>
      </w:r>
    </w:p>
    <w:p w:rsidR="009909DC" w:rsidRDefault="00AE0AA9" w:rsidP="00E27F0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перший рядок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(кількість монеток)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ціле число, 2 рядок записано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цілих </w:t>
      </w:r>
      <w:r w:rsidR="009163FB">
        <w:rPr>
          <w:rFonts w:ascii="Times New Roman" w:eastAsia="Times New Roman" w:hAnsi="Times New Roman" w:cs="Times New Roman"/>
          <w:sz w:val="24"/>
          <w:szCs w:val="24"/>
        </w:rPr>
        <w:t xml:space="preserve">чисел 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>— номінали монет. Кожне із цих чисел дорівнює 1 або 2 та означає 1-лірову або 2-лірову монету відповідно.</w:t>
      </w:r>
    </w:p>
    <w:p w:rsidR="009B7346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7346" w:rsidRPr="00E27F0B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E27F0B" w:rsidRDefault="00E27F0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E27F0B" w:rsidRDefault="00E27F0B" w:rsidP="00E27F0B"/>
    <w:p w:rsidR="00E27F0B" w:rsidRDefault="00E27F0B" w:rsidP="00E27F0B"/>
    <w:p w:rsidR="00E27F0B" w:rsidRDefault="00E27F0B" w:rsidP="00E27F0B"/>
    <w:p w:rsidR="00E27F0B" w:rsidRPr="00E27F0B" w:rsidRDefault="00E27F0B" w:rsidP="00E27F0B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99" w:rsidRDefault="00C07799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0C74CC" w:rsidP="0067650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E27F0B" w:rsidRPr="00676507" w:rsidRDefault="00E27F0B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C07799" w:rsidP="009B734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D2FD17" wp14:editId="10442889">
            <wp:extent cx="229552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2 1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E5687B">
          <w:rPr>
            <w:noProof/>
          </w:rPr>
          <w:t>1</w:t>
        </w:r>
      </w:fldSimple>
      <w:r>
        <w:t>: Блок схема до програми №1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C07799" w:rsidRDefault="00C077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пошуку результату із застосуванням різних типів даних підходить один алгоритм, тому створена одна блок схема.</w:t>
      </w:r>
    </w:p>
    <w:p w:rsidR="00C22CF7" w:rsidRDefault="00C22CF7" w:rsidP="00C0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996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Pr="00B40996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3D98" w:rsidRDefault="00C07799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005B4A" wp14:editId="6CBAE51F">
            <wp:extent cx="19145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ic1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9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E5687B">
          <w:rPr>
            <w:noProof/>
          </w:rPr>
          <w:t>2</w:t>
        </w:r>
      </w:fldSimple>
      <w:r>
        <w:t>: Блок схема до програми №2</w:t>
      </w:r>
    </w:p>
    <w:p w:rsidR="00C22CF7" w:rsidRPr="00C07799" w:rsidRDefault="007A0879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6FEF" w:rsidRDefault="00246FEF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27F0B" w:rsidRPr="00B40996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AE38B8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433E09" wp14:editId="09AF9F43">
            <wp:extent cx="4930140" cy="77155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ic_al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54" cy="77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E5687B">
          <w:rPr>
            <w:noProof/>
          </w:rPr>
          <w:t>3</w:t>
        </w:r>
      </w:fldSimple>
      <w:r>
        <w:t>: Блок схема до програми №3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Програма №4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46F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Практична робота №</w:t>
      </w: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Pr="00246FEF" w:rsidRDefault="00246FEF" w:rsidP="00246F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58F123" wp14:editId="0427929A">
            <wp:extent cx="2809568" cy="819035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4" cy="82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Бл</w:t>
      </w:r>
      <w:r w:rsidR="00E5687B">
        <w:t>ок схема до програми №4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D98" w:rsidRDefault="00813D98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№5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«Скарбничка»</w:t>
      </w:r>
    </w:p>
    <w:p w:rsidR="00E5687B" w:rsidRDefault="00717EEC" w:rsidP="00E5687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9FB7E" wp14:editId="55F1D196">
            <wp:extent cx="6225540" cy="687055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fpracti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5" cy="68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E5687B" w:rsidP="00E5687B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Блок схема до програми №5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P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Default="00047AB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Pr="00047AB7" w:rsidRDefault="00047AB7" w:rsidP="00047AB7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22CF7" w:rsidRDefault="00B40996" w:rsidP="00E27F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</w:t>
      </w:r>
    </w:p>
    <w:p w:rsidR="00845271" w:rsidRPr="0093194C" w:rsidRDefault="00E63454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845271"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https://github.com/artificial-intelligence-department/ai_programming_playground/pull/286/commits/3feb666ca544753a40b0bf755c98d4efbb83dc49#diff-83f89691c75a00e8a1a937a5e6c41ef3e8992715a4e9eabf61f1ae762990d413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FC6BF6" w:rsidP="00FC6BF6">
      <w:pPr>
        <w:shd w:val="clear" w:color="auto" w:fill="1E1E1E"/>
        <w:tabs>
          <w:tab w:val="left" w:pos="2787"/>
        </w:tabs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22CF7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22CF7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Код програми №1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845271" w:rsidRPr="0093194C" w:rsidRDefault="00845271" w:rsidP="00B4099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https://github.com/artificial-intelligence-department/ai_programming_playground/pull/286/commits/3feb666ca544753a40b0bf755c98d4efbb83dc49#diff-e2ef6d176b37b57b32230c6ef7b5cc4a17249d9ce0ef71730e11b3f993ded370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--&lt;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++&gt;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Results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Код програми №2</w:t>
      </w:r>
    </w:p>
    <w:p w:rsidR="00E80B07" w:rsidRDefault="00E80B07" w:rsidP="00E27F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0996" w:rsidRDefault="00B40996" w:rsidP="00E27F0B">
      <w:pPr>
        <w:rPr>
          <w:rFonts w:ascii="Times New Roman" w:eastAsia="Times New Roman" w:hAnsi="Times New Roman" w:cs="Times New Roman"/>
          <w:sz w:val="24"/>
          <w:szCs w:val="24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45271" w:rsidRDefault="00E63454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845271"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https://github.com/artificial-intelligence-department/ai_programming_playground/pull/286/commits/3feb666ca544753a40b0bf755c98d4efbb83dc49#diff-ac43a3653117e841829211463d8516260d30d72ca588acc149ec8ad2f8c05611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Код програми №3</w:t>
      </w:r>
    </w:p>
    <w:p w:rsidR="00047AB7" w:rsidRDefault="00047AB7" w:rsidP="00B40996">
      <w:pPr>
        <w:rPr>
          <w:rFonts w:ascii="Times New Roman" w:eastAsia="Times New Roman" w:hAnsi="Times New Roman" w:cs="Times New Roman"/>
        </w:rPr>
      </w:pPr>
    </w:p>
    <w:p w:rsidR="00B40996" w:rsidRDefault="00B40996" w:rsidP="00B409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 w:rsidR="00047AB7">
        <w:rPr>
          <w:rFonts w:ascii="Times New Roman" w:eastAsia="Times New Roman" w:hAnsi="Times New Roman" w:cs="Times New Roman"/>
        </w:rPr>
        <w:t>:</w:t>
      </w:r>
      <w:r w:rsidR="00E27F0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</w:rPr>
        <w:t>Практична робота №2</w:t>
      </w:r>
    </w:p>
    <w:p w:rsidR="00845271" w:rsidRDefault="00E63454" w:rsidP="00B40996">
      <w:pPr>
        <w:rPr>
          <w:rFonts w:ascii="Times New Roman" w:eastAsia="Times New Roman" w:hAnsi="Times New Roman" w:cs="Times New Roman"/>
        </w:rPr>
      </w:pPr>
      <w:hyperlink r:id="rId28" w:history="1">
        <w:r w:rsidR="00845271"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https://github.com/artificial-intelligence-department/ai_programming_playground/pull/286/commits/3feb666ca544753a40b0bf755c98d4efbb83dc49#diff-c2c3784b0aae8c512bc1ad686b5724a8a165469949aa1b343ae32eb4612a4b15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feet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idea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sturdy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shoe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suitable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B2427" w:rsidRDefault="004600A5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B2427" w:rsidRDefault="000B2427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C6BF6" w:rsidRDefault="000B2427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   </w:t>
      </w:r>
      <w:proofErr w:type="spellStart"/>
      <w:r w:rsidR="004600A5"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outside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don't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wonderful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Perfect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Maybe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visit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making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Код програми №4</w:t>
      </w:r>
    </w:p>
    <w:p w:rsidR="00B40996" w:rsidRDefault="00E27F0B" w:rsidP="00B40996">
      <w:pPr>
        <w:rPr>
          <w:rFonts w:ascii="Times New Roman" w:eastAsia="Times New Roman" w:hAnsi="Times New Roman" w:cs="Times New Roman"/>
        </w:rPr>
      </w:pPr>
      <w:r w:rsidRPr="00E27F0B">
        <w:rPr>
          <w:rFonts w:ascii="Times New Roman" w:eastAsia="Times New Roman" w:hAnsi="Times New Roman" w:cs="Times New Roman"/>
        </w:rPr>
        <w:t>Завдання №5</w:t>
      </w:r>
      <w:r w:rsidR="00004B20">
        <w:rPr>
          <w:rFonts w:ascii="Times New Roman" w:eastAsia="Times New Roman" w:hAnsi="Times New Roman" w:cs="Times New Roman"/>
        </w:rPr>
        <w:t>:</w:t>
      </w:r>
      <w:r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7F0B">
        <w:rPr>
          <w:rFonts w:ascii="Times New Roman" w:eastAsia="Times New Roman" w:hAnsi="Times New Roman" w:cs="Times New Roman"/>
          <w:lang w:val="en-US"/>
        </w:rPr>
        <w:t>Self</w:t>
      </w:r>
      <w:r w:rsidRPr="00E27F0B">
        <w:rPr>
          <w:rFonts w:ascii="Times New Roman" w:eastAsia="Times New Roman" w:hAnsi="Times New Roman" w:cs="Times New Roman"/>
        </w:rPr>
        <w:t xml:space="preserve"> </w:t>
      </w:r>
      <w:r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Pr="00E27F0B">
        <w:rPr>
          <w:rFonts w:ascii="Times New Roman" w:eastAsia="Times New Roman" w:hAnsi="Times New Roman" w:cs="Times New Roman"/>
        </w:rPr>
        <w:t xml:space="preserve"> «Скарбничка»</w:t>
      </w:r>
    </w:p>
    <w:p w:rsidR="00845271" w:rsidRDefault="00E63454" w:rsidP="00845271">
      <w:pPr>
        <w:rPr>
          <w:rFonts w:ascii="Times New Roman" w:eastAsia="Times New Roman" w:hAnsi="Times New Roman" w:cs="Times New Roman"/>
        </w:rPr>
      </w:pPr>
      <w:hyperlink r:id="rId29" w:history="1">
        <w:r w:rsidR="00845271"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https://github.com/artificial-intelligence-department/ai_programming_playground/pull/286/commits/3feb666ca544753a40b0bf755c98d4efbb83dc49#diff-e784778e0d6aa9117d4d0d93a5b0b5501c2a2a22c99fa00a8546db47f4109b51</w:t>
        </w:r>
      </w:hyperlink>
    </w:p>
    <w:p w:rsidR="00845271" w:rsidRDefault="00845271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Код програми №5</w:t>
      </w: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C22CF7" w:rsidRPr="00CE7F7F" w:rsidRDefault="007A0879" w:rsidP="00CE7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C22CF7" w:rsidRPr="00344A96" w:rsidRDefault="007A0879">
      <w:pPr>
        <w:rPr>
          <w:rFonts w:ascii="Times New Roman" w:eastAsia="Times New Roman" w:hAnsi="Times New Roman" w:cs="Times New Roman"/>
        </w:rPr>
      </w:pPr>
      <w:r w:rsidRPr="00344A96">
        <w:rPr>
          <w:rFonts w:ascii="Times New Roman" w:eastAsia="Times New Roman" w:hAnsi="Times New Roman" w:cs="Times New Roman"/>
        </w:rPr>
        <w:t>З</w:t>
      </w:r>
      <w:r w:rsidR="00E5687B" w:rsidRPr="00344A96">
        <w:rPr>
          <w:rFonts w:ascii="Times New Roman" w:eastAsia="Times New Roman" w:hAnsi="Times New Roman" w:cs="Times New Roman"/>
        </w:rPr>
        <w:t>авдання №1</w:t>
      </w:r>
      <w:r w:rsidR="00344A96" w:rsidRPr="00344A96">
        <w:rPr>
          <w:rFonts w:ascii="Times New Roman" w:eastAsia="Times New Roman" w:hAnsi="Times New Roman" w:cs="Times New Roman"/>
        </w:rPr>
        <w:t>:</w:t>
      </w:r>
      <w:r w:rsidR="00E5687B" w:rsidRPr="00344A96">
        <w:rPr>
          <w:rFonts w:ascii="Times New Roman" w:eastAsia="Times New Roman" w:hAnsi="Times New Roman" w:cs="Times New Roman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VNS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Lab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344A96">
        <w:rPr>
          <w:rFonts w:ascii="Times New Roman" w:eastAsia="Times New Roman" w:hAnsi="Times New Roman" w:cs="Times New Roman"/>
          <w:lang w:val="en-US"/>
        </w:rPr>
        <w:t>Task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Pr="00344A96">
        <w:rPr>
          <w:rFonts w:ascii="Times New Roman" w:eastAsia="Times New Roman" w:hAnsi="Times New Roman" w:cs="Times New Roman"/>
        </w:rPr>
        <w:t xml:space="preserve"> </w:t>
      </w:r>
    </w:p>
    <w:p w:rsidR="00C22CF7" w:rsidRPr="005F2D56" w:rsidRDefault="000B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373F9F" wp14:editId="0045919E">
            <wp:extent cx="6300470" cy="17386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Виконання завдання №1</w:t>
      </w:r>
    </w:p>
    <w:p w:rsidR="00C22CF7" w:rsidRDefault="007A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B40996" w:rsidRPr="005F2D56" w:rsidRDefault="00B4099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№2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VNS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Lab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E27F0B">
        <w:rPr>
          <w:rFonts w:ascii="Times New Roman" w:eastAsia="Times New Roman" w:hAnsi="Times New Roman" w:cs="Times New Roman"/>
          <w:lang w:val="en-US"/>
        </w:rPr>
        <w:t>Task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833EAD3" wp14:editId="46CDA73E">
            <wp:extent cx="6300470" cy="17754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Виконання завдання №2</w:t>
      </w:r>
    </w:p>
    <w:p w:rsidR="00E5687B" w:rsidRDefault="00B40996" w:rsidP="00E56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E5687B" w:rsidRPr="00E27F0B" w:rsidRDefault="00B40996" w:rsidP="00E56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№3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Algotester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Lab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1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9AF2964" wp14:editId="12F07C28">
            <wp:extent cx="6300470" cy="22745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Виконання завдання №3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9F9B2" wp14:editId="2758A355">
            <wp:extent cx="6300470" cy="334010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56" w:rsidRPr="005F2D56" w:rsidRDefault="005F2D5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 w:rsidRPr="005F2D56"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</w:t>
      </w:r>
      <w:r w:rsidR="00344A96">
        <w:rPr>
          <w:rFonts w:ascii="Times New Roman" w:eastAsia="Times New Roman" w:hAnsi="Times New Roman" w:cs="Times New Roman"/>
          <w:sz w:val="24"/>
          <w:szCs w:val="24"/>
        </w:rPr>
        <w:t>ий на виконання завдання: 3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 xml:space="preserve"> дні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216D2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B915FB" wp14:editId="34653C27">
            <wp:extent cx="6300470" cy="212979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Виконання завдання №4</w:t>
      </w:r>
    </w:p>
    <w:p w:rsidR="005F2D5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ат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27F0B">
        <w:rPr>
          <w:rFonts w:ascii="Times New Roman" w:eastAsia="Times New Roman" w:hAnsi="Times New Roman" w:cs="Times New Roman"/>
        </w:rPr>
        <w:t>№5</w:t>
      </w:r>
      <w:r w:rsidR="00216D27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  <w:lang w:val="en-US"/>
        </w:rPr>
        <w:t>Self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«Скарбничка»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A13030" wp14:editId="1FAEF8FC">
            <wp:extent cx="6300470" cy="174053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Виконання завдання №5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40A25" wp14:editId="7B8DCFC3">
            <wp:extent cx="6300470" cy="34544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D56" w:rsidRDefault="005F2D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робіт я виконала завдання, що полягали у створенні програм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яких було необхідно застосувати арифметичні операції, умовні оператори для створення певних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розгалужених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алгоритмів,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логічні оператори для задання умови,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оголошувати та ініціалізувати</w:t>
      </w:r>
      <w:bookmarkStart w:id="0" w:name="_GoBack"/>
      <w:bookmarkEnd w:id="0"/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змін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констант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и, оперувати різними типами даних.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також застосувала оператор «остача від ділення»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, який працює лише з цілочисел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>ь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ними типами даних.</w:t>
      </w:r>
    </w:p>
    <w:p w:rsidR="00A9208C" w:rsidRPr="00B93A30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виконанні завдань,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я з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ясувала як саме впливає точність типів даних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 w:rsidR="00206A21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на отриманий резул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 xml:space="preserve">ьтат виконання арифметичних дій (при використанні типу даних </w:t>
      </w:r>
      <w:r w:rsidR="00B93A30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B93A30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точність є нижчою, тому при певних умовах ми можемо отримати велику похибку обчислень).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Опрацьовуючи теоритичний матеріал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знайомилася з базовими типами даних, їхніми розмірами та діапазонами значень</w:t>
      </w:r>
      <w:r>
        <w:rPr>
          <w:rFonts w:ascii="Times New Roman" w:eastAsia="Times New Roman" w:hAnsi="Times New Roman" w:cs="Times New Roman"/>
          <w:sz w:val="24"/>
          <w:szCs w:val="24"/>
        </w:rPr>
        <w:t>. Також було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працьовано інформацію про типи констант та змінних, оголошення, присвоєння та ініціалізацію змінних, операції, які можна над ними виконувати та пріорітети основних операцій.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Умовні оператор if, if else, switch, які допомагають реалізовувати розгалуж</w:t>
      </w:r>
      <w:r>
        <w:rPr>
          <w:rFonts w:ascii="Times New Roman" w:eastAsia="Times New Roman" w:hAnsi="Times New Roman" w:cs="Times New Roman"/>
          <w:sz w:val="24"/>
          <w:szCs w:val="24"/>
        </w:rPr>
        <w:t>ення процесу виконання програми, також були ретельно розглянуті на практиці та засвоєні у використанні.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08C" w:rsidRPr="00AC618F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2CF7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54" w:rsidRDefault="00E63454">
      <w:pPr>
        <w:spacing w:after="0" w:line="240" w:lineRule="auto"/>
      </w:pPr>
      <w:r>
        <w:separator/>
      </w:r>
    </w:p>
  </w:endnote>
  <w:endnote w:type="continuationSeparator" w:id="0">
    <w:p w:rsidR="00E63454" w:rsidRDefault="00E6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51F8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54" w:rsidRDefault="00E63454">
      <w:pPr>
        <w:spacing w:after="0" w:line="240" w:lineRule="auto"/>
      </w:pPr>
      <w:r>
        <w:separator/>
      </w:r>
    </w:p>
  </w:footnote>
  <w:footnote w:type="continuationSeparator" w:id="0">
    <w:p w:rsidR="00E63454" w:rsidRDefault="00E63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A47"/>
    <w:multiLevelType w:val="multilevel"/>
    <w:tmpl w:val="50DC610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852B58"/>
    <w:multiLevelType w:val="multilevel"/>
    <w:tmpl w:val="0AF6F1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D31D4D"/>
    <w:multiLevelType w:val="multilevel"/>
    <w:tmpl w:val="A3F221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F7"/>
    <w:rsid w:val="00004B20"/>
    <w:rsid w:val="00047AB7"/>
    <w:rsid w:val="00080848"/>
    <w:rsid w:val="000826B9"/>
    <w:rsid w:val="000B2427"/>
    <w:rsid w:val="000C74CC"/>
    <w:rsid w:val="000D00B7"/>
    <w:rsid w:val="00120CE6"/>
    <w:rsid w:val="0018313F"/>
    <w:rsid w:val="001B3A60"/>
    <w:rsid w:val="00206A21"/>
    <w:rsid w:val="00206F04"/>
    <w:rsid w:val="00216D27"/>
    <w:rsid w:val="00246FEF"/>
    <w:rsid w:val="00274C3D"/>
    <w:rsid w:val="002923F8"/>
    <w:rsid w:val="002A44E1"/>
    <w:rsid w:val="002B05F4"/>
    <w:rsid w:val="002B23BD"/>
    <w:rsid w:val="002B2630"/>
    <w:rsid w:val="002F6049"/>
    <w:rsid w:val="00344A96"/>
    <w:rsid w:val="003501FF"/>
    <w:rsid w:val="003A42DE"/>
    <w:rsid w:val="003B184C"/>
    <w:rsid w:val="003D2A11"/>
    <w:rsid w:val="003E2ADF"/>
    <w:rsid w:val="004600A5"/>
    <w:rsid w:val="004755FC"/>
    <w:rsid w:val="004D4CC3"/>
    <w:rsid w:val="00575BC7"/>
    <w:rsid w:val="0058293A"/>
    <w:rsid w:val="005F2D56"/>
    <w:rsid w:val="00617EEB"/>
    <w:rsid w:val="00676507"/>
    <w:rsid w:val="00687E6D"/>
    <w:rsid w:val="006D5E08"/>
    <w:rsid w:val="006E0B8A"/>
    <w:rsid w:val="00700B86"/>
    <w:rsid w:val="00717EEC"/>
    <w:rsid w:val="00782EAB"/>
    <w:rsid w:val="007A0879"/>
    <w:rsid w:val="007E51F8"/>
    <w:rsid w:val="008115D2"/>
    <w:rsid w:val="00813D98"/>
    <w:rsid w:val="00845271"/>
    <w:rsid w:val="00891E7A"/>
    <w:rsid w:val="008C04CF"/>
    <w:rsid w:val="009044FE"/>
    <w:rsid w:val="009163FB"/>
    <w:rsid w:val="0093194C"/>
    <w:rsid w:val="00966743"/>
    <w:rsid w:val="009909DC"/>
    <w:rsid w:val="009B7346"/>
    <w:rsid w:val="009D1076"/>
    <w:rsid w:val="009D5396"/>
    <w:rsid w:val="00A23DF5"/>
    <w:rsid w:val="00A36130"/>
    <w:rsid w:val="00A9208C"/>
    <w:rsid w:val="00AC3364"/>
    <w:rsid w:val="00AC618F"/>
    <w:rsid w:val="00AE0AA9"/>
    <w:rsid w:val="00AE38B8"/>
    <w:rsid w:val="00B40996"/>
    <w:rsid w:val="00B54EB1"/>
    <w:rsid w:val="00B93A30"/>
    <w:rsid w:val="00BC42E9"/>
    <w:rsid w:val="00BF7DC2"/>
    <w:rsid w:val="00C07799"/>
    <w:rsid w:val="00C22CF7"/>
    <w:rsid w:val="00CE7F7F"/>
    <w:rsid w:val="00D12E80"/>
    <w:rsid w:val="00D30B18"/>
    <w:rsid w:val="00D71E50"/>
    <w:rsid w:val="00DB6568"/>
    <w:rsid w:val="00E25127"/>
    <w:rsid w:val="00E27F0B"/>
    <w:rsid w:val="00E5687B"/>
    <w:rsid w:val="00E63454"/>
    <w:rsid w:val="00E7049D"/>
    <w:rsid w:val="00E7362D"/>
    <w:rsid w:val="00E80B07"/>
    <w:rsid w:val="00EF6D42"/>
    <w:rsid w:val="00F13FE1"/>
    <w:rsid w:val="00FC6BF6"/>
    <w:rsid w:val="00FE4B78"/>
    <w:rsid w:val="00FF69C8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4E6A1-EADC-4879-8B5F-905AB50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7E6D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87E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7E6D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C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8C04CF"/>
  </w:style>
  <w:style w:type="character" w:customStyle="1" w:styleId="mjxassistivemathml">
    <w:name w:val="mjx_assistive_mathml"/>
    <w:basedOn w:val="a0"/>
    <w:rsid w:val="008C04CF"/>
  </w:style>
  <w:style w:type="character" w:styleId="a8">
    <w:name w:val="Strong"/>
    <w:basedOn w:val="a0"/>
    <w:uiPriority w:val="22"/>
    <w:qFormat/>
    <w:rsid w:val="008C04CF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813D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8" Type="http://schemas.openxmlformats.org/officeDocument/2006/relationships/hyperlink" Target="https://acode.com.ua/urok-67-operatory-umovnogo-rozgaluzhennya-if-else/" TargetMode="External"/><Relationship Id="rId26" Type="http://schemas.openxmlformats.org/officeDocument/2006/relationships/hyperlink" Target="https://github.com/artificial-intelligence-department/ai_programming_playground/pull/286/commits/3feb666ca544753a40b0bf755c98d4efbb83dc49%23diff-e2ef6d176b37b57b32230c6ef7b5cc4a17249d9ce0ef71730e11b3f993ded370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34-tsilochyselni-typy-danyh-short-int-i-long/" TargetMode="External"/><Relationship Id="rId17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25" Type="http://schemas.openxmlformats.org/officeDocument/2006/relationships/hyperlink" Target="https://github.com/artificial-intelligence-department/ai_programming_playground/pull/286/commits/3feb666ca544753a40b0bf755c98d4efbb83dc49%23diff-83f89691c75a00e8a1a937a5e6c41ef3e8992715a4e9eabf61f1ae762990d413" TargetMode="External"/><Relationship Id="rId33" Type="http://schemas.openxmlformats.org/officeDocument/2006/relationships/image" Target="media/image1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45-operatory-porivnyannya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/pull/286/commits/3feb666ca544753a40b0bf755c98d4efbb83dc49%23diff-e784778e0d6aa9117d4d0d93a5b0b5501c2a2a22c99fa00a8546db47f4109b5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33-rozmir-typiv-danyh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code.com.ua/urok-43-inkrement-dekrement-i-pobichni-efekty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/pull/286/commits/3feb666ca544753a40b0bf755c98d4efbb83dc49%23diff-c2c3784b0aae8c512bc1ad686b5724a8a165469949aa1b343ae32eb4612a4b15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9" Type="http://schemas.openxmlformats.org/officeDocument/2006/relationships/hyperlink" Target="https://acode.com.ua/urok-68-operator-switch/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code.com.ua/urok-41-priorytet-operatsij-i-pravyla-asotsiatyvnosti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pull/286/commits/3feb666ca544753a40b0bf755c98d4efbb83dc49%23diff-ac43a3653117e841829211463d8516260d30d72ca588acc149ec8ad2f8c05611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CDC058-F007-4EBB-9EF8-001AE822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10413</Words>
  <Characters>5936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Dell</cp:lastModifiedBy>
  <cp:revision>52</cp:revision>
  <dcterms:created xsi:type="dcterms:W3CDTF">2023-11-08T19:49:00Z</dcterms:created>
  <dcterms:modified xsi:type="dcterms:W3CDTF">2023-11-24T20:22:00Z</dcterms:modified>
</cp:coreProperties>
</file>