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71"/>
        <w:gridCol w:w="5245"/>
        <w:gridCol w:w="2834"/>
      </w:tblGrid>
      <w:tr w:rsidR="007B585B" w:rsidRPr="000A00B2" w14:paraId="71482196" w14:textId="77777777" w:rsidTr="003D11BB">
        <w:trPr>
          <w:trHeight w:val="2117"/>
        </w:trPr>
        <w:tc>
          <w:tcPr>
            <w:tcW w:w="1271" w:type="dxa"/>
          </w:tcPr>
          <w:p w14:paraId="7E8E3AAF" w14:textId="77777777" w:rsidR="007B585B" w:rsidRPr="00530DC1" w:rsidRDefault="007B585B" w:rsidP="00530DC1">
            <w:pPr>
              <w:jc w:val="center"/>
              <w:rPr>
                <w:rFonts w:cs="Times New Roman"/>
                <w:b/>
                <w:sz w:val="36"/>
                <w:szCs w:val="36"/>
                <w:lang w:val="en-US"/>
              </w:rPr>
            </w:pPr>
            <w:r w:rsidRPr="00530DC1">
              <w:rPr>
                <w:rFonts w:cs="Times New Roman"/>
                <w:b/>
                <w:sz w:val="36"/>
                <w:szCs w:val="36"/>
                <w:lang w:val="en-US"/>
              </w:rPr>
              <w:t xml:space="preserve">Nhóm </w:t>
            </w:r>
            <w:r w:rsidRPr="00530DC1">
              <w:rPr>
                <w:rFonts w:cs="Times New Roman"/>
                <w:b/>
                <w:sz w:val="96"/>
                <w:szCs w:val="96"/>
                <w:lang w:val="en-US"/>
              </w:rPr>
              <w:t>4</w:t>
            </w:r>
          </w:p>
        </w:tc>
        <w:tc>
          <w:tcPr>
            <w:tcW w:w="5245" w:type="dxa"/>
          </w:tcPr>
          <w:p w14:paraId="316E54EB" w14:textId="77777777" w:rsidR="007B585B" w:rsidRPr="000A00B2" w:rsidRDefault="007B585B" w:rsidP="007B585B">
            <w:pPr>
              <w:rPr>
                <w:rFonts w:cs="Times New Roman"/>
                <w:lang w:val="en-US"/>
              </w:rPr>
            </w:pPr>
            <w:r w:rsidRPr="000A00B2">
              <w:rPr>
                <w:rFonts w:cs="Times New Roman"/>
                <w:lang w:val="en-US"/>
              </w:rPr>
              <w:t>Danh sách thành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2552"/>
              <w:gridCol w:w="1336"/>
            </w:tblGrid>
            <w:tr w:rsidR="007B585B" w:rsidRPr="000A00B2" w14:paraId="0C303063" w14:textId="77777777" w:rsidTr="007B585B">
              <w:tc>
                <w:tcPr>
                  <w:tcW w:w="730" w:type="dxa"/>
                </w:tcPr>
                <w:p w14:paraId="70BC9342" w14:textId="77777777" w:rsidR="007B585B" w:rsidRPr="000A00B2" w:rsidRDefault="007B585B" w:rsidP="007B585B">
                  <w:pPr>
                    <w:jc w:val="center"/>
                    <w:rPr>
                      <w:rFonts w:cs="Times New Roman"/>
                      <w:lang w:val="en-US"/>
                    </w:rPr>
                  </w:pPr>
                  <w:r w:rsidRPr="000A00B2">
                    <w:rPr>
                      <w:rFonts w:cs="Times New Roman"/>
                      <w:lang w:val="en-US"/>
                    </w:rPr>
                    <w:t>STT</w:t>
                  </w:r>
                </w:p>
              </w:tc>
              <w:tc>
                <w:tcPr>
                  <w:tcW w:w="2552" w:type="dxa"/>
                </w:tcPr>
                <w:p w14:paraId="0D6A4DA8" w14:textId="77777777" w:rsidR="007B585B" w:rsidRPr="000A00B2" w:rsidRDefault="007B585B" w:rsidP="007B585B">
                  <w:pPr>
                    <w:jc w:val="center"/>
                    <w:rPr>
                      <w:rFonts w:cs="Times New Roman"/>
                      <w:lang w:val="en-US"/>
                    </w:rPr>
                  </w:pPr>
                  <w:r w:rsidRPr="000A00B2">
                    <w:rPr>
                      <w:rFonts w:cs="Times New Roman"/>
                      <w:lang w:val="en-US"/>
                    </w:rPr>
                    <w:t>Họ và Tên</w:t>
                  </w:r>
                </w:p>
              </w:tc>
              <w:tc>
                <w:tcPr>
                  <w:tcW w:w="1311" w:type="dxa"/>
                </w:tcPr>
                <w:p w14:paraId="4231D11D" w14:textId="77777777" w:rsidR="007B585B" w:rsidRPr="000A00B2" w:rsidRDefault="007B585B" w:rsidP="007B585B">
                  <w:pPr>
                    <w:jc w:val="center"/>
                    <w:rPr>
                      <w:rFonts w:cs="Times New Roman"/>
                      <w:lang w:val="en-US"/>
                    </w:rPr>
                  </w:pPr>
                  <w:r w:rsidRPr="000A00B2">
                    <w:rPr>
                      <w:rFonts w:cs="Times New Roman"/>
                      <w:lang w:val="en-US"/>
                    </w:rPr>
                    <w:t>MSSV</w:t>
                  </w:r>
                </w:p>
              </w:tc>
            </w:tr>
            <w:tr w:rsidR="007B585B" w:rsidRPr="000A00B2" w14:paraId="6CDC84E8" w14:textId="77777777" w:rsidTr="007B585B">
              <w:tc>
                <w:tcPr>
                  <w:tcW w:w="730" w:type="dxa"/>
                </w:tcPr>
                <w:p w14:paraId="2FBCFA31" w14:textId="77777777" w:rsidR="007B585B" w:rsidRPr="000A00B2" w:rsidRDefault="007B585B" w:rsidP="007B585B">
                  <w:pPr>
                    <w:jc w:val="center"/>
                    <w:rPr>
                      <w:rFonts w:cs="Times New Roman"/>
                      <w:lang w:val="en-US"/>
                    </w:rPr>
                  </w:pPr>
                  <w:r w:rsidRPr="000A00B2">
                    <w:rPr>
                      <w:rFonts w:cs="Times New Roman"/>
                      <w:lang w:val="en-US"/>
                    </w:rPr>
                    <w:t>1</w:t>
                  </w:r>
                </w:p>
              </w:tc>
              <w:tc>
                <w:tcPr>
                  <w:tcW w:w="2552" w:type="dxa"/>
                </w:tcPr>
                <w:p w14:paraId="7FD6F46D" w14:textId="77777777" w:rsidR="007B585B" w:rsidRPr="000A00B2" w:rsidRDefault="007B585B" w:rsidP="007B585B">
                  <w:pPr>
                    <w:jc w:val="center"/>
                    <w:rPr>
                      <w:rFonts w:cs="Times New Roman"/>
                      <w:lang w:val="en-US"/>
                    </w:rPr>
                  </w:pPr>
                  <w:r w:rsidRPr="000A00B2">
                    <w:rPr>
                      <w:rFonts w:cs="Times New Roman"/>
                      <w:lang w:val="en-US"/>
                    </w:rPr>
                    <w:t>Nguyễn Công Hưng</w:t>
                  </w:r>
                </w:p>
              </w:tc>
              <w:tc>
                <w:tcPr>
                  <w:tcW w:w="1311" w:type="dxa"/>
                </w:tcPr>
                <w:p w14:paraId="746BF680" w14:textId="77777777" w:rsidR="007B585B" w:rsidRPr="000A00B2" w:rsidRDefault="007B585B" w:rsidP="007B585B">
                  <w:pPr>
                    <w:jc w:val="center"/>
                    <w:rPr>
                      <w:rFonts w:cs="Times New Roman"/>
                      <w:lang w:val="en-US"/>
                    </w:rPr>
                  </w:pPr>
                  <w:r w:rsidRPr="000A00B2">
                    <w:rPr>
                      <w:rFonts w:cs="Times New Roman"/>
                      <w:lang w:val="en-US"/>
                    </w:rPr>
                    <w:t>20131945</w:t>
                  </w:r>
                </w:p>
              </w:tc>
            </w:tr>
            <w:tr w:rsidR="007B585B" w:rsidRPr="000A00B2" w14:paraId="4DBAD55E" w14:textId="77777777" w:rsidTr="007B585B">
              <w:tc>
                <w:tcPr>
                  <w:tcW w:w="730" w:type="dxa"/>
                </w:tcPr>
                <w:p w14:paraId="62E3B496" w14:textId="77777777" w:rsidR="007B585B" w:rsidRPr="000A00B2" w:rsidRDefault="007B585B" w:rsidP="007B585B">
                  <w:pPr>
                    <w:jc w:val="center"/>
                    <w:rPr>
                      <w:rFonts w:cs="Times New Roman"/>
                      <w:lang w:val="en-US"/>
                    </w:rPr>
                  </w:pPr>
                  <w:r w:rsidRPr="000A00B2">
                    <w:rPr>
                      <w:rFonts w:cs="Times New Roman"/>
                      <w:lang w:val="en-US"/>
                    </w:rPr>
                    <w:t>2</w:t>
                  </w:r>
                </w:p>
              </w:tc>
              <w:tc>
                <w:tcPr>
                  <w:tcW w:w="2552" w:type="dxa"/>
                </w:tcPr>
                <w:p w14:paraId="5493C585" w14:textId="77777777" w:rsidR="007B585B" w:rsidRPr="000A00B2" w:rsidRDefault="007B585B" w:rsidP="007B585B">
                  <w:pPr>
                    <w:jc w:val="center"/>
                    <w:rPr>
                      <w:rFonts w:cs="Times New Roman"/>
                      <w:lang w:val="en-US"/>
                    </w:rPr>
                  </w:pPr>
                  <w:r w:rsidRPr="000A00B2">
                    <w:rPr>
                      <w:rFonts w:cs="Times New Roman"/>
                      <w:lang w:val="en-US"/>
                    </w:rPr>
                    <w:t>Phạm Mạnh Hùng</w:t>
                  </w:r>
                </w:p>
              </w:tc>
              <w:tc>
                <w:tcPr>
                  <w:tcW w:w="1311" w:type="dxa"/>
                </w:tcPr>
                <w:p w14:paraId="440D4FCA" w14:textId="77777777" w:rsidR="007B585B" w:rsidRPr="000A00B2" w:rsidRDefault="007B585B" w:rsidP="007B585B">
                  <w:pPr>
                    <w:jc w:val="center"/>
                    <w:rPr>
                      <w:rFonts w:cs="Times New Roman"/>
                      <w:lang w:val="en-US"/>
                    </w:rPr>
                  </w:pPr>
                  <w:r w:rsidRPr="000A00B2">
                    <w:rPr>
                      <w:rFonts w:cs="Times New Roman"/>
                      <w:lang w:val="en-US"/>
                    </w:rPr>
                    <w:t>20131907</w:t>
                  </w:r>
                </w:p>
              </w:tc>
            </w:tr>
            <w:tr w:rsidR="007B585B" w:rsidRPr="000A00B2" w14:paraId="127233BC" w14:textId="77777777" w:rsidTr="007B585B">
              <w:tc>
                <w:tcPr>
                  <w:tcW w:w="730" w:type="dxa"/>
                </w:tcPr>
                <w:p w14:paraId="139860F3" w14:textId="77777777" w:rsidR="007B585B" w:rsidRPr="000A00B2" w:rsidRDefault="007B585B" w:rsidP="007B585B">
                  <w:pPr>
                    <w:jc w:val="center"/>
                    <w:rPr>
                      <w:rFonts w:cs="Times New Roman"/>
                      <w:lang w:val="en-US"/>
                    </w:rPr>
                  </w:pPr>
                  <w:r w:rsidRPr="000A00B2">
                    <w:rPr>
                      <w:rFonts w:cs="Times New Roman"/>
                      <w:lang w:val="en-US"/>
                    </w:rPr>
                    <w:t>3</w:t>
                  </w:r>
                </w:p>
              </w:tc>
              <w:tc>
                <w:tcPr>
                  <w:tcW w:w="2552" w:type="dxa"/>
                </w:tcPr>
                <w:p w14:paraId="57CC1009" w14:textId="77777777" w:rsidR="007B585B" w:rsidRPr="000A00B2" w:rsidRDefault="007B585B" w:rsidP="007B585B">
                  <w:pPr>
                    <w:jc w:val="center"/>
                    <w:rPr>
                      <w:rFonts w:cs="Times New Roman"/>
                      <w:lang w:val="en-US"/>
                    </w:rPr>
                  </w:pPr>
                  <w:r w:rsidRPr="000A00B2">
                    <w:rPr>
                      <w:rFonts w:cs="Times New Roman"/>
                      <w:lang w:val="en-US"/>
                    </w:rPr>
                    <w:t>Vũ Đức Hùng</w:t>
                  </w:r>
                </w:p>
              </w:tc>
              <w:tc>
                <w:tcPr>
                  <w:tcW w:w="1311" w:type="dxa"/>
                </w:tcPr>
                <w:p w14:paraId="4A90073B" w14:textId="77777777" w:rsidR="007B585B" w:rsidRPr="000A00B2" w:rsidRDefault="007B585B" w:rsidP="007B585B">
                  <w:pPr>
                    <w:jc w:val="center"/>
                    <w:rPr>
                      <w:rFonts w:cs="Times New Roman"/>
                      <w:lang w:val="en-US"/>
                    </w:rPr>
                  </w:pPr>
                  <w:r w:rsidRPr="000A00B2">
                    <w:rPr>
                      <w:rFonts w:cs="Times New Roman"/>
                      <w:szCs w:val="26"/>
                      <w:lang w:val="en-US"/>
                    </w:rPr>
                    <w:t>20131922</w:t>
                  </w:r>
                </w:p>
              </w:tc>
            </w:tr>
            <w:tr w:rsidR="007B585B" w:rsidRPr="000A00B2" w14:paraId="6DF7C5C7" w14:textId="77777777" w:rsidTr="007B585B">
              <w:tc>
                <w:tcPr>
                  <w:tcW w:w="730" w:type="dxa"/>
                </w:tcPr>
                <w:p w14:paraId="423769D8" w14:textId="77777777" w:rsidR="007B585B" w:rsidRPr="000A00B2" w:rsidRDefault="007B585B" w:rsidP="007B585B">
                  <w:pPr>
                    <w:jc w:val="center"/>
                    <w:rPr>
                      <w:rFonts w:cs="Times New Roman"/>
                      <w:lang w:val="en-US"/>
                    </w:rPr>
                  </w:pPr>
                  <w:r w:rsidRPr="000A00B2">
                    <w:rPr>
                      <w:rFonts w:cs="Times New Roman"/>
                      <w:lang w:val="en-US"/>
                    </w:rPr>
                    <w:t>4</w:t>
                  </w:r>
                </w:p>
              </w:tc>
              <w:tc>
                <w:tcPr>
                  <w:tcW w:w="2552" w:type="dxa"/>
                </w:tcPr>
                <w:p w14:paraId="62E4664C" w14:textId="77777777" w:rsidR="007B585B" w:rsidRPr="000A00B2" w:rsidRDefault="007B585B" w:rsidP="007B585B">
                  <w:pPr>
                    <w:jc w:val="center"/>
                    <w:rPr>
                      <w:rFonts w:cs="Times New Roman"/>
                      <w:lang w:val="en-US"/>
                    </w:rPr>
                  </w:pPr>
                  <w:r w:rsidRPr="000A00B2">
                    <w:rPr>
                      <w:rFonts w:cs="Times New Roman"/>
                      <w:lang w:val="en-US"/>
                    </w:rPr>
                    <w:t>Hoàng Minh Tuấn</w:t>
                  </w:r>
                </w:p>
              </w:tc>
              <w:tc>
                <w:tcPr>
                  <w:tcW w:w="1311" w:type="dxa"/>
                </w:tcPr>
                <w:p w14:paraId="6F3561D9" w14:textId="77777777" w:rsidR="007B585B" w:rsidRPr="000A00B2" w:rsidRDefault="007B585B" w:rsidP="007B585B">
                  <w:pPr>
                    <w:jc w:val="center"/>
                    <w:rPr>
                      <w:rFonts w:cs="Times New Roman"/>
                      <w:lang w:val="en-US"/>
                    </w:rPr>
                  </w:pPr>
                  <w:r w:rsidRPr="000A00B2">
                    <w:rPr>
                      <w:rFonts w:cs="Times New Roman"/>
                      <w:lang w:val="en-US"/>
                    </w:rPr>
                    <w:t>20134261</w:t>
                  </w:r>
                </w:p>
              </w:tc>
            </w:tr>
          </w:tbl>
          <w:p w14:paraId="556B5E8D" w14:textId="77777777" w:rsidR="007B585B" w:rsidRPr="000A00B2" w:rsidRDefault="007B585B" w:rsidP="007B585B">
            <w:pPr>
              <w:rPr>
                <w:rFonts w:cs="Times New Roman"/>
                <w:lang w:val="en-US"/>
              </w:rPr>
            </w:pPr>
            <w:r w:rsidRPr="000A00B2">
              <w:rPr>
                <w:rFonts w:cs="Times New Roman"/>
                <w:lang w:val="en-US"/>
              </w:rPr>
              <w:t xml:space="preserve"> </w:t>
            </w:r>
          </w:p>
        </w:tc>
        <w:tc>
          <w:tcPr>
            <w:tcW w:w="2834" w:type="dxa"/>
          </w:tcPr>
          <w:p w14:paraId="1317196C" w14:textId="77777777" w:rsidR="007B585B" w:rsidRPr="000A00B2" w:rsidRDefault="007B585B" w:rsidP="007B585B">
            <w:pPr>
              <w:rPr>
                <w:rFonts w:cs="Times New Roman"/>
                <w:lang w:val="en-US"/>
              </w:rPr>
            </w:pPr>
            <w:r w:rsidRPr="000A00B2">
              <w:rPr>
                <w:rFonts w:cs="Times New Roman"/>
                <w:lang w:val="en-US"/>
              </w:rPr>
              <w:t>Ngày lập: 25/9/2017</w:t>
            </w:r>
          </w:p>
          <w:p w14:paraId="783701AC" w14:textId="160CCA0E" w:rsidR="007B585B" w:rsidRPr="000A00B2" w:rsidRDefault="007B585B" w:rsidP="007B585B">
            <w:pPr>
              <w:rPr>
                <w:rFonts w:cs="Times New Roman"/>
                <w:lang w:val="en-US"/>
              </w:rPr>
            </w:pPr>
            <w:r w:rsidRPr="000A00B2">
              <w:rPr>
                <w:rFonts w:cs="Times New Roman"/>
                <w:lang w:val="en-US"/>
              </w:rPr>
              <w:t>Ngày nộ</w:t>
            </w:r>
            <w:r w:rsidR="00D43764">
              <w:rPr>
                <w:rFonts w:cs="Times New Roman"/>
                <w:lang w:val="en-US"/>
              </w:rPr>
              <w:t>p:</w:t>
            </w:r>
            <w:r w:rsidR="003D11BB">
              <w:rPr>
                <w:rFonts w:cs="Times New Roman"/>
                <w:lang w:val="en-US"/>
              </w:rPr>
              <w:t xml:space="preserve"> </w:t>
            </w:r>
            <w:r w:rsidR="00E43C6D">
              <w:rPr>
                <w:rFonts w:cs="Times New Roman"/>
                <w:lang w:val="en-US"/>
              </w:rPr>
              <w:t>12</w:t>
            </w:r>
            <w:r w:rsidRPr="000A00B2">
              <w:rPr>
                <w:rFonts w:cs="Times New Roman"/>
                <w:lang w:val="en-US"/>
              </w:rPr>
              <w:t>/10/2017</w:t>
            </w:r>
          </w:p>
        </w:tc>
      </w:tr>
      <w:tr w:rsidR="007B585B" w:rsidRPr="000A00B2" w14:paraId="04435B6E" w14:textId="77777777" w:rsidTr="007B585B">
        <w:trPr>
          <w:trHeight w:val="9346"/>
        </w:trPr>
        <w:tc>
          <w:tcPr>
            <w:tcW w:w="9350" w:type="dxa"/>
            <w:gridSpan w:val="3"/>
          </w:tcPr>
          <w:p w14:paraId="773D6C4D" w14:textId="77777777" w:rsidR="000A00B2" w:rsidRPr="000A00B2" w:rsidRDefault="000A00B2" w:rsidP="007B585B">
            <w:pPr>
              <w:jc w:val="center"/>
              <w:rPr>
                <w:rFonts w:cs="Times New Roman"/>
                <w:lang w:val="en-US"/>
              </w:rPr>
            </w:pPr>
          </w:p>
          <w:p w14:paraId="0A70CD12" w14:textId="77777777" w:rsidR="000A00B2" w:rsidRPr="000A00B2" w:rsidRDefault="000A00B2" w:rsidP="007B585B">
            <w:pPr>
              <w:jc w:val="center"/>
              <w:rPr>
                <w:rFonts w:cs="Times New Roman"/>
                <w:lang w:val="en-US"/>
              </w:rPr>
            </w:pPr>
          </w:p>
          <w:p w14:paraId="2477F233" w14:textId="77777777" w:rsidR="000A00B2" w:rsidRPr="000A00B2" w:rsidRDefault="000A00B2" w:rsidP="007B585B">
            <w:pPr>
              <w:jc w:val="center"/>
              <w:rPr>
                <w:rFonts w:cs="Times New Roman"/>
                <w:lang w:val="en-US"/>
              </w:rPr>
            </w:pPr>
          </w:p>
          <w:p w14:paraId="28934D05" w14:textId="77777777" w:rsidR="000A00B2" w:rsidRPr="000A00B2" w:rsidRDefault="000A00B2" w:rsidP="007B585B">
            <w:pPr>
              <w:jc w:val="center"/>
              <w:rPr>
                <w:rFonts w:cs="Times New Roman"/>
                <w:lang w:val="en-US"/>
              </w:rPr>
            </w:pPr>
          </w:p>
          <w:p w14:paraId="35FE7F06" w14:textId="77777777" w:rsidR="007B585B" w:rsidRPr="000A00B2" w:rsidRDefault="007B585B" w:rsidP="000A00B2">
            <w:pPr>
              <w:jc w:val="center"/>
              <w:rPr>
                <w:rFonts w:cs="Times New Roman"/>
                <w:b/>
                <w:sz w:val="80"/>
                <w:szCs w:val="80"/>
                <w:lang w:val="en-US"/>
              </w:rPr>
            </w:pPr>
            <w:r w:rsidRPr="000A00B2">
              <w:rPr>
                <w:rFonts w:cs="Times New Roman"/>
                <w:b/>
                <w:sz w:val="80"/>
                <w:szCs w:val="80"/>
                <w:lang w:val="en-US"/>
              </w:rPr>
              <w:t>Tài Liệu Lập Dự Án</w:t>
            </w:r>
          </w:p>
          <w:p w14:paraId="2EF83DB3" w14:textId="77777777" w:rsidR="00530DC1" w:rsidRDefault="000A00B2" w:rsidP="000A00B2">
            <w:pPr>
              <w:jc w:val="center"/>
              <w:rPr>
                <w:rFonts w:cs="Times New Roman"/>
                <w:bCs/>
                <w:sz w:val="48"/>
                <w:szCs w:val="48"/>
                <w:lang w:val="en-US"/>
              </w:rPr>
            </w:pPr>
            <w:r w:rsidRPr="000A00B2">
              <w:rPr>
                <w:rFonts w:cs="Times New Roman"/>
                <w:bCs/>
                <w:sz w:val="48"/>
                <w:szCs w:val="48"/>
              </w:rPr>
              <w:t>Xây dựng trung tâm dữ liệu</w:t>
            </w:r>
            <w:r w:rsidRPr="000A00B2">
              <w:rPr>
                <w:rFonts w:cs="Times New Roman"/>
                <w:bCs/>
                <w:sz w:val="48"/>
                <w:szCs w:val="48"/>
                <w:lang w:val="en-US"/>
              </w:rPr>
              <w:t xml:space="preserve"> cho </w:t>
            </w:r>
          </w:p>
          <w:p w14:paraId="7F5BEA95" w14:textId="44632BF8" w:rsidR="00530DC1" w:rsidRDefault="00530DC1" w:rsidP="000A00B2">
            <w:pPr>
              <w:jc w:val="center"/>
              <w:rPr>
                <w:rFonts w:cs="Times New Roman"/>
                <w:sz w:val="48"/>
                <w:szCs w:val="48"/>
                <w:lang w:val="en-US"/>
              </w:rPr>
            </w:pPr>
            <w:r>
              <w:rPr>
                <w:rFonts w:cs="Times New Roman"/>
                <w:bCs/>
                <w:sz w:val="48"/>
                <w:szCs w:val="48"/>
                <w:lang w:val="en-US"/>
              </w:rPr>
              <w:t>T</w:t>
            </w:r>
            <w:r w:rsidR="000A00B2" w:rsidRPr="000A00B2">
              <w:rPr>
                <w:rFonts w:cs="Times New Roman"/>
                <w:bCs/>
                <w:sz w:val="48"/>
                <w:szCs w:val="48"/>
                <w:lang w:val="en-US"/>
              </w:rPr>
              <w:t>ậ</w:t>
            </w:r>
            <w:r>
              <w:rPr>
                <w:rFonts w:cs="Times New Roman"/>
                <w:bCs/>
                <w:sz w:val="48"/>
                <w:szCs w:val="48"/>
                <w:lang w:val="en-US"/>
              </w:rPr>
              <w:t>p Đ</w:t>
            </w:r>
            <w:r w:rsidR="000A00B2" w:rsidRPr="000A00B2">
              <w:rPr>
                <w:rFonts w:cs="Times New Roman"/>
                <w:bCs/>
                <w:sz w:val="48"/>
                <w:szCs w:val="48"/>
                <w:lang w:val="en-US"/>
              </w:rPr>
              <w:t>oàn BID Group</w:t>
            </w:r>
          </w:p>
          <w:p w14:paraId="428E0E17" w14:textId="77777777" w:rsidR="00530DC1" w:rsidRPr="00530DC1" w:rsidRDefault="00530DC1" w:rsidP="00530DC1">
            <w:pPr>
              <w:rPr>
                <w:rFonts w:cs="Times New Roman"/>
                <w:sz w:val="48"/>
                <w:szCs w:val="48"/>
                <w:lang w:val="en-US"/>
              </w:rPr>
            </w:pPr>
          </w:p>
          <w:p w14:paraId="713AB1E8" w14:textId="77777777" w:rsidR="00530DC1" w:rsidRPr="00530DC1" w:rsidRDefault="00530DC1" w:rsidP="00530DC1">
            <w:pPr>
              <w:rPr>
                <w:rFonts w:cs="Times New Roman"/>
                <w:sz w:val="48"/>
                <w:szCs w:val="48"/>
                <w:lang w:val="en-US"/>
              </w:rPr>
            </w:pPr>
          </w:p>
          <w:p w14:paraId="5DFD2C3D" w14:textId="77777777" w:rsidR="00530DC1" w:rsidRPr="00530DC1" w:rsidRDefault="00530DC1" w:rsidP="00530DC1">
            <w:pPr>
              <w:rPr>
                <w:rFonts w:cs="Times New Roman"/>
                <w:sz w:val="48"/>
                <w:szCs w:val="48"/>
                <w:lang w:val="en-US"/>
              </w:rPr>
            </w:pPr>
          </w:p>
          <w:p w14:paraId="3F18A2A3" w14:textId="77777777" w:rsidR="00530DC1" w:rsidRPr="00530DC1" w:rsidRDefault="00530DC1" w:rsidP="00530DC1">
            <w:pPr>
              <w:rPr>
                <w:rFonts w:cs="Times New Roman"/>
                <w:sz w:val="48"/>
                <w:szCs w:val="48"/>
                <w:lang w:val="en-US"/>
              </w:rPr>
            </w:pPr>
          </w:p>
          <w:p w14:paraId="2B9AA808" w14:textId="5496FA99" w:rsidR="000A00B2" w:rsidRPr="00530DC1" w:rsidRDefault="000A00B2" w:rsidP="00530DC1">
            <w:pPr>
              <w:jc w:val="center"/>
              <w:rPr>
                <w:rFonts w:cs="Times New Roman"/>
                <w:sz w:val="48"/>
                <w:szCs w:val="48"/>
                <w:lang w:val="en-US"/>
              </w:rPr>
            </w:pPr>
          </w:p>
        </w:tc>
      </w:tr>
    </w:tbl>
    <w:sdt>
      <w:sdtPr>
        <w:rPr>
          <w:rFonts w:eastAsiaTheme="minorEastAsia" w:cs="Times New Roman"/>
          <w:b w:val="0"/>
          <w:sz w:val="28"/>
          <w:szCs w:val="22"/>
          <w:lang w:val="vi-VN" w:eastAsia="vi-VN"/>
        </w:rPr>
        <w:id w:val="399185053"/>
        <w:docPartObj>
          <w:docPartGallery w:val="Table of Contents"/>
          <w:docPartUnique/>
        </w:docPartObj>
      </w:sdtPr>
      <w:sdtEndPr>
        <w:rPr>
          <w:bCs/>
          <w:noProof/>
        </w:rPr>
      </w:sdtEndPr>
      <w:sdtContent>
        <w:p w14:paraId="271743D5" w14:textId="77777777" w:rsidR="000A00B2" w:rsidRPr="000A00B2" w:rsidRDefault="000A00B2">
          <w:pPr>
            <w:pStyle w:val="TOCHeading"/>
            <w:rPr>
              <w:rFonts w:cs="Times New Roman"/>
            </w:rPr>
          </w:pPr>
          <w:r w:rsidRPr="000A00B2">
            <w:rPr>
              <w:rFonts w:cs="Times New Roman"/>
            </w:rPr>
            <w:t>Mục Lục</w:t>
          </w:r>
        </w:p>
        <w:p w14:paraId="122987D1" w14:textId="2F95E064" w:rsidR="008447C0" w:rsidRDefault="000A00B2">
          <w:pPr>
            <w:pStyle w:val="TOC1"/>
            <w:tabs>
              <w:tab w:val="right" w:leader="dot" w:pos="9350"/>
            </w:tabs>
            <w:rPr>
              <w:rFonts w:asciiTheme="minorHAnsi" w:hAnsiTheme="minorHAnsi"/>
              <w:noProof/>
              <w:color w:val="auto"/>
              <w:sz w:val="22"/>
              <w:lang w:val="en-US" w:eastAsia="en-US"/>
            </w:rPr>
          </w:pPr>
          <w:r w:rsidRPr="000A00B2">
            <w:rPr>
              <w:rFonts w:cs="Times New Roman"/>
            </w:rPr>
            <w:fldChar w:fldCharType="begin"/>
          </w:r>
          <w:r w:rsidRPr="000A00B2">
            <w:rPr>
              <w:rFonts w:cs="Times New Roman"/>
            </w:rPr>
            <w:instrText xml:space="preserve"> TOC \o "1-3" \h \z \u </w:instrText>
          </w:r>
          <w:r w:rsidRPr="000A00B2">
            <w:rPr>
              <w:rFonts w:cs="Times New Roman"/>
            </w:rPr>
            <w:fldChar w:fldCharType="separate"/>
          </w:r>
          <w:hyperlink w:anchor="_Toc495343288" w:history="1">
            <w:r w:rsidR="008447C0" w:rsidRPr="00FB3C97">
              <w:rPr>
                <w:rStyle w:val="Hyperlink"/>
                <w:rFonts w:cs="Times New Roman"/>
                <w:noProof/>
                <w:lang w:val="en-US"/>
              </w:rPr>
              <w:t>Phần I. Giới thiệu bên A</w:t>
            </w:r>
            <w:r w:rsidR="008447C0">
              <w:rPr>
                <w:noProof/>
                <w:webHidden/>
              </w:rPr>
              <w:tab/>
            </w:r>
            <w:r w:rsidR="008447C0">
              <w:rPr>
                <w:noProof/>
                <w:webHidden/>
              </w:rPr>
              <w:fldChar w:fldCharType="begin"/>
            </w:r>
            <w:r w:rsidR="008447C0">
              <w:rPr>
                <w:noProof/>
                <w:webHidden/>
              </w:rPr>
              <w:instrText xml:space="preserve"> PAGEREF _Toc495343288 \h </w:instrText>
            </w:r>
            <w:r w:rsidR="008447C0">
              <w:rPr>
                <w:noProof/>
                <w:webHidden/>
              </w:rPr>
            </w:r>
            <w:r w:rsidR="008447C0">
              <w:rPr>
                <w:noProof/>
                <w:webHidden/>
              </w:rPr>
              <w:fldChar w:fldCharType="separate"/>
            </w:r>
            <w:r w:rsidR="008C5376">
              <w:rPr>
                <w:noProof/>
                <w:webHidden/>
              </w:rPr>
              <w:t>3</w:t>
            </w:r>
            <w:r w:rsidR="008447C0">
              <w:rPr>
                <w:noProof/>
                <w:webHidden/>
              </w:rPr>
              <w:fldChar w:fldCharType="end"/>
            </w:r>
          </w:hyperlink>
        </w:p>
        <w:p w14:paraId="5E4C089C" w14:textId="76F00F22" w:rsidR="008447C0" w:rsidRDefault="003E2CCE">
          <w:pPr>
            <w:pStyle w:val="TOC1"/>
            <w:tabs>
              <w:tab w:val="right" w:leader="dot" w:pos="9350"/>
            </w:tabs>
            <w:rPr>
              <w:rFonts w:asciiTheme="minorHAnsi" w:hAnsiTheme="minorHAnsi"/>
              <w:noProof/>
              <w:color w:val="auto"/>
              <w:sz w:val="22"/>
              <w:lang w:val="en-US" w:eastAsia="en-US"/>
            </w:rPr>
          </w:pPr>
          <w:hyperlink w:anchor="_Toc495343289" w:history="1">
            <w:r w:rsidR="008447C0" w:rsidRPr="00FB3C97">
              <w:rPr>
                <w:rStyle w:val="Hyperlink"/>
                <w:rFonts w:cs="Times New Roman"/>
                <w:noProof/>
                <w:lang w:val="en-US"/>
              </w:rPr>
              <w:t>Phần II.Giới thiệu bên B</w:t>
            </w:r>
            <w:r w:rsidR="008447C0">
              <w:rPr>
                <w:noProof/>
                <w:webHidden/>
              </w:rPr>
              <w:tab/>
            </w:r>
            <w:r w:rsidR="008447C0">
              <w:rPr>
                <w:noProof/>
                <w:webHidden/>
              </w:rPr>
              <w:fldChar w:fldCharType="begin"/>
            </w:r>
            <w:r w:rsidR="008447C0">
              <w:rPr>
                <w:noProof/>
                <w:webHidden/>
              </w:rPr>
              <w:instrText xml:space="preserve"> PAGEREF _Toc495343289 \h </w:instrText>
            </w:r>
            <w:r w:rsidR="008447C0">
              <w:rPr>
                <w:noProof/>
                <w:webHidden/>
              </w:rPr>
            </w:r>
            <w:r w:rsidR="008447C0">
              <w:rPr>
                <w:noProof/>
                <w:webHidden/>
              </w:rPr>
              <w:fldChar w:fldCharType="separate"/>
            </w:r>
            <w:r w:rsidR="008C5376">
              <w:rPr>
                <w:noProof/>
                <w:webHidden/>
              </w:rPr>
              <w:t>4</w:t>
            </w:r>
            <w:r w:rsidR="008447C0">
              <w:rPr>
                <w:noProof/>
                <w:webHidden/>
              </w:rPr>
              <w:fldChar w:fldCharType="end"/>
            </w:r>
          </w:hyperlink>
        </w:p>
        <w:p w14:paraId="25F31E8B" w14:textId="6AA9283C" w:rsidR="008447C0" w:rsidRDefault="003E2CCE">
          <w:pPr>
            <w:pStyle w:val="TOC1"/>
            <w:tabs>
              <w:tab w:val="right" w:leader="dot" w:pos="9350"/>
            </w:tabs>
            <w:rPr>
              <w:rFonts w:asciiTheme="minorHAnsi" w:hAnsiTheme="minorHAnsi"/>
              <w:noProof/>
              <w:color w:val="auto"/>
              <w:sz w:val="22"/>
              <w:lang w:val="en-US" w:eastAsia="en-US"/>
            </w:rPr>
          </w:pPr>
          <w:hyperlink w:anchor="_Toc495343290" w:history="1">
            <w:r w:rsidR="008447C0" w:rsidRPr="00FB3C97">
              <w:rPr>
                <w:rStyle w:val="Hyperlink"/>
                <w:rFonts w:cs="Times New Roman"/>
                <w:noProof/>
                <w:lang w:val="en-US"/>
              </w:rPr>
              <w:t>Phần III. Tài liệu lập dự án</w:t>
            </w:r>
            <w:r w:rsidR="008447C0">
              <w:rPr>
                <w:noProof/>
                <w:webHidden/>
              </w:rPr>
              <w:tab/>
            </w:r>
            <w:r w:rsidR="008447C0">
              <w:rPr>
                <w:noProof/>
                <w:webHidden/>
              </w:rPr>
              <w:fldChar w:fldCharType="begin"/>
            </w:r>
            <w:r w:rsidR="008447C0">
              <w:rPr>
                <w:noProof/>
                <w:webHidden/>
              </w:rPr>
              <w:instrText xml:space="preserve"> PAGEREF _Toc495343290 \h </w:instrText>
            </w:r>
            <w:r w:rsidR="008447C0">
              <w:rPr>
                <w:noProof/>
                <w:webHidden/>
              </w:rPr>
            </w:r>
            <w:r w:rsidR="008447C0">
              <w:rPr>
                <w:noProof/>
                <w:webHidden/>
              </w:rPr>
              <w:fldChar w:fldCharType="separate"/>
            </w:r>
            <w:r w:rsidR="008C5376">
              <w:rPr>
                <w:noProof/>
                <w:webHidden/>
              </w:rPr>
              <w:t>5</w:t>
            </w:r>
            <w:r w:rsidR="008447C0">
              <w:rPr>
                <w:noProof/>
                <w:webHidden/>
              </w:rPr>
              <w:fldChar w:fldCharType="end"/>
            </w:r>
          </w:hyperlink>
        </w:p>
        <w:p w14:paraId="7AE7741D" w14:textId="2E308A05" w:rsidR="008447C0" w:rsidRDefault="003E2CCE">
          <w:pPr>
            <w:pStyle w:val="TOC2"/>
            <w:tabs>
              <w:tab w:val="right" w:leader="dot" w:pos="9350"/>
            </w:tabs>
            <w:rPr>
              <w:rFonts w:asciiTheme="minorHAnsi" w:hAnsiTheme="minorHAnsi"/>
              <w:noProof/>
              <w:color w:val="auto"/>
              <w:sz w:val="22"/>
              <w:lang w:val="en-US" w:eastAsia="en-US"/>
            </w:rPr>
          </w:pPr>
          <w:hyperlink w:anchor="_Toc495343291" w:history="1">
            <w:r w:rsidR="008447C0" w:rsidRPr="00FB3C97">
              <w:rPr>
                <w:rStyle w:val="Hyperlink"/>
                <w:noProof/>
                <w:lang w:val="en-US"/>
              </w:rPr>
              <w:t>3.1 Lý do thành lập dự án</w:t>
            </w:r>
            <w:r w:rsidR="008447C0">
              <w:rPr>
                <w:noProof/>
                <w:webHidden/>
              </w:rPr>
              <w:tab/>
            </w:r>
            <w:r w:rsidR="008447C0">
              <w:rPr>
                <w:noProof/>
                <w:webHidden/>
              </w:rPr>
              <w:fldChar w:fldCharType="begin"/>
            </w:r>
            <w:r w:rsidR="008447C0">
              <w:rPr>
                <w:noProof/>
                <w:webHidden/>
              </w:rPr>
              <w:instrText xml:space="preserve"> PAGEREF _Toc495343291 \h </w:instrText>
            </w:r>
            <w:r w:rsidR="008447C0">
              <w:rPr>
                <w:noProof/>
                <w:webHidden/>
              </w:rPr>
            </w:r>
            <w:r w:rsidR="008447C0">
              <w:rPr>
                <w:noProof/>
                <w:webHidden/>
              </w:rPr>
              <w:fldChar w:fldCharType="separate"/>
            </w:r>
            <w:r w:rsidR="008C5376">
              <w:rPr>
                <w:noProof/>
                <w:webHidden/>
              </w:rPr>
              <w:t>5</w:t>
            </w:r>
            <w:r w:rsidR="008447C0">
              <w:rPr>
                <w:noProof/>
                <w:webHidden/>
              </w:rPr>
              <w:fldChar w:fldCharType="end"/>
            </w:r>
          </w:hyperlink>
        </w:p>
        <w:p w14:paraId="1C5E7087" w14:textId="01698920" w:rsidR="008447C0" w:rsidRDefault="003E2CCE">
          <w:pPr>
            <w:pStyle w:val="TOC2"/>
            <w:tabs>
              <w:tab w:val="right" w:leader="dot" w:pos="9350"/>
            </w:tabs>
            <w:rPr>
              <w:rFonts w:asciiTheme="minorHAnsi" w:hAnsiTheme="minorHAnsi"/>
              <w:noProof/>
              <w:color w:val="auto"/>
              <w:sz w:val="22"/>
              <w:lang w:val="en-US" w:eastAsia="en-US"/>
            </w:rPr>
          </w:pPr>
          <w:hyperlink w:anchor="_Toc495343292" w:history="1">
            <w:r w:rsidR="008447C0" w:rsidRPr="00FB3C97">
              <w:rPr>
                <w:rStyle w:val="Hyperlink"/>
                <w:noProof/>
                <w:lang w:val="en-US"/>
              </w:rPr>
              <w:t>3.2 Mục tiêu của dự án</w:t>
            </w:r>
            <w:r w:rsidR="008447C0">
              <w:rPr>
                <w:noProof/>
                <w:webHidden/>
              </w:rPr>
              <w:tab/>
            </w:r>
            <w:r w:rsidR="008447C0">
              <w:rPr>
                <w:noProof/>
                <w:webHidden/>
              </w:rPr>
              <w:fldChar w:fldCharType="begin"/>
            </w:r>
            <w:r w:rsidR="008447C0">
              <w:rPr>
                <w:noProof/>
                <w:webHidden/>
              </w:rPr>
              <w:instrText xml:space="preserve"> PAGEREF _Toc495343292 \h </w:instrText>
            </w:r>
            <w:r w:rsidR="008447C0">
              <w:rPr>
                <w:noProof/>
                <w:webHidden/>
              </w:rPr>
            </w:r>
            <w:r w:rsidR="008447C0">
              <w:rPr>
                <w:noProof/>
                <w:webHidden/>
              </w:rPr>
              <w:fldChar w:fldCharType="separate"/>
            </w:r>
            <w:r w:rsidR="008C5376">
              <w:rPr>
                <w:noProof/>
                <w:webHidden/>
              </w:rPr>
              <w:t>5</w:t>
            </w:r>
            <w:r w:rsidR="008447C0">
              <w:rPr>
                <w:noProof/>
                <w:webHidden/>
              </w:rPr>
              <w:fldChar w:fldCharType="end"/>
            </w:r>
          </w:hyperlink>
        </w:p>
        <w:p w14:paraId="6E0FA569" w14:textId="44E8BAE5" w:rsidR="008447C0" w:rsidRDefault="003E2CCE">
          <w:pPr>
            <w:pStyle w:val="TOC2"/>
            <w:tabs>
              <w:tab w:val="right" w:leader="dot" w:pos="9350"/>
            </w:tabs>
            <w:rPr>
              <w:rFonts w:asciiTheme="minorHAnsi" w:hAnsiTheme="minorHAnsi"/>
              <w:noProof/>
              <w:color w:val="auto"/>
              <w:sz w:val="22"/>
              <w:lang w:val="en-US" w:eastAsia="en-US"/>
            </w:rPr>
          </w:pPr>
          <w:hyperlink w:anchor="_Toc495343293" w:history="1">
            <w:r w:rsidR="008447C0" w:rsidRPr="00FB3C97">
              <w:rPr>
                <w:rStyle w:val="Hyperlink"/>
                <w:noProof/>
                <w:lang w:val="en-US"/>
              </w:rPr>
              <w:t>3.3 Phạm vi của dự án</w:t>
            </w:r>
            <w:r w:rsidR="008447C0">
              <w:rPr>
                <w:noProof/>
                <w:webHidden/>
              </w:rPr>
              <w:tab/>
            </w:r>
            <w:r w:rsidR="008447C0">
              <w:rPr>
                <w:noProof/>
                <w:webHidden/>
              </w:rPr>
              <w:fldChar w:fldCharType="begin"/>
            </w:r>
            <w:r w:rsidR="008447C0">
              <w:rPr>
                <w:noProof/>
                <w:webHidden/>
              </w:rPr>
              <w:instrText xml:space="preserve"> PAGEREF _Toc495343293 \h </w:instrText>
            </w:r>
            <w:r w:rsidR="008447C0">
              <w:rPr>
                <w:noProof/>
                <w:webHidden/>
              </w:rPr>
            </w:r>
            <w:r w:rsidR="008447C0">
              <w:rPr>
                <w:noProof/>
                <w:webHidden/>
              </w:rPr>
              <w:fldChar w:fldCharType="separate"/>
            </w:r>
            <w:r w:rsidR="008C5376">
              <w:rPr>
                <w:noProof/>
                <w:webHidden/>
              </w:rPr>
              <w:t>5</w:t>
            </w:r>
            <w:r w:rsidR="008447C0">
              <w:rPr>
                <w:noProof/>
                <w:webHidden/>
              </w:rPr>
              <w:fldChar w:fldCharType="end"/>
            </w:r>
          </w:hyperlink>
        </w:p>
        <w:p w14:paraId="69499A17" w14:textId="2FE07396" w:rsidR="008447C0" w:rsidRDefault="003E2CCE">
          <w:pPr>
            <w:pStyle w:val="TOC2"/>
            <w:tabs>
              <w:tab w:val="right" w:leader="dot" w:pos="9350"/>
            </w:tabs>
            <w:rPr>
              <w:rFonts w:asciiTheme="minorHAnsi" w:hAnsiTheme="minorHAnsi"/>
              <w:noProof/>
              <w:color w:val="auto"/>
              <w:sz w:val="22"/>
              <w:lang w:val="en-US" w:eastAsia="en-US"/>
            </w:rPr>
          </w:pPr>
          <w:hyperlink w:anchor="_Toc495343294" w:history="1">
            <w:r w:rsidR="008447C0" w:rsidRPr="00FB3C97">
              <w:rPr>
                <w:rStyle w:val="Hyperlink"/>
                <w:noProof/>
                <w:lang w:val="en-US"/>
              </w:rPr>
              <w:t>3.4 Nhiệm vụ của các thành viên tham gia dự án</w:t>
            </w:r>
            <w:r w:rsidR="008447C0">
              <w:rPr>
                <w:noProof/>
                <w:webHidden/>
              </w:rPr>
              <w:tab/>
            </w:r>
            <w:r w:rsidR="008447C0">
              <w:rPr>
                <w:noProof/>
                <w:webHidden/>
              </w:rPr>
              <w:fldChar w:fldCharType="begin"/>
            </w:r>
            <w:r w:rsidR="008447C0">
              <w:rPr>
                <w:noProof/>
                <w:webHidden/>
              </w:rPr>
              <w:instrText xml:space="preserve"> PAGEREF _Toc495343294 \h </w:instrText>
            </w:r>
            <w:r w:rsidR="008447C0">
              <w:rPr>
                <w:noProof/>
                <w:webHidden/>
              </w:rPr>
            </w:r>
            <w:r w:rsidR="008447C0">
              <w:rPr>
                <w:noProof/>
                <w:webHidden/>
              </w:rPr>
              <w:fldChar w:fldCharType="separate"/>
            </w:r>
            <w:r w:rsidR="008C5376">
              <w:rPr>
                <w:noProof/>
                <w:webHidden/>
              </w:rPr>
              <w:t>5</w:t>
            </w:r>
            <w:r w:rsidR="008447C0">
              <w:rPr>
                <w:noProof/>
                <w:webHidden/>
              </w:rPr>
              <w:fldChar w:fldCharType="end"/>
            </w:r>
          </w:hyperlink>
        </w:p>
        <w:p w14:paraId="47A94264" w14:textId="4B102583" w:rsidR="008447C0" w:rsidRDefault="003E2CCE">
          <w:pPr>
            <w:pStyle w:val="TOC2"/>
            <w:tabs>
              <w:tab w:val="right" w:leader="dot" w:pos="9350"/>
            </w:tabs>
            <w:rPr>
              <w:rFonts w:asciiTheme="minorHAnsi" w:hAnsiTheme="minorHAnsi"/>
              <w:noProof/>
              <w:color w:val="auto"/>
              <w:sz w:val="22"/>
              <w:lang w:val="en-US" w:eastAsia="en-US"/>
            </w:rPr>
          </w:pPr>
          <w:hyperlink w:anchor="_Toc495343295" w:history="1">
            <w:r w:rsidR="008447C0" w:rsidRPr="00FB3C97">
              <w:rPr>
                <w:rStyle w:val="Hyperlink"/>
                <w:noProof/>
                <w:lang w:val="en-US"/>
              </w:rPr>
              <w:t>3.5 Kế hoạch triển khai</w:t>
            </w:r>
            <w:r w:rsidR="008447C0">
              <w:rPr>
                <w:noProof/>
                <w:webHidden/>
              </w:rPr>
              <w:tab/>
            </w:r>
            <w:r w:rsidR="008447C0">
              <w:rPr>
                <w:noProof/>
                <w:webHidden/>
              </w:rPr>
              <w:fldChar w:fldCharType="begin"/>
            </w:r>
            <w:r w:rsidR="008447C0">
              <w:rPr>
                <w:noProof/>
                <w:webHidden/>
              </w:rPr>
              <w:instrText xml:space="preserve"> PAGEREF _Toc495343295 \h </w:instrText>
            </w:r>
            <w:r w:rsidR="008447C0">
              <w:rPr>
                <w:noProof/>
                <w:webHidden/>
              </w:rPr>
            </w:r>
            <w:r w:rsidR="008447C0">
              <w:rPr>
                <w:noProof/>
                <w:webHidden/>
              </w:rPr>
              <w:fldChar w:fldCharType="separate"/>
            </w:r>
            <w:r w:rsidR="008C5376">
              <w:rPr>
                <w:noProof/>
                <w:webHidden/>
              </w:rPr>
              <w:t>6</w:t>
            </w:r>
            <w:r w:rsidR="008447C0">
              <w:rPr>
                <w:noProof/>
                <w:webHidden/>
              </w:rPr>
              <w:fldChar w:fldCharType="end"/>
            </w:r>
          </w:hyperlink>
        </w:p>
        <w:p w14:paraId="4364CE98" w14:textId="3F355D9B" w:rsidR="008447C0" w:rsidRDefault="003E2CCE">
          <w:pPr>
            <w:pStyle w:val="TOC2"/>
            <w:tabs>
              <w:tab w:val="right" w:leader="dot" w:pos="9350"/>
            </w:tabs>
            <w:rPr>
              <w:rFonts w:asciiTheme="minorHAnsi" w:hAnsiTheme="minorHAnsi"/>
              <w:noProof/>
              <w:color w:val="auto"/>
              <w:sz w:val="22"/>
              <w:lang w:val="en-US" w:eastAsia="en-US"/>
            </w:rPr>
          </w:pPr>
          <w:hyperlink w:anchor="_Toc495343296" w:history="1">
            <w:r w:rsidR="008447C0" w:rsidRPr="00FB3C97">
              <w:rPr>
                <w:rStyle w:val="Hyperlink"/>
                <w:noProof/>
                <w:lang w:val="en-US"/>
              </w:rPr>
              <w:t>3.6 Các công việc thực hiện</w:t>
            </w:r>
            <w:r w:rsidR="008447C0">
              <w:rPr>
                <w:noProof/>
                <w:webHidden/>
              </w:rPr>
              <w:tab/>
            </w:r>
            <w:r w:rsidR="008447C0">
              <w:rPr>
                <w:noProof/>
                <w:webHidden/>
              </w:rPr>
              <w:fldChar w:fldCharType="begin"/>
            </w:r>
            <w:r w:rsidR="008447C0">
              <w:rPr>
                <w:noProof/>
                <w:webHidden/>
              </w:rPr>
              <w:instrText xml:space="preserve"> PAGEREF _Toc495343296 \h </w:instrText>
            </w:r>
            <w:r w:rsidR="008447C0">
              <w:rPr>
                <w:noProof/>
                <w:webHidden/>
              </w:rPr>
            </w:r>
            <w:r w:rsidR="008447C0">
              <w:rPr>
                <w:noProof/>
                <w:webHidden/>
              </w:rPr>
              <w:fldChar w:fldCharType="separate"/>
            </w:r>
            <w:r w:rsidR="008C5376">
              <w:rPr>
                <w:noProof/>
                <w:webHidden/>
              </w:rPr>
              <w:t>6</w:t>
            </w:r>
            <w:r w:rsidR="008447C0">
              <w:rPr>
                <w:noProof/>
                <w:webHidden/>
              </w:rPr>
              <w:fldChar w:fldCharType="end"/>
            </w:r>
          </w:hyperlink>
        </w:p>
        <w:p w14:paraId="0D567603" w14:textId="3BB1EC9B" w:rsidR="008447C0" w:rsidRDefault="003E2CCE">
          <w:pPr>
            <w:pStyle w:val="TOC2"/>
            <w:tabs>
              <w:tab w:val="right" w:leader="dot" w:pos="9350"/>
            </w:tabs>
            <w:rPr>
              <w:rFonts w:asciiTheme="minorHAnsi" w:hAnsiTheme="minorHAnsi"/>
              <w:noProof/>
              <w:color w:val="auto"/>
              <w:sz w:val="22"/>
              <w:lang w:val="en-US" w:eastAsia="en-US"/>
            </w:rPr>
          </w:pPr>
          <w:hyperlink w:anchor="_Toc495343297" w:history="1">
            <w:r w:rsidR="008447C0" w:rsidRPr="00FB3C97">
              <w:rPr>
                <w:rStyle w:val="Hyperlink"/>
                <w:noProof/>
                <w:lang w:val="en-US"/>
              </w:rPr>
              <w:t>3.7 Quản trị dự án</w:t>
            </w:r>
            <w:r w:rsidR="008447C0">
              <w:rPr>
                <w:noProof/>
                <w:webHidden/>
              </w:rPr>
              <w:tab/>
            </w:r>
            <w:r w:rsidR="008447C0">
              <w:rPr>
                <w:noProof/>
                <w:webHidden/>
              </w:rPr>
              <w:fldChar w:fldCharType="begin"/>
            </w:r>
            <w:r w:rsidR="008447C0">
              <w:rPr>
                <w:noProof/>
                <w:webHidden/>
              </w:rPr>
              <w:instrText xml:space="preserve"> PAGEREF _Toc495343297 \h </w:instrText>
            </w:r>
            <w:r w:rsidR="008447C0">
              <w:rPr>
                <w:noProof/>
                <w:webHidden/>
              </w:rPr>
            </w:r>
            <w:r w:rsidR="008447C0">
              <w:rPr>
                <w:noProof/>
                <w:webHidden/>
              </w:rPr>
              <w:fldChar w:fldCharType="separate"/>
            </w:r>
            <w:r w:rsidR="008C5376">
              <w:rPr>
                <w:noProof/>
                <w:webHidden/>
              </w:rPr>
              <w:t>7</w:t>
            </w:r>
            <w:r w:rsidR="008447C0">
              <w:rPr>
                <w:noProof/>
                <w:webHidden/>
              </w:rPr>
              <w:fldChar w:fldCharType="end"/>
            </w:r>
          </w:hyperlink>
        </w:p>
        <w:p w14:paraId="48FA0DEE" w14:textId="20A3CD03" w:rsidR="008447C0" w:rsidRDefault="003E2CCE">
          <w:pPr>
            <w:pStyle w:val="TOC2"/>
            <w:tabs>
              <w:tab w:val="right" w:leader="dot" w:pos="9350"/>
            </w:tabs>
            <w:rPr>
              <w:rFonts w:asciiTheme="minorHAnsi" w:hAnsiTheme="minorHAnsi"/>
              <w:noProof/>
              <w:color w:val="auto"/>
              <w:sz w:val="22"/>
              <w:lang w:val="en-US" w:eastAsia="en-US"/>
            </w:rPr>
          </w:pPr>
          <w:hyperlink w:anchor="_Toc495343298" w:history="1">
            <w:r w:rsidR="008447C0" w:rsidRPr="00FB3C97">
              <w:rPr>
                <w:rStyle w:val="Hyperlink"/>
                <w:noProof/>
                <w:lang w:val="en-US"/>
              </w:rPr>
              <w:t>3.8 Đề xuất phối hợp giữa các bên</w:t>
            </w:r>
            <w:r w:rsidR="008447C0">
              <w:rPr>
                <w:noProof/>
                <w:webHidden/>
              </w:rPr>
              <w:tab/>
            </w:r>
            <w:r w:rsidR="008447C0">
              <w:rPr>
                <w:noProof/>
                <w:webHidden/>
              </w:rPr>
              <w:fldChar w:fldCharType="begin"/>
            </w:r>
            <w:r w:rsidR="008447C0">
              <w:rPr>
                <w:noProof/>
                <w:webHidden/>
              </w:rPr>
              <w:instrText xml:space="preserve"> PAGEREF _Toc495343298 \h </w:instrText>
            </w:r>
            <w:r w:rsidR="008447C0">
              <w:rPr>
                <w:noProof/>
                <w:webHidden/>
              </w:rPr>
            </w:r>
            <w:r w:rsidR="008447C0">
              <w:rPr>
                <w:noProof/>
                <w:webHidden/>
              </w:rPr>
              <w:fldChar w:fldCharType="separate"/>
            </w:r>
            <w:r w:rsidR="008C5376">
              <w:rPr>
                <w:noProof/>
                <w:webHidden/>
              </w:rPr>
              <w:t>10</w:t>
            </w:r>
            <w:r w:rsidR="008447C0">
              <w:rPr>
                <w:noProof/>
                <w:webHidden/>
              </w:rPr>
              <w:fldChar w:fldCharType="end"/>
            </w:r>
          </w:hyperlink>
        </w:p>
        <w:p w14:paraId="5C9DD3F4" w14:textId="134D28F9" w:rsidR="000A00B2" w:rsidRPr="000A00B2" w:rsidRDefault="000A00B2">
          <w:pPr>
            <w:rPr>
              <w:rFonts w:cs="Times New Roman"/>
            </w:rPr>
          </w:pPr>
          <w:r w:rsidRPr="000A00B2">
            <w:rPr>
              <w:rFonts w:cs="Times New Roman"/>
              <w:b/>
              <w:bCs/>
              <w:noProof/>
            </w:rPr>
            <w:fldChar w:fldCharType="end"/>
          </w:r>
        </w:p>
      </w:sdtContent>
    </w:sdt>
    <w:p w14:paraId="2DD92C4E" w14:textId="77777777" w:rsidR="000A00B2" w:rsidRPr="000A00B2" w:rsidRDefault="000A00B2">
      <w:pPr>
        <w:spacing w:after="160" w:line="259" w:lineRule="auto"/>
        <w:rPr>
          <w:rFonts w:cs="Times New Roman"/>
        </w:rPr>
      </w:pPr>
      <w:r w:rsidRPr="000A00B2">
        <w:rPr>
          <w:rFonts w:cs="Times New Roman"/>
        </w:rPr>
        <w:br w:type="page"/>
      </w:r>
    </w:p>
    <w:p w14:paraId="7F857F0E" w14:textId="77777777" w:rsidR="000A00B2" w:rsidRPr="000A00B2" w:rsidRDefault="000A00B2" w:rsidP="000A00B2">
      <w:pPr>
        <w:pStyle w:val="Heading1"/>
        <w:rPr>
          <w:rFonts w:cs="Times New Roman"/>
          <w:lang w:val="en-US"/>
        </w:rPr>
      </w:pPr>
      <w:bookmarkStart w:id="0" w:name="_Toc495343288"/>
      <w:r w:rsidRPr="000A00B2">
        <w:rPr>
          <w:rFonts w:cs="Times New Roman"/>
          <w:lang w:val="en-US"/>
        </w:rPr>
        <w:lastRenderedPageBreak/>
        <w:t>Phần I. Giới thiệu bên A</w:t>
      </w:r>
      <w:bookmarkEnd w:id="0"/>
    </w:p>
    <w:p w14:paraId="1A2BD3AC" w14:textId="0203292E" w:rsidR="00956478" w:rsidRPr="00956478" w:rsidRDefault="00956478" w:rsidP="00956478">
      <w:pPr>
        <w:ind w:left="360" w:firstLine="360"/>
        <w:rPr>
          <w:rFonts w:cs="Times New Roman"/>
          <w:szCs w:val="28"/>
          <w:lang w:val="en-US"/>
        </w:rPr>
      </w:pPr>
      <w:r w:rsidRPr="00956478">
        <w:rPr>
          <w:rFonts w:cs="Times New Roman"/>
          <w:szCs w:val="28"/>
          <w:lang w:val="en-US"/>
        </w:rPr>
        <w:t>BID Group tên đầy đủ</w:t>
      </w:r>
      <w:r w:rsidR="00FC6F80">
        <w:rPr>
          <w:rFonts w:cs="Times New Roman"/>
          <w:szCs w:val="28"/>
          <w:lang w:val="en-US"/>
        </w:rPr>
        <w:t xml:space="preserve"> là</w:t>
      </w:r>
      <w:r w:rsidRPr="00956478">
        <w:rPr>
          <w:rFonts w:cs="Times New Roman"/>
          <w:szCs w:val="28"/>
          <w:lang w:val="en-US"/>
        </w:rPr>
        <w:t xml:space="preserve">: Công ty cổ phần và xây dựng </w:t>
      </w:r>
      <w:r w:rsidR="00FC6F80">
        <w:rPr>
          <w:rFonts w:cs="Times New Roman"/>
          <w:szCs w:val="28"/>
          <w:lang w:val="en-US"/>
        </w:rPr>
        <w:t>&amp; p</w:t>
      </w:r>
      <w:r w:rsidRPr="00956478">
        <w:rPr>
          <w:rFonts w:cs="Times New Roman"/>
          <w:szCs w:val="28"/>
          <w:lang w:val="en-US"/>
        </w:rPr>
        <w:t>hát triển hạ tầng đô thị -</w:t>
      </w:r>
      <w:r w:rsidR="00FC6F80">
        <w:rPr>
          <w:rFonts w:cs="Times New Roman"/>
          <w:szCs w:val="28"/>
          <w:lang w:val="en-US"/>
        </w:rPr>
        <w:t xml:space="preserve"> </w:t>
      </w:r>
      <w:r w:rsidRPr="00956478">
        <w:rPr>
          <w:rFonts w:cs="Times New Roman"/>
          <w:szCs w:val="28"/>
          <w:lang w:val="en-US"/>
        </w:rPr>
        <w:t>BID Việt Nam</w:t>
      </w:r>
    </w:p>
    <w:p w14:paraId="1E641F17" w14:textId="77777777" w:rsidR="00956478" w:rsidRPr="00956478" w:rsidRDefault="00956478" w:rsidP="00FC6F80">
      <w:pPr>
        <w:pStyle w:val="ListParagraph"/>
        <w:numPr>
          <w:ilvl w:val="2"/>
          <w:numId w:val="11"/>
        </w:numPr>
        <w:rPr>
          <w:rFonts w:cs="Times New Roman"/>
          <w:szCs w:val="28"/>
          <w:lang w:val="en-US"/>
        </w:rPr>
      </w:pPr>
      <w:r w:rsidRPr="00956478">
        <w:rPr>
          <w:rFonts w:cs="Times New Roman"/>
          <w:i/>
          <w:szCs w:val="28"/>
          <w:lang w:val="en-US"/>
        </w:rPr>
        <w:t>Năm thành lâp</w:t>
      </w:r>
      <w:r w:rsidRPr="00956478">
        <w:rPr>
          <w:rFonts w:cs="Times New Roman"/>
          <w:szCs w:val="28"/>
          <w:lang w:val="en-US"/>
        </w:rPr>
        <w:t>: 2006</w:t>
      </w:r>
    </w:p>
    <w:p w14:paraId="02097247" w14:textId="77777777" w:rsidR="00956478" w:rsidRPr="00956478" w:rsidRDefault="00956478" w:rsidP="00FC6F80">
      <w:pPr>
        <w:pStyle w:val="ListParagraph"/>
        <w:numPr>
          <w:ilvl w:val="2"/>
          <w:numId w:val="11"/>
        </w:numPr>
        <w:rPr>
          <w:rFonts w:cs="Times New Roman"/>
          <w:szCs w:val="28"/>
          <w:lang w:val="en-US"/>
        </w:rPr>
      </w:pPr>
      <w:r w:rsidRPr="00956478">
        <w:rPr>
          <w:rFonts w:cs="Times New Roman"/>
          <w:i/>
          <w:szCs w:val="28"/>
          <w:lang w:val="en-US"/>
        </w:rPr>
        <w:t>Doanh thu</w:t>
      </w:r>
      <w:r w:rsidRPr="00956478">
        <w:rPr>
          <w:rFonts w:cs="Times New Roman"/>
          <w:szCs w:val="28"/>
          <w:lang w:val="en-US"/>
        </w:rPr>
        <w:t xml:space="preserve">: 200 tỉ VND (2015) </w:t>
      </w:r>
    </w:p>
    <w:p w14:paraId="3F71B4C2" w14:textId="77777777" w:rsidR="00956478" w:rsidRPr="00956478" w:rsidRDefault="00956478" w:rsidP="00FC6F80">
      <w:pPr>
        <w:pStyle w:val="ListParagraph"/>
        <w:numPr>
          <w:ilvl w:val="2"/>
          <w:numId w:val="11"/>
        </w:numPr>
        <w:rPr>
          <w:rFonts w:cs="Times New Roman"/>
          <w:szCs w:val="28"/>
          <w:lang w:val="en-US"/>
        </w:rPr>
      </w:pPr>
      <w:r w:rsidRPr="00956478">
        <w:rPr>
          <w:rFonts w:cs="Times New Roman"/>
          <w:i/>
          <w:szCs w:val="28"/>
          <w:lang w:val="en-US"/>
        </w:rPr>
        <w:t>Số lượng nhân viên</w:t>
      </w:r>
      <w:r w:rsidRPr="00956478">
        <w:rPr>
          <w:rFonts w:cs="Times New Roman"/>
          <w:szCs w:val="28"/>
          <w:lang w:val="en-US"/>
        </w:rPr>
        <w:t>: 100-499 thành viên</w:t>
      </w:r>
    </w:p>
    <w:p w14:paraId="08303B57" w14:textId="77777777" w:rsidR="00956478" w:rsidRPr="00956478" w:rsidRDefault="00956478" w:rsidP="00FC6F80">
      <w:pPr>
        <w:pStyle w:val="ListParagraph"/>
        <w:numPr>
          <w:ilvl w:val="2"/>
          <w:numId w:val="11"/>
        </w:numPr>
        <w:rPr>
          <w:rFonts w:cs="Times New Roman"/>
          <w:szCs w:val="28"/>
          <w:lang w:val="en-US"/>
        </w:rPr>
      </w:pPr>
      <w:r w:rsidRPr="00956478">
        <w:rPr>
          <w:rFonts w:cs="Times New Roman"/>
          <w:i/>
          <w:szCs w:val="28"/>
          <w:lang w:val="en-US"/>
        </w:rPr>
        <w:t>Lĩnh vực hoạt động</w:t>
      </w:r>
      <w:r w:rsidRPr="00956478">
        <w:rPr>
          <w:rFonts w:cs="Times New Roman"/>
          <w:szCs w:val="28"/>
          <w:lang w:val="en-US"/>
        </w:rPr>
        <w:t>: Xây dựng , Bất đông sản, Tài chính  …</w:t>
      </w:r>
    </w:p>
    <w:p w14:paraId="3D614050" w14:textId="77777777" w:rsidR="00956478" w:rsidRPr="00956478" w:rsidRDefault="00956478" w:rsidP="00FC6F80">
      <w:pPr>
        <w:pStyle w:val="ListParagraph"/>
        <w:numPr>
          <w:ilvl w:val="2"/>
          <w:numId w:val="11"/>
        </w:numPr>
        <w:rPr>
          <w:rFonts w:cs="Times New Roman"/>
          <w:szCs w:val="28"/>
          <w:lang w:val="en-US"/>
        </w:rPr>
      </w:pPr>
      <w:r w:rsidRPr="00956478">
        <w:rPr>
          <w:rFonts w:cs="Times New Roman"/>
          <w:i/>
          <w:szCs w:val="28"/>
          <w:lang w:val="en-US"/>
        </w:rPr>
        <w:t>Website giới thiệu về công ty</w:t>
      </w:r>
      <w:r w:rsidRPr="00956478">
        <w:rPr>
          <w:rFonts w:cs="Times New Roman"/>
          <w:szCs w:val="28"/>
          <w:lang w:val="en-US"/>
        </w:rPr>
        <w:t xml:space="preserve">: </w:t>
      </w:r>
      <w:hyperlink r:id="rId8" w:history="1">
        <w:r w:rsidRPr="00956478">
          <w:rPr>
            <w:rStyle w:val="Hyperlink"/>
            <w:rFonts w:cs="Times New Roman"/>
            <w:szCs w:val="28"/>
            <w:lang w:val="en-US"/>
          </w:rPr>
          <w:t>http://bidgroup.com.vnl/</w:t>
        </w:r>
      </w:hyperlink>
    </w:p>
    <w:p w14:paraId="56ED1062" w14:textId="77777777" w:rsidR="00956478" w:rsidRPr="00956478" w:rsidRDefault="00956478" w:rsidP="00FC6F80">
      <w:pPr>
        <w:pStyle w:val="ListParagraph"/>
        <w:numPr>
          <w:ilvl w:val="2"/>
          <w:numId w:val="11"/>
        </w:numPr>
        <w:rPr>
          <w:rFonts w:cs="Times New Roman"/>
          <w:szCs w:val="28"/>
          <w:lang w:val="en-US"/>
        </w:rPr>
      </w:pPr>
      <w:r w:rsidRPr="00956478">
        <w:rPr>
          <w:rFonts w:cs="Times New Roman"/>
          <w:i/>
          <w:szCs w:val="28"/>
          <w:lang w:val="en-US"/>
        </w:rPr>
        <w:t>Trụ sở chính:</w:t>
      </w:r>
      <w:r w:rsidRPr="00956478">
        <w:rPr>
          <w:rFonts w:cs="Times New Roman"/>
          <w:szCs w:val="28"/>
          <w:lang w:val="en-US"/>
        </w:rPr>
        <w:t xml:space="preserve">  </w:t>
      </w:r>
      <w:r w:rsidRPr="00956478">
        <w:rPr>
          <w:rFonts w:eastAsia="Times New Roman" w:cs="Times New Roman"/>
          <w:color w:val="252525"/>
          <w:szCs w:val="28"/>
          <w:lang w:val="en-US" w:eastAsia="en-US"/>
        </w:rPr>
        <w:t>Tầng 14, tòa nhà Viglacera, Số 1 Đại lộ Thăng Long, Quận Từ Liêm, Hà Nội</w:t>
      </w:r>
    </w:p>
    <w:p w14:paraId="6A8125F9" w14:textId="77777777" w:rsidR="00EA037C" w:rsidRPr="00EA037C" w:rsidRDefault="00EA037C" w:rsidP="00EA037C">
      <w:pPr>
        <w:pStyle w:val="ListParagraph"/>
        <w:numPr>
          <w:ilvl w:val="2"/>
          <w:numId w:val="11"/>
        </w:numPr>
        <w:rPr>
          <w:rFonts w:cs="Times New Roman"/>
          <w:lang w:val="en-US"/>
        </w:rPr>
      </w:pPr>
      <w:r w:rsidRPr="00EA037C">
        <w:rPr>
          <w:i/>
          <w:lang w:val="en-US"/>
        </w:rPr>
        <w:t>SĐT liên hệ</w:t>
      </w:r>
      <w:r w:rsidRPr="00EA037C">
        <w:rPr>
          <w:lang w:val="en-US"/>
        </w:rPr>
        <w:t xml:space="preserve">: </w:t>
      </w:r>
      <w:hyperlink r:id="rId9" w:history="1">
        <w:r w:rsidRPr="00EA037C">
          <w:rPr>
            <w:rStyle w:val="Hyperlink"/>
            <w:rFonts w:cs="Times New Roman"/>
            <w:color w:val="000000" w:themeColor="text1"/>
            <w:spacing w:val="8"/>
            <w:u w:val="none"/>
            <w:shd w:val="clear" w:color="auto" w:fill="FFFFFF"/>
          </w:rPr>
          <w:t>+842839322286</w:t>
        </w:r>
      </w:hyperlink>
    </w:p>
    <w:p w14:paraId="5F9A58D7" w14:textId="420430C0" w:rsidR="00956478" w:rsidRPr="00956478" w:rsidRDefault="00956478" w:rsidP="00EA037C">
      <w:pPr>
        <w:ind w:left="1440" w:firstLine="360"/>
        <w:rPr>
          <w:lang w:val="en-US"/>
        </w:rPr>
      </w:pPr>
    </w:p>
    <w:p w14:paraId="3F4F16C2" w14:textId="609D79A4" w:rsidR="000A00B2" w:rsidRPr="003A6856" w:rsidRDefault="003A6856" w:rsidP="003A6856">
      <w:pPr>
        <w:ind w:left="720"/>
        <w:rPr>
          <w:rFonts w:cs="Times New Roman"/>
          <w:szCs w:val="28"/>
          <w:lang w:val="en-US"/>
        </w:rPr>
      </w:pPr>
      <w:r w:rsidRPr="003A6856">
        <w:rPr>
          <w:rFonts w:cs="Times New Roman"/>
          <w:i/>
          <w:szCs w:val="28"/>
          <w:lang w:val="en-US"/>
        </w:rPr>
        <w:t>Mục tiêu</w:t>
      </w:r>
      <w:r w:rsidRPr="003A6856">
        <w:rPr>
          <w:rFonts w:cs="Times New Roman"/>
          <w:szCs w:val="28"/>
          <w:lang w:val="en-US"/>
        </w:rPr>
        <w:t>:</w:t>
      </w:r>
      <w:r>
        <w:rPr>
          <w:rFonts w:cs="Times New Roman"/>
          <w:szCs w:val="28"/>
          <w:lang w:val="en-US"/>
        </w:rPr>
        <w:t xml:space="preserve"> </w:t>
      </w:r>
      <w:r w:rsidRPr="003A6856">
        <w:rPr>
          <w:rFonts w:cs="Times New Roman"/>
          <w:szCs w:val="28"/>
          <w:shd w:val="clear" w:color="auto" w:fill="FFFFFF"/>
        </w:rPr>
        <w:t>Trở thành Tập đoàn tư nhân đa ngành Top 10 tại Việt Nam và là sự lựa chọn hàng đầu của các bên có lợi ích liên quan.</w:t>
      </w:r>
    </w:p>
    <w:p w14:paraId="5828E478" w14:textId="097AB1F9" w:rsidR="000A00B2" w:rsidRPr="000A00B2" w:rsidRDefault="00447CDB" w:rsidP="00DD10E0">
      <w:pPr>
        <w:spacing w:after="160" w:line="259" w:lineRule="auto"/>
        <w:ind w:firstLine="720"/>
        <w:rPr>
          <w:rFonts w:eastAsiaTheme="majorEastAsia" w:cs="Times New Roman"/>
          <w:b/>
          <w:sz w:val="40"/>
          <w:szCs w:val="32"/>
          <w:lang w:val="en-US"/>
        </w:rPr>
      </w:pPr>
      <w:r w:rsidRPr="00447CDB">
        <w:rPr>
          <w:noProof/>
          <w:szCs w:val="28"/>
          <w:lang w:val="en-US" w:eastAsia="en-US"/>
        </w:rPr>
        <mc:AlternateContent>
          <mc:Choice Requires="wps">
            <w:drawing>
              <wp:anchor distT="0" distB="0" distL="114300" distR="114300" simplePos="0" relativeHeight="251659264" behindDoc="0" locked="0" layoutInCell="1" allowOverlap="1" wp14:anchorId="72184229" wp14:editId="27AF16EE">
                <wp:simplePos x="0" y="0"/>
                <wp:positionH relativeFrom="column">
                  <wp:posOffset>-190500</wp:posOffset>
                </wp:positionH>
                <wp:positionV relativeFrom="paragraph">
                  <wp:posOffset>2604135</wp:posOffset>
                </wp:positionV>
                <wp:extent cx="5562600" cy="553998"/>
                <wp:effectExtent l="0" t="0" r="0" b="0"/>
                <wp:wrapNone/>
                <wp:docPr id="12" name="TextBox 11"/>
                <wp:cNvGraphicFramePr/>
                <a:graphic xmlns:a="http://schemas.openxmlformats.org/drawingml/2006/main">
                  <a:graphicData uri="http://schemas.microsoft.com/office/word/2010/wordprocessingShape">
                    <wps:wsp>
                      <wps:cNvSpPr txBox="1"/>
                      <wps:spPr>
                        <a:xfrm rot="21275555">
                          <a:off x="0" y="0"/>
                          <a:ext cx="5562600" cy="553998"/>
                        </a:xfrm>
                        <a:prstGeom prst="rect">
                          <a:avLst/>
                        </a:prstGeom>
                        <a:noFill/>
                      </wps:spPr>
                      <wps:txbx>
                        <w:txbxContent>
                          <w:p w14:paraId="6FA0AD11" w14:textId="77777777" w:rsidR="00447CDB" w:rsidRDefault="00447CDB" w:rsidP="00447CDB">
                            <w:pPr>
                              <w:pStyle w:val="NormalWeb"/>
                              <w:spacing w:before="0" w:beforeAutospacing="0" w:after="0" w:afterAutospacing="0"/>
                              <w:textAlignment w:val="baseline"/>
                            </w:pPr>
                          </w:p>
                        </w:txbxContent>
                      </wps:txbx>
                      <wps:bodyPr wrap="square" rtlCol="0">
                        <a:spAutoFit/>
                      </wps:bodyPr>
                    </wps:wsp>
                  </a:graphicData>
                </a:graphic>
              </wp:anchor>
            </w:drawing>
          </mc:Choice>
          <mc:Fallback>
            <w:pict>
              <v:shapetype w14:anchorId="72184229" id="_x0000_t202" coordsize="21600,21600" o:spt="202" path="m,l,21600r21600,l21600,xe">
                <v:stroke joinstyle="miter"/>
                <v:path gradientshapeok="t" o:connecttype="rect"/>
              </v:shapetype>
              <v:shape id="TextBox 11" o:spid="_x0000_s1026" type="#_x0000_t202" style="position:absolute;left:0;text-align:left;margin-left:-15pt;margin-top:205.05pt;width:438pt;height:43.6pt;rotation:-354380fd;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" filled="f" stroked="f">
                <v:textbox style="mso-fit-shape-to-text:t">
                  <w:txbxContent>
                    <w:p w14:paraId="6FA0AD11" w14:textId="77777777" w:rsidR="00447CDB" w:rsidRDefault="00447CDB" w:rsidP="00447CDB">
                      <w:pPr>
                        <w:pStyle w:val="NormalWeb"/>
                        <w:spacing w:before="0" w:beforeAutospacing="0" w:after="0" w:afterAutospacing="0"/>
                        <w:textAlignment w:val="baseline"/>
                      </w:pPr>
                    </w:p>
                  </w:txbxContent>
                </v:textbox>
              </v:shape>
            </w:pict>
          </mc:Fallback>
        </mc:AlternateContent>
      </w:r>
      <w:r w:rsidR="00DA050D" w:rsidRPr="00DA050D">
        <w:rPr>
          <w:rFonts w:cs="Times New Roman"/>
          <w:i/>
          <w:lang w:val="en-US"/>
        </w:rPr>
        <w:t>Đối tác chiến lược</w:t>
      </w:r>
      <w:r w:rsidR="00DA050D">
        <w:rPr>
          <w:rFonts w:cs="Times New Roman"/>
          <w:lang w:val="en-US"/>
        </w:rPr>
        <w:t>: Time Univeral, FPT, CMC Corp, Techcombank, TPBank, BIDV …</w:t>
      </w:r>
      <w:r w:rsidR="000A00B2" w:rsidRPr="000A00B2">
        <w:rPr>
          <w:rFonts w:cs="Times New Roman"/>
          <w:lang w:val="en-US"/>
        </w:rPr>
        <w:br w:type="page"/>
      </w:r>
    </w:p>
    <w:p w14:paraId="33D1C130" w14:textId="77777777" w:rsidR="001F0650" w:rsidRDefault="000A00B2" w:rsidP="001F0650">
      <w:pPr>
        <w:pStyle w:val="Heading1"/>
        <w:rPr>
          <w:rFonts w:cs="Times New Roman"/>
          <w:lang w:val="en-US"/>
        </w:rPr>
      </w:pPr>
      <w:bookmarkStart w:id="1" w:name="_Toc495343289"/>
      <w:r w:rsidRPr="000A00B2">
        <w:rPr>
          <w:rFonts w:cs="Times New Roman"/>
          <w:lang w:val="en-US"/>
        </w:rPr>
        <w:lastRenderedPageBreak/>
        <w:t>Phần II.Giới thiệu bên B</w:t>
      </w:r>
      <w:bookmarkEnd w:id="1"/>
    </w:p>
    <w:p w14:paraId="718BA75D" w14:textId="30784CEB" w:rsidR="001F0650" w:rsidRPr="0027764E" w:rsidRDefault="001F0650" w:rsidP="001F0650">
      <w:pPr>
        <w:ind w:firstLine="720"/>
        <w:rPr>
          <w:rFonts w:cs="Times New Roman"/>
          <w:i/>
          <w:szCs w:val="28"/>
          <w:lang w:val="en-US"/>
        </w:rPr>
      </w:pPr>
      <w:r w:rsidRPr="0027764E">
        <w:rPr>
          <w:rFonts w:cs="Times New Roman"/>
          <w:szCs w:val="28"/>
          <w:lang w:val="en-US"/>
        </w:rPr>
        <w:t xml:space="preserve">Công ty FPT IS có tên đầy đủ là: </w:t>
      </w:r>
      <w:r w:rsidR="00CA6DBC" w:rsidRPr="0027764E">
        <w:rPr>
          <w:rFonts w:cs="Times New Roman"/>
          <w:color w:val="333333"/>
          <w:szCs w:val="28"/>
          <w:shd w:val="clear" w:color="auto" w:fill="FFFFFF"/>
        </w:rPr>
        <w:t>CÔNG TY HỆ THỐNG THÔNG TIN FPT </w:t>
      </w:r>
      <w:r w:rsidR="00CA6DBC" w:rsidRPr="0027764E">
        <w:rPr>
          <w:rFonts w:cs="Times New Roman"/>
          <w:color w:val="333333"/>
          <w:szCs w:val="28"/>
          <w:shd w:val="clear" w:color="auto" w:fill="FFFFFF"/>
          <w:lang w:val="en-US"/>
        </w:rPr>
        <w:t xml:space="preserve">(FPT Information System) </w:t>
      </w:r>
    </w:p>
    <w:p w14:paraId="15A0930C" w14:textId="77777777" w:rsidR="001F0650" w:rsidRPr="0027764E" w:rsidRDefault="001F0650" w:rsidP="001F0650">
      <w:pPr>
        <w:pStyle w:val="ListParagraph"/>
        <w:numPr>
          <w:ilvl w:val="2"/>
          <w:numId w:val="10"/>
        </w:numPr>
        <w:rPr>
          <w:rFonts w:cs="Times New Roman"/>
          <w:szCs w:val="28"/>
          <w:lang w:val="en-US"/>
        </w:rPr>
      </w:pPr>
      <w:r w:rsidRPr="0027764E">
        <w:rPr>
          <w:rFonts w:cs="Times New Roman"/>
          <w:i/>
          <w:szCs w:val="28"/>
          <w:lang w:val="en-US"/>
        </w:rPr>
        <w:t>Thời gian thành lập</w:t>
      </w:r>
      <w:r w:rsidRPr="0027764E">
        <w:rPr>
          <w:rFonts w:cs="Times New Roman"/>
          <w:szCs w:val="28"/>
          <w:lang w:val="en-US"/>
        </w:rPr>
        <w:t>: 31/12/1994</w:t>
      </w:r>
    </w:p>
    <w:p w14:paraId="4C35FB5D" w14:textId="77777777" w:rsidR="001F0650" w:rsidRPr="0027764E" w:rsidRDefault="001F0650" w:rsidP="001F0650">
      <w:pPr>
        <w:pStyle w:val="ListParagraph"/>
        <w:numPr>
          <w:ilvl w:val="2"/>
          <w:numId w:val="10"/>
        </w:numPr>
        <w:rPr>
          <w:rFonts w:cs="Times New Roman"/>
          <w:szCs w:val="28"/>
          <w:lang w:val="en-US"/>
        </w:rPr>
      </w:pPr>
      <w:r w:rsidRPr="0027764E">
        <w:rPr>
          <w:rFonts w:cs="Times New Roman"/>
          <w:i/>
          <w:szCs w:val="28"/>
          <w:lang w:val="en-US"/>
        </w:rPr>
        <w:t>Doanh thu</w:t>
      </w:r>
      <w:r w:rsidRPr="0027764E">
        <w:rPr>
          <w:rFonts w:cs="Times New Roman"/>
          <w:szCs w:val="28"/>
          <w:lang w:val="en-US"/>
        </w:rPr>
        <w:t>: 319 triệu USD (năm 2016)</w:t>
      </w:r>
    </w:p>
    <w:p w14:paraId="4DF90DFA" w14:textId="77777777" w:rsidR="001F0650" w:rsidRPr="0027764E" w:rsidRDefault="001F0650" w:rsidP="001F0650">
      <w:pPr>
        <w:pStyle w:val="ListParagraph"/>
        <w:numPr>
          <w:ilvl w:val="2"/>
          <w:numId w:val="10"/>
        </w:numPr>
        <w:rPr>
          <w:rFonts w:cs="Times New Roman"/>
          <w:szCs w:val="28"/>
          <w:lang w:val="en-US"/>
        </w:rPr>
      </w:pPr>
      <w:r w:rsidRPr="0027764E">
        <w:rPr>
          <w:rFonts w:cs="Times New Roman"/>
          <w:i/>
          <w:szCs w:val="28"/>
          <w:lang w:val="en-US"/>
        </w:rPr>
        <w:t>Nhân sự</w:t>
      </w:r>
      <w:r w:rsidRPr="0027764E">
        <w:rPr>
          <w:rFonts w:cs="Times New Roman"/>
          <w:szCs w:val="28"/>
          <w:lang w:val="en-US"/>
        </w:rPr>
        <w:t>: 2800( năm 2016)</w:t>
      </w:r>
    </w:p>
    <w:p w14:paraId="669A1EF0" w14:textId="49884F86" w:rsidR="001F0650" w:rsidRPr="0027764E" w:rsidRDefault="00447CDB" w:rsidP="001F0650">
      <w:pPr>
        <w:pStyle w:val="ListParagraph"/>
        <w:numPr>
          <w:ilvl w:val="2"/>
          <w:numId w:val="10"/>
        </w:numPr>
        <w:rPr>
          <w:rFonts w:cs="Times New Roman"/>
          <w:szCs w:val="28"/>
          <w:lang w:val="en-US"/>
        </w:rPr>
      </w:pPr>
      <w:r w:rsidRPr="0027764E">
        <w:rPr>
          <w:rFonts w:cs="Times New Roman"/>
          <w:i/>
          <w:noProof/>
          <w:szCs w:val="28"/>
          <w:lang w:val="en-US" w:eastAsia="en-US"/>
        </w:rPr>
        <w:drawing>
          <wp:anchor distT="0" distB="0" distL="114300" distR="114300" simplePos="0" relativeHeight="251666432" behindDoc="0" locked="0" layoutInCell="1" allowOverlap="1" wp14:anchorId="51611B50" wp14:editId="1561A190">
            <wp:simplePos x="0" y="0"/>
            <wp:positionH relativeFrom="column">
              <wp:posOffset>7031990</wp:posOffset>
            </wp:positionH>
            <wp:positionV relativeFrom="paragraph">
              <wp:posOffset>-3884930</wp:posOffset>
            </wp:positionV>
            <wp:extent cx="1371600" cy="609600"/>
            <wp:effectExtent l="0" t="0" r="0" b="0"/>
            <wp:wrapNone/>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rotWithShape="1">
                    <a:blip r:embed="rId10"/>
                    <a:srcRect l="25999" t="30953" r="26000" b="30953"/>
                    <a:stretch/>
                  </pic:blipFill>
                  <pic:spPr>
                    <a:xfrm>
                      <a:off x="0" y="0"/>
                      <a:ext cx="1371600" cy="609600"/>
                    </a:xfrm>
                    <a:prstGeom prst="rect">
                      <a:avLst/>
                    </a:prstGeom>
                  </pic:spPr>
                </pic:pic>
              </a:graphicData>
            </a:graphic>
          </wp:anchor>
        </w:drawing>
      </w:r>
      <w:r w:rsidRPr="0027764E">
        <w:rPr>
          <w:rFonts w:cs="Times New Roman"/>
          <w:i/>
          <w:noProof/>
          <w:szCs w:val="28"/>
          <w:lang w:val="en-US" w:eastAsia="en-US"/>
        </w:rPr>
        <w:drawing>
          <wp:anchor distT="0" distB="0" distL="114300" distR="114300" simplePos="0" relativeHeight="251665408" behindDoc="0" locked="0" layoutInCell="1" allowOverlap="1" wp14:anchorId="5D7FBF18" wp14:editId="08D2D4E3">
            <wp:simplePos x="0" y="0"/>
            <wp:positionH relativeFrom="column">
              <wp:posOffset>5814060</wp:posOffset>
            </wp:positionH>
            <wp:positionV relativeFrom="paragraph">
              <wp:posOffset>-4902200</wp:posOffset>
            </wp:positionV>
            <wp:extent cx="1044680" cy="305760"/>
            <wp:effectExtent l="0" t="0" r="3175" b="0"/>
            <wp:wrapNone/>
            <wp:docPr id="27" name="Picture 7" descr="D:\My Documents\Desktop\chinh sua\Fis\tu lieu\logo 4.2.15\pureAdvantage gol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D:\My Documents\Desktop\chinh sua\Fis\tu lieu\logo 4.2.15\pureAdvantage gold.tif"/>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044680" cy="3057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7764E">
        <w:rPr>
          <w:rFonts w:cs="Times New Roman"/>
          <w:i/>
          <w:noProof/>
          <w:szCs w:val="28"/>
          <w:lang w:val="en-US" w:eastAsia="en-US"/>
        </w:rPr>
        <w:drawing>
          <wp:anchor distT="0" distB="0" distL="114300" distR="114300" simplePos="0" relativeHeight="251664384" behindDoc="0" locked="0" layoutInCell="1" allowOverlap="1" wp14:anchorId="1B3DC1CA" wp14:editId="2B401423">
            <wp:simplePos x="0" y="0"/>
            <wp:positionH relativeFrom="column">
              <wp:posOffset>4594860</wp:posOffset>
            </wp:positionH>
            <wp:positionV relativeFrom="paragraph">
              <wp:posOffset>-3601720</wp:posOffset>
            </wp:positionV>
            <wp:extent cx="990600" cy="213492"/>
            <wp:effectExtent l="0" t="0" r="0" b="0"/>
            <wp:wrapNone/>
            <wp:docPr id="26" name="Picture 6" descr="D:\My Documents\Desktop\chinh sua\Fis\tu lieu\logo 4.2.15\mocrosof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descr="D:\My Documents\Desktop\chinh sua\Fis\tu lieu\logo 4.2.15\mocrosoft.tif"/>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990600" cy="21349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7764E">
        <w:rPr>
          <w:rFonts w:cs="Times New Roman"/>
          <w:i/>
          <w:noProof/>
          <w:szCs w:val="28"/>
          <w:lang w:val="en-US" w:eastAsia="en-US"/>
        </w:rPr>
        <w:drawing>
          <wp:anchor distT="0" distB="0" distL="114300" distR="114300" simplePos="0" relativeHeight="251663360" behindDoc="0" locked="0" layoutInCell="1" allowOverlap="1" wp14:anchorId="54514D91" wp14:editId="4E199F1F">
            <wp:simplePos x="0" y="0"/>
            <wp:positionH relativeFrom="column">
              <wp:posOffset>2308860</wp:posOffset>
            </wp:positionH>
            <wp:positionV relativeFrom="paragraph">
              <wp:posOffset>-3876040</wp:posOffset>
            </wp:positionV>
            <wp:extent cx="822067" cy="485052"/>
            <wp:effectExtent l="0" t="0" r="0" b="0"/>
            <wp:wrapNone/>
            <wp:docPr id="25" name="Picture 5" descr="D:\My Documents\Desktop\chinh sua\Fis\tu lieu\logo 4.2.15\Sap gol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D:\My Documents\Desktop\chinh sua\Fis\tu lieu\logo 4.2.15\Sap gold.tif"/>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822067" cy="48505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7764E">
        <w:rPr>
          <w:rFonts w:cs="Times New Roman"/>
          <w:i/>
          <w:noProof/>
          <w:szCs w:val="28"/>
          <w:lang w:val="en-US" w:eastAsia="en-US"/>
        </w:rPr>
        <w:drawing>
          <wp:anchor distT="0" distB="0" distL="114300" distR="114300" simplePos="0" relativeHeight="251662336" behindDoc="0" locked="0" layoutInCell="1" allowOverlap="1" wp14:anchorId="47FA543C" wp14:editId="697E51D1">
            <wp:simplePos x="0" y="0"/>
            <wp:positionH relativeFrom="column">
              <wp:posOffset>1697990</wp:posOffset>
            </wp:positionH>
            <wp:positionV relativeFrom="paragraph">
              <wp:posOffset>-4902200</wp:posOffset>
            </wp:positionV>
            <wp:extent cx="1372447" cy="202747"/>
            <wp:effectExtent l="0" t="0" r="0" b="6985"/>
            <wp:wrapNone/>
            <wp:docPr id="24" name="Picture 4" descr="D:\My Documents\Desktop\chinh sua\Fis\tu lieu\logo 4.2.15\oracle gol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D:\My Documents\Desktop\chinh sua\Fis\tu lieu\logo 4.2.15\oracle gold.tif"/>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1372447" cy="20274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7764E">
        <w:rPr>
          <w:rFonts w:cs="Times New Roman"/>
          <w:i/>
          <w:noProof/>
          <w:szCs w:val="28"/>
          <w:lang w:val="en-US" w:eastAsia="en-US"/>
        </w:rPr>
        <w:drawing>
          <wp:anchor distT="0" distB="0" distL="114300" distR="114300" simplePos="0" relativeHeight="251660288" behindDoc="0" locked="0" layoutInCell="1" allowOverlap="1" wp14:anchorId="18885339" wp14:editId="3A0072CE">
            <wp:simplePos x="0" y="0"/>
            <wp:positionH relativeFrom="column">
              <wp:posOffset>-568960</wp:posOffset>
            </wp:positionH>
            <wp:positionV relativeFrom="paragraph">
              <wp:posOffset>-5271770</wp:posOffset>
            </wp:positionV>
            <wp:extent cx="505135" cy="505137"/>
            <wp:effectExtent l="0" t="0" r="0" b="9525"/>
            <wp:wrapNone/>
            <wp:docPr id="22" name="Picture 2" descr="D:\My Documents\Desktop\chinh sua\Fis\tu lieu\logo 4.2.15\cisco gol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D:\My Documents\Desktop\chinh sua\Fis\tu lieu\logo 4.2.15\cisco gold.tif"/>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05135" cy="50513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F0650" w:rsidRPr="0027764E">
        <w:rPr>
          <w:rFonts w:cs="Times New Roman"/>
          <w:i/>
          <w:szCs w:val="28"/>
          <w:lang w:val="en-US"/>
        </w:rPr>
        <w:t>Lĩnh vực hoạt động</w:t>
      </w:r>
      <w:r w:rsidR="001F0650" w:rsidRPr="0027764E">
        <w:rPr>
          <w:rFonts w:cs="Times New Roman"/>
          <w:szCs w:val="28"/>
          <w:lang w:val="en-US"/>
        </w:rPr>
        <w:t>: Ngân hàng &amp; tài chính, khối chính phủ, tài chính công, y tế, giao thông …</w:t>
      </w:r>
    </w:p>
    <w:p w14:paraId="0D5FA51E" w14:textId="40C5FF1E" w:rsidR="0027764E" w:rsidRPr="0027764E" w:rsidRDefault="0027764E" w:rsidP="001F0650">
      <w:pPr>
        <w:pStyle w:val="ListParagraph"/>
        <w:numPr>
          <w:ilvl w:val="2"/>
          <w:numId w:val="10"/>
        </w:numPr>
        <w:rPr>
          <w:rFonts w:cs="Times New Roman"/>
          <w:szCs w:val="28"/>
          <w:lang w:val="en-US"/>
        </w:rPr>
      </w:pPr>
      <w:r w:rsidRPr="0027764E">
        <w:rPr>
          <w:rFonts w:cs="Times New Roman"/>
          <w:i/>
          <w:szCs w:val="28"/>
          <w:lang w:val="en-US"/>
        </w:rPr>
        <w:t>Trụ sở chính</w:t>
      </w:r>
      <w:r w:rsidRPr="0027764E">
        <w:rPr>
          <w:rFonts w:cs="Times New Roman"/>
          <w:szCs w:val="28"/>
          <w:lang w:val="en-US"/>
        </w:rPr>
        <w:t xml:space="preserve">: </w:t>
      </w:r>
      <w:r w:rsidRPr="0027764E">
        <w:rPr>
          <w:rFonts w:cs="Times New Roman"/>
          <w:szCs w:val="28"/>
          <w:shd w:val="clear" w:color="auto" w:fill="FFFFFF"/>
        </w:rPr>
        <w:t>Tầng 22 tòa nhà Keangnam Landmark 72 Tower, E6 Phạm Hùng, Hà Nội</w:t>
      </w:r>
    </w:p>
    <w:p w14:paraId="06D901A9" w14:textId="6D7A046B" w:rsidR="0027764E" w:rsidRPr="00EA037C" w:rsidRDefault="0027764E" w:rsidP="0027764E">
      <w:pPr>
        <w:pStyle w:val="ListParagraph"/>
        <w:numPr>
          <w:ilvl w:val="2"/>
          <w:numId w:val="10"/>
        </w:numPr>
        <w:rPr>
          <w:rFonts w:cs="Times New Roman"/>
          <w:szCs w:val="28"/>
          <w:lang w:val="en-US"/>
        </w:rPr>
      </w:pPr>
      <w:r w:rsidRPr="0027764E">
        <w:rPr>
          <w:rFonts w:cs="Times New Roman"/>
          <w:i/>
          <w:szCs w:val="28"/>
          <w:shd w:val="clear" w:color="auto" w:fill="FFFFFF"/>
          <w:lang w:val="en-US"/>
        </w:rPr>
        <w:t>Website giới thiệu về công ty</w:t>
      </w:r>
      <w:r w:rsidRPr="0027764E">
        <w:rPr>
          <w:rFonts w:cs="Times New Roman"/>
          <w:szCs w:val="28"/>
          <w:shd w:val="clear" w:color="auto" w:fill="FFFFFF"/>
          <w:lang w:val="en-US"/>
        </w:rPr>
        <w:t xml:space="preserve">: </w:t>
      </w:r>
      <w:hyperlink r:id="rId16" w:history="1">
        <w:r w:rsidR="00EA037C" w:rsidRPr="00A95CD5">
          <w:rPr>
            <w:rStyle w:val="Hyperlink"/>
            <w:rFonts w:cs="Times New Roman"/>
            <w:szCs w:val="28"/>
            <w:shd w:val="clear" w:color="auto" w:fill="FFFFFF"/>
            <w:lang w:val="en-US"/>
          </w:rPr>
          <w:t>http://www.fis.com.vn/</w:t>
        </w:r>
      </w:hyperlink>
    </w:p>
    <w:p w14:paraId="1A0C31BE" w14:textId="48EC74A4" w:rsidR="00EA037C" w:rsidRPr="00EA037C" w:rsidRDefault="00EA037C" w:rsidP="00EA037C">
      <w:pPr>
        <w:pStyle w:val="ListParagraph"/>
        <w:numPr>
          <w:ilvl w:val="2"/>
          <w:numId w:val="10"/>
        </w:numPr>
        <w:rPr>
          <w:rFonts w:cs="Times New Roman"/>
          <w:lang w:val="en-US"/>
        </w:rPr>
      </w:pPr>
      <w:r w:rsidRPr="00EA037C">
        <w:rPr>
          <w:i/>
          <w:lang w:val="en-US"/>
        </w:rPr>
        <w:t>SĐT liên hệ</w:t>
      </w:r>
      <w:r>
        <w:rPr>
          <w:lang w:val="en-US"/>
        </w:rPr>
        <w:t xml:space="preserve">: </w:t>
      </w:r>
      <w:r>
        <w:rPr>
          <w:rFonts w:cs="Times New Roman"/>
          <w:szCs w:val="28"/>
          <w:shd w:val="clear" w:color="auto" w:fill="FFFFFF"/>
        </w:rPr>
        <w:t>+8424</w:t>
      </w:r>
      <w:r w:rsidRPr="00A515C4">
        <w:rPr>
          <w:rFonts w:cs="Times New Roman"/>
          <w:szCs w:val="28"/>
          <w:shd w:val="clear" w:color="auto" w:fill="FFFFFF"/>
        </w:rPr>
        <w:t>35624850</w:t>
      </w:r>
    </w:p>
    <w:p w14:paraId="4ACF5083" w14:textId="77777777" w:rsidR="00EA037C" w:rsidRPr="0027764E" w:rsidRDefault="00EA037C" w:rsidP="00EA037C">
      <w:pPr>
        <w:pStyle w:val="ListParagraph"/>
        <w:ind w:left="2160"/>
        <w:rPr>
          <w:rFonts w:cs="Times New Roman"/>
          <w:szCs w:val="28"/>
          <w:lang w:val="en-US"/>
        </w:rPr>
      </w:pPr>
    </w:p>
    <w:p w14:paraId="41A1C557" w14:textId="77777777" w:rsidR="00447CDB" w:rsidRPr="0027764E" w:rsidRDefault="001F0650" w:rsidP="00447CDB">
      <w:pPr>
        <w:ind w:left="720"/>
        <w:rPr>
          <w:rFonts w:cs="Times New Roman"/>
          <w:i/>
          <w:iCs/>
          <w:szCs w:val="28"/>
        </w:rPr>
      </w:pPr>
      <w:r w:rsidRPr="0027764E">
        <w:rPr>
          <w:rFonts w:cs="Times New Roman"/>
          <w:b/>
          <w:szCs w:val="28"/>
          <w:lang w:val="en-US"/>
        </w:rPr>
        <w:t>Sứ mệnh của FPT IS</w:t>
      </w:r>
      <w:r w:rsidRPr="0027764E">
        <w:rPr>
          <w:rFonts w:cs="Times New Roman"/>
          <w:szCs w:val="28"/>
          <w:lang w:val="en-US"/>
        </w:rPr>
        <w:t xml:space="preserve"> :</w:t>
      </w:r>
      <w:r w:rsidR="00447CDB" w:rsidRPr="0027764E">
        <w:rPr>
          <w:rFonts w:eastAsia="MS PGothic" w:cs="Times New Roman"/>
          <w:i/>
          <w:iCs/>
          <w:color w:val="808080" w:themeColor="background1" w:themeShade="80"/>
          <w:kern w:val="24"/>
          <w:sz w:val="24"/>
          <w:szCs w:val="24"/>
          <w:lang w:eastAsia="en-US"/>
        </w:rPr>
        <w:t xml:space="preserve"> </w:t>
      </w:r>
      <w:r w:rsidR="00447CDB" w:rsidRPr="0027764E">
        <w:rPr>
          <w:rFonts w:cs="Times New Roman"/>
          <w:i/>
          <w:iCs/>
          <w:szCs w:val="28"/>
        </w:rPr>
        <w:t>FPT IS nỗ lực trở thành nhà cung cấp giải pháp phần mềm và dịch vụ công nghệ thông tin có uy tín trên toàn cầu, sáng tạo các giá trị vì khách hàng, đem lại thành công cho các thành viên, đóng góp cho cộng đồng</w:t>
      </w:r>
    </w:p>
    <w:p w14:paraId="761C6083" w14:textId="77777777" w:rsidR="00447CDB" w:rsidRPr="0027764E" w:rsidRDefault="00447CDB" w:rsidP="00447CDB">
      <w:pPr>
        <w:ind w:left="720"/>
        <w:rPr>
          <w:rFonts w:cs="Times New Roman"/>
          <w:szCs w:val="28"/>
          <w:lang w:val="en-US"/>
        </w:rPr>
      </w:pPr>
      <w:r w:rsidRPr="0027764E">
        <w:rPr>
          <w:rFonts w:cs="Times New Roman"/>
          <w:b/>
          <w:szCs w:val="28"/>
          <w:lang w:val="en-US"/>
        </w:rPr>
        <w:t>Đối tác chiến lược của công ty</w:t>
      </w:r>
      <w:r w:rsidRPr="0027764E">
        <w:rPr>
          <w:rFonts w:cs="Times New Roman"/>
          <w:szCs w:val="28"/>
          <w:lang w:val="en-US"/>
        </w:rPr>
        <w:t>: CISCO, IBM , Oracle ,Microsoft …</w:t>
      </w:r>
    </w:p>
    <w:p w14:paraId="39AF6D7D" w14:textId="77777777" w:rsidR="00447CDB" w:rsidRPr="0027764E" w:rsidRDefault="00447CDB" w:rsidP="00447CDB">
      <w:pPr>
        <w:ind w:left="720"/>
        <w:rPr>
          <w:rFonts w:cs="Times New Roman"/>
          <w:b/>
          <w:szCs w:val="28"/>
          <w:lang w:val="en-US"/>
        </w:rPr>
      </w:pPr>
      <w:r w:rsidRPr="0027764E">
        <w:rPr>
          <w:rFonts w:cs="Times New Roman"/>
          <w:b/>
          <w:szCs w:val="28"/>
          <w:lang w:val="en-US"/>
        </w:rPr>
        <w:t xml:space="preserve">Tiêu chuẩn hệ thống chất lượng của công ty: </w:t>
      </w:r>
    </w:p>
    <w:p w14:paraId="1A081D78" w14:textId="77777777" w:rsidR="00447CDB" w:rsidRPr="0027764E" w:rsidRDefault="00447CDB" w:rsidP="00447CDB">
      <w:pPr>
        <w:ind w:left="720"/>
        <w:rPr>
          <w:rFonts w:cs="Times New Roman"/>
          <w:b/>
          <w:szCs w:val="28"/>
          <w:lang w:val="en-US"/>
        </w:rPr>
      </w:pPr>
      <w:r w:rsidRPr="0027764E">
        <w:rPr>
          <w:rFonts w:cs="Times New Roman"/>
          <w:noProof/>
          <w:szCs w:val="28"/>
          <w:lang w:val="en-US" w:eastAsia="en-US"/>
        </w:rPr>
        <w:drawing>
          <wp:anchor distT="0" distB="0" distL="114300" distR="114300" simplePos="0" relativeHeight="251668480" behindDoc="0" locked="0" layoutInCell="1" allowOverlap="1" wp14:anchorId="030F8201" wp14:editId="04FB162A">
            <wp:simplePos x="0" y="0"/>
            <wp:positionH relativeFrom="column">
              <wp:posOffset>914400</wp:posOffset>
            </wp:positionH>
            <wp:positionV relativeFrom="paragraph">
              <wp:posOffset>142875</wp:posOffset>
            </wp:positionV>
            <wp:extent cx="838200" cy="841375"/>
            <wp:effectExtent l="0" t="0" r="0"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7" cstate="email">
                      <a:extLst>
                        <a:ext uri="{28A0092B-C50C-407E-A947-70E740481C1C}">
                          <a14:useLocalDpi xmlns:a14="http://schemas.microsoft.com/office/drawing/2010/main"/>
                        </a:ext>
                      </a:extLst>
                    </a:blip>
                    <a:stretch>
                      <a:fillRect/>
                    </a:stretch>
                  </pic:blipFill>
                  <pic:spPr>
                    <a:xfrm>
                      <a:off x="0" y="0"/>
                      <a:ext cx="838200" cy="841375"/>
                    </a:xfrm>
                    <a:prstGeom prst="rect">
                      <a:avLst/>
                    </a:prstGeom>
                  </pic:spPr>
                </pic:pic>
              </a:graphicData>
            </a:graphic>
          </wp:anchor>
        </w:drawing>
      </w:r>
      <w:r w:rsidRPr="0027764E">
        <w:rPr>
          <w:rFonts w:cs="Times New Roman"/>
          <w:noProof/>
          <w:szCs w:val="28"/>
          <w:lang w:val="en-US" w:eastAsia="en-US"/>
        </w:rPr>
        <w:drawing>
          <wp:anchor distT="0" distB="0" distL="114300" distR="114300" simplePos="0" relativeHeight="251669504" behindDoc="0" locked="0" layoutInCell="1" allowOverlap="1" wp14:anchorId="2F8E0CC6" wp14:editId="778CC549">
            <wp:simplePos x="0" y="0"/>
            <wp:positionH relativeFrom="column">
              <wp:posOffset>2197100</wp:posOffset>
            </wp:positionH>
            <wp:positionV relativeFrom="paragraph">
              <wp:posOffset>419100</wp:posOffset>
            </wp:positionV>
            <wp:extent cx="2094865" cy="405765"/>
            <wp:effectExtent l="0" t="0" r="635" b="0"/>
            <wp:wrapNone/>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8" cstate="email">
                      <a:extLst>
                        <a:ext uri="{28A0092B-C50C-407E-A947-70E740481C1C}">
                          <a14:useLocalDpi xmlns:a14="http://schemas.microsoft.com/office/drawing/2010/main"/>
                        </a:ext>
                      </a:extLst>
                    </a:blip>
                    <a:stretch>
                      <a:fillRect/>
                    </a:stretch>
                  </pic:blipFill>
                  <pic:spPr>
                    <a:xfrm>
                      <a:off x="0" y="0"/>
                      <a:ext cx="2094865" cy="405765"/>
                    </a:xfrm>
                    <a:prstGeom prst="rect">
                      <a:avLst/>
                    </a:prstGeom>
                  </pic:spPr>
                </pic:pic>
              </a:graphicData>
            </a:graphic>
          </wp:anchor>
        </w:drawing>
      </w:r>
      <w:r w:rsidRPr="0027764E">
        <w:rPr>
          <w:rFonts w:cs="Times New Roman"/>
          <w:noProof/>
          <w:szCs w:val="28"/>
          <w:lang w:val="en-US" w:eastAsia="en-US"/>
        </w:rPr>
        <w:drawing>
          <wp:anchor distT="0" distB="0" distL="114300" distR="114300" simplePos="0" relativeHeight="251670528" behindDoc="0" locked="0" layoutInCell="1" allowOverlap="1" wp14:anchorId="6E796968" wp14:editId="42CDA1F5">
            <wp:simplePos x="0" y="0"/>
            <wp:positionH relativeFrom="column">
              <wp:posOffset>4528334</wp:posOffset>
            </wp:positionH>
            <wp:positionV relativeFrom="paragraph">
              <wp:posOffset>290830</wp:posOffset>
            </wp:positionV>
            <wp:extent cx="1057421" cy="552604"/>
            <wp:effectExtent l="0" t="0" r="0" b="0"/>
            <wp:wrapNone/>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9" cstate="email">
                      <a:extLst>
                        <a:ext uri="{28A0092B-C50C-407E-A947-70E740481C1C}">
                          <a14:useLocalDpi xmlns:a14="http://schemas.microsoft.com/office/drawing/2010/main"/>
                        </a:ext>
                      </a:extLst>
                    </a:blip>
                    <a:stretch>
                      <a:fillRect/>
                    </a:stretch>
                  </pic:blipFill>
                  <pic:spPr>
                    <a:xfrm>
                      <a:off x="0" y="0"/>
                      <a:ext cx="1057421" cy="552604"/>
                    </a:xfrm>
                    <a:prstGeom prst="rect">
                      <a:avLst/>
                    </a:prstGeom>
                  </pic:spPr>
                </pic:pic>
              </a:graphicData>
            </a:graphic>
          </wp:anchor>
        </w:drawing>
      </w:r>
      <w:r w:rsidRPr="0027764E">
        <w:rPr>
          <w:rFonts w:cs="Times New Roman"/>
          <w:szCs w:val="28"/>
          <w:lang w:val="en-US"/>
        </w:rPr>
        <w:t xml:space="preserve"> </w:t>
      </w:r>
    </w:p>
    <w:p w14:paraId="445F3BE4" w14:textId="77777777" w:rsidR="00447CDB" w:rsidRPr="0027764E" w:rsidRDefault="00447CDB" w:rsidP="00447CDB">
      <w:pPr>
        <w:ind w:left="720"/>
        <w:rPr>
          <w:rFonts w:cs="Times New Roman"/>
          <w:szCs w:val="28"/>
          <w:lang w:val="en-US"/>
        </w:rPr>
      </w:pPr>
    </w:p>
    <w:p w14:paraId="1489759E" w14:textId="77777777" w:rsidR="001F0650" w:rsidRPr="0027764E" w:rsidRDefault="001F0650" w:rsidP="001F0650">
      <w:pPr>
        <w:ind w:left="720"/>
        <w:rPr>
          <w:rFonts w:cs="Times New Roman"/>
          <w:szCs w:val="28"/>
          <w:lang w:val="en-US"/>
        </w:rPr>
      </w:pPr>
    </w:p>
    <w:p w14:paraId="7871F56D" w14:textId="77777777" w:rsidR="001F0650" w:rsidRPr="0027764E" w:rsidRDefault="001F0650" w:rsidP="001F0650">
      <w:pPr>
        <w:ind w:firstLine="720"/>
        <w:rPr>
          <w:rFonts w:cs="Times New Roman"/>
          <w:szCs w:val="28"/>
          <w:lang w:val="en-US"/>
        </w:rPr>
      </w:pPr>
    </w:p>
    <w:p w14:paraId="46E15E4B" w14:textId="77777777" w:rsidR="001F0650" w:rsidRDefault="001F0650">
      <w:pPr>
        <w:spacing w:after="160" w:line="259" w:lineRule="auto"/>
        <w:rPr>
          <w:rFonts w:eastAsiaTheme="majorEastAsia" w:cs="Times New Roman"/>
          <w:b/>
          <w:sz w:val="40"/>
          <w:szCs w:val="32"/>
          <w:lang w:val="en-US"/>
        </w:rPr>
      </w:pPr>
      <w:r>
        <w:rPr>
          <w:rFonts w:cs="Times New Roman"/>
          <w:lang w:val="en-US"/>
        </w:rPr>
        <w:br w:type="page"/>
      </w:r>
    </w:p>
    <w:p w14:paraId="2370D3C6" w14:textId="75F41AAE" w:rsidR="000A00B2" w:rsidRDefault="000A00B2" w:rsidP="00FC6F80">
      <w:pPr>
        <w:pStyle w:val="Heading1"/>
        <w:rPr>
          <w:rFonts w:cs="Times New Roman"/>
          <w:lang w:val="en-US"/>
        </w:rPr>
      </w:pPr>
      <w:bookmarkStart w:id="2" w:name="_Toc495343290"/>
      <w:r w:rsidRPr="000A00B2">
        <w:rPr>
          <w:rFonts w:cs="Times New Roman"/>
          <w:lang w:val="en-US"/>
        </w:rPr>
        <w:lastRenderedPageBreak/>
        <w:t>Phần III. Tài liệu lập dự án</w:t>
      </w:r>
      <w:bookmarkEnd w:id="2"/>
    </w:p>
    <w:p w14:paraId="30B07E25" w14:textId="3E6A7A8E" w:rsidR="00FC6F80" w:rsidRPr="00FC6F80" w:rsidRDefault="00FC6F80" w:rsidP="00FC6F80">
      <w:pPr>
        <w:jc w:val="center"/>
        <w:rPr>
          <w:rFonts w:cs="Times New Roman"/>
          <w:szCs w:val="28"/>
          <w:lang w:val="en-US"/>
        </w:rPr>
      </w:pPr>
      <w:r w:rsidRPr="00FC6F80">
        <w:rPr>
          <w:rFonts w:cs="Times New Roman"/>
          <w:szCs w:val="28"/>
          <w:lang w:val="en-US"/>
        </w:rPr>
        <w:t>Các bên tham gia vào dự án:</w:t>
      </w:r>
    </w:p>
    <w:p w14:paraId="14B67940" w14:textId="606EE9D5" w:rsidR="00FC6F80" w:rsidRDefault="00FC6F80" w:rsidP="00FC6F80">
      <w:pPr>
        <w:jc w:val="center"/>
        <w:rPr>
          <w:lang w:val="en-US"/>
        </w:rPr>
      </w:pPr>
      <w:r>
        <w:rPr>
          <w:lang w:val="en-US"/>
        </w:rPr>
        <w:t>Bên A: Tập đoàn BID Group</w:t>
      </w:r>
      <w:r>
        <w:rPr>
          <w:lang w:val="en-US"/>
        </w:rPr>
        <w:br/>
        <w:t>Bên B: Công ty TNHH FPT IS</w:t>
      </w:r>
    </w:p>
    <w:p w14:paraId="63938AA9" w14:textId="76D90334" w:rsidR="007259F9" w:rsidRDefault="007259F9" w:rsidP="00530DC1">
      <w:pPr>
        <w:pStyle w:val="Heading2"/>
        <w:rPr>
          <w:lang w:val="en-US"/>
        </w:rPr>
      </w:pPr>
      <w:bookmarkStart w:id="3" w:name="_Toc495343291"/>
      <w:r>
        <w:rPr>
          <w:lang w:val="en-US"/>
        </w:rPr>
        <w:t>3.1 Lý do thành lập dự án</w:t>
      </w:r>
      <w:bookmarkEnd w:id="3"/>
    </w:p>
    <w:p w14:paraId="7E5CE53D" w14:textId="5FBB76B5" w:rsidR="007259F9" w:rsidRPr="007259F9" w:rsidRDefault="00D81AD6" w:rsidP="00D81AD6">
      <w:pPr>
        <w:ind w:firstLine="720"/>
        <w:rPr>
          <w:lang w:val="en-US"/>
        </w:rPr>
      </w:pPr>
      <w:r>
        <w:rPr>
          <w:lang w:val="en-US"/>
        </w:rPr>
        <w:t>Công ty bên BID Group chuyển trụ sở chính ở tòa nhà V</w:t>
      </w:r>
      <w:r w:rsidRPr="00D81AD6">
        <w:rPr>
          <w:lang w:val="en-US"/>
        </w:rPr>
        <w:t>iglacera</w:t>
      </w:r>
      <w:r>
        <w:rPr>
          <w:lang w:val="en-US"/>
        </w:rPr>
        <w:t xml:space="preserve"> về tòa nhà 99 Trần Bình, cần di chuyển hệ thống server</w:t>
      </w:r>
      <w:r w:rsidR="00437DE8">
        <w:rPr>
          <w:lang w:val="en-US"/>
        </w:rPr>
        <w:t xml:space="preserve"> và mang đến trụ sở mới, ngoài ra công ty  BID Group muốn nâng cấp hệ thống mạng và server nhằm đắp ứng yêu cầu hoạt động của công ty nên thành lập dự án đầu tư hệ thống dữ liệu và thuê bên FPT-IS xây dựng và triển khai.  </w:t>
      </w:r>
    </w:p>
    <w:p w14:paraId="18D0F2A9" w14:textId="5533FAE5" w:rsidR="00530DC1" w:rsidRPr="00530DC1" w:rsidRDefault="007259F9" w:rsidP="00530DC1">
      <w:pPr>
        <w:pStyle w:val="Heading2"/>
        <w:rPr>
          <w:lang w:val="en-US"/>
        </w:rPr>
      </w:pPr>
      <w:bookmarkStart w:id="4" w:name="_Toc495343292"/>
      <w:r>
        <w:rPr>
          <w:lang w:val="en-US"/>
        </w:rPr>
        <w:t>3.2</w:t>
      </w:r>
      <w:r w:rsidR="00FC6F80">
        <w:rPr>
          <w:lang w:val="en-US"/>
        </w:rPr>
        <w:t xml:space="preserve"> Mục tiêu của dự án</w:t>
      </w:r>
      <w:bookmarkEnd w:id="4"/>
    </w:p>
    <w:p w14:paraId="1DE49856" w14:textId="77777777" w:rsidR="00FC6F80" w:rsidRPr="00FC6F80" w:rsidRDefault="00FC6F80" w:rsidP="00FC6F80">
      <w:pPr>
        <w:pStyle w:val="ListParagraph"/>
        <w:numPr>
          <w:ilvl w:val="0"/>
          <w:numId w:val="12"/>
        </w:numPr>
        <w:rPr>
          <w:lang w:val="en-US"/>
        </w:rPr>
      </w:pPr>
      <w:r w:rsidRPr="00FC6F80">
        <w:rPr>
          <w:lang w:val="en-US"/>
        </w:rPr>
        <w:t>Xây dựng “Trung tâm dữ liệu tập đoàn BID Group”</w:t>
      </w:r>
    </w:p>
    <w:p w14:paraId="65B4CD38" w14:textId="77777777" w:rsidR="00FC6F80" w:rsidRPr="00FC6F80" w:rsidRDefault="00FC6F80" w:rsidP="00FC6F80">
      <w:pPr>
        <w:pStyle w:val="ListParagraph"/>
        <w:numPr>
          <w:ilvl w:val="1"/>
          <w:numId w:val="13"/>
        </w:numPr>
        <w:rPr>
          <w:lang w:val="en-US"/>
        </w:rPr>
      </w:pPr>
      <w:r w:rsidRPr="00FC6F80">
        <w:rPr>
          <w:lang w:val="en-US"/>
        </w:rPr>
        <w:t>Xây dựng hệ thống mạng và bảo mật</w:t>
      </w:r>
    </w:p>
    <w:p w14:paraId="6431BD1A" w14:textId="77777777" w:rsidR="00FC6F80" w:rsidRPr="00FC6F80" w:rsidRDefault="00FC6F80" w:rsidP="00FC6F80">
      <w:pPr>
        <w:pStyle w:val="ListParagraph"/>
        <w:numPr>
          <w:ilvl w:val="1"/>
          <w:numId w:val="13"/>
        </w:numPr>
        <w:rPr>
          <w:lang w:val="en-US"/>
        </w:rPr>
      </w:pPr>
      <w:r w:rsidRPr="00FC6F80">
        <w:rPr>
          <w:lang w:val="en-US"/>
        </w:rPr>
        <w:t>Xây dựng hệ thống máy chủ, lưu trữ, sao lưu</w:t>
      </w:r>
    </w:p>
    <w:p w14:paraId="63306D87" w14:textId="77777777" w:rsidR="00FC6F80" w:rsidRPr="00FC6F80" w:rsidRDefault="00FC6F80" w:rsidP="00FC6F80">
      <w:pPr>
        <w:pStyle w:val="ListParagraph"/>
        <w:numPr>
          <w:ilvl w:val="0"/>
          <w:numId w:val="12"/>
        </w:numPr>
        <w:rPr>
          <w:lang w:val="en-US"/>
        </w:rPr>
      </w:pPr>
      <w:r w:rsidRPr="00FC6F80">
        <w:rPr>
          <w:lang w:val="en-US"/>
        </w:rPr>
        <w:t>Chuyển đổi, tích hợp hệ thống cũ và mới</w:t>
      </w:r>
    </w:p>
    <w:p w14:paraId="6EBD380F" w14:textId="181FBBEC" w:rsidR="00530DC1" w:rsidRPr="00530DC1" w:rsidRDefault="00FC6F80" w:rsidP="00530DC1">
      <w:pPr>
        <w:pStyle w:val="ListParagraph"/>
        <w:numPr>
          <w:ilvl w:val="0"/>
          <w:numId w:val="12"/>
        </w:numPr>
        <w:rPr>
          <w:lang w:val="en-US"/>
        </w:rPr>
      </w:pPr>
      <w:r w:rsidRPr="00FC6F80">
        <w:rPr>
          <w:lang w:val="en-US"/>
        </w:rPr>
        <w:t>Chuyển giao công nghệ</w:t>
      </w:r>
    </w:p>
    <w:p w14:paraId="3D57D8B6" w14:textId="3479E3FC" w:rsidR="00CE0E14" w:rsidRDefault="007259F9" w:rsidP="00CE0E14">
      <w:pPr>
        <w:pStyle w:val="Heading2"/>
        <w:rPr>
          <w:lang w:val="en-US"/>
        </w:rPr>
      </w:pPr>
      <w:bookmarkStart w:id="5" w:name="_Toc495343293"/>
      <w:r>
        <w:rPr>
          <w:lang w:val="en-US"/>
        </w:rPr>
        <w:t>3.3</w:t>
      </w:r>
      <w:r w:rsidR="00CE0E14">
        <w:rPr>
          <w:lang w:val="en-US"/>
        </w:rPr>
        <w:t xml:space="preserve"> Phạm vi của dự án</w:t>
      </w:r>
      <w:bookmarkEnd w:id="5"/>
    </w:p>
    <w:p w14:paraId="481FEA0C" w14:textId="1DFD78D1" w:rsidR="009458CB" w:rsidRDefault="009458CB" w:rsidP="009458CB">
      <w:pPr>
        <w:rPr>
          <w:lang w:val="en-US"/>
        </w:rPr>
      </w:pPr>
      <w:r>
        <w:rPr>
          <w:lang w:val="en-US"/>
        </w:rPr>
        <w:t>- Dự án có tổng mức đầ</w:t>
      </w:r>
      <w:r w:rsidR="00530DC1">
        <w:rPr>
          <w:lang w:val="en-US"/>
        </w:rPr>
        <w:t>u tư 2</w:t>
      </w:r>
      <w:r>
        <w:rPr>
          <w:lang w:val="en-US"/>
        </w:rPr>
        <w:t xml:space="preserve">0.000.000.000 VND </w:t>
      </w:r>
      <w:r>
        <w:rPr>
          <w:lang w:val="en-US"/>
        </w:rPr>
        <w:br/>
        <w:t xml:space="preserve">- Di chuyển server, hệ thống mạng của công ty BID Group từ địa chỉ cũ đến địa chỉ mới </w:t>
      </w:r>
    </w:p>
    <w:p w14:paraId="40152FB4" w14:textId="6EA164F1" w:rsidR="009458CB" w:rsidRPr="009458CB" w:rsidRDefault="009458CB" w:rsidP="009458CB">
      <w:pPr>
        <w:rPr>
          <w:lang w:val="en-US"/>
        </w:rPr>
      </w:pPr>
      <w:r>
        <w:rPr>
          <w:lang w:val="en-US"/>
        </w:rPr>
        <w:t xml:space="preserve">-Mở rộng hệ thống dữ liệu cũ sang mới, đáp ứng đủ yêu cầu của công ty bên A </w:t>
      </w:r>
    </w:p>
    <w:p w14:paraId="65603B95" w14:textId="1C88620B" w:rsidR="0012604C" w:rsidRDefault="007930DA" w:rsidP="0012604C">
      <w:pPr>
        <w:pStyle w:val="Heading2"/>
        <w:rPr>
          <w:lang w:val="en-US"/>
        </w:rPr>
      </w:pPr>
      <w:bookmarkStart w:id="6" w:name="_Toc495343294"/>
      <w:r>
        <w:rPr>
          <w:lang w:val="en-US"/>
        </w:rPr>
        <w:t>3</w:t>
      </w:r>
      <w:r w:rsidR="007259F9">
        <w:rPr>
          <w:lang w:val="en-US"/>
        </w:rPr>
        <w:t>.4</w:t>
      </w:r>
      <w:r>
        <w:rPr>
          <w:lang w:val="en-US"/>
        </w:rPr>
        <w:t xml:space="preserve"> N</w:t>
      </w:r>
      <w:r w:rsidR="0012604C">
        <w:rPr>
          <w:lang w:val="en-US"/>
        </w:rPr>
        <w:t xml:space="preserve">hiệm vụ </w:t>
      </w:r>
      <w:r>
        <w:rPr>
          <w:lang w:val="en-US"/>
        </w:rPr>
        <w:t xml:space="preserve">của </w:t>
      </w:r>
      <w:r w:rsidR="0012604C">
        <w:rPr>
          <w:lang w:val="en-US"/>
        </w:rPr>
        <w:t xml:space="preserve">các </w:t>
      </w:r>
      <w:r w:rsidR="00FC6F80">
        <w:rPr>
          <w:lang w:val="en-US"/>
        </w:rPr>
        <w:t>thành viên tham gia dự án</w:t>
      </w:r>
      <w:bookmarkEnd w:id="6"/>
    </w:p>
    <w:p w14:paraId="22166599" w14:textId="77777777" w:rsidR="0012604C" w:rsidRPr="0012604C" w:rsidRDefault="0012604C" w:rsidP="0012604C">
      <w:pPr>
        <w:rPr>
          <w:lang w:val="en-US"/>
        </w:rPr>
      </w:pPr>
    </w:p>
    <w:p w14:paraId="5EC51CEB" w14:textId="167B17A6" w:rsidR="00FC6F80" w:rsidRDefault="00E4758A" w:rsidP="00A04495">
      <w:pPr>
        <w:jc w:val="center"/>
      </w:pPr>
      <w:r>
        <w:rPr>
          <w:noProof/>
          <w:lang w:val="en-US" w:eastAsia="en-US"/>
        </w:rPr>
        <w:lastRenderedPageBreak/>
        <w:drawing>
          <wp:inline distT="0" distB="0" distL="0" distR="0" wp14:anchorId="0B470B42" wp14:editId="3F878F2F">
            <wp:extent cx="5181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3600450"/>
                    </a:xfrm>
                    <a:prstGeom prst="rect">
                      <a:avLst/>
                    </a:prstGeom>
                  </pic:spPr>
                </pic:pic>
              </a:graphicData>
            </a:graphic>
          </wp:inline>
        </w:drawing>
      </w:r>
    </w:p>
    <w:p w14:paraId="0F12A6C9" w14:textId="77777777" w:rsidR="001C270B" w:rsidRDefault="001C270B" w:rsidP="00FC6F80">
      <w:pPr>
        <w:rPr>
          <w:lang w:val="en-US"/>
        </w:rPr>
      </w:pPr>
    </w:p>
    <w:p w14:paraId="5D767F5D" w14:textId="4CCC4442" w:rsidR="00D43764" w:rsidRDefault="007259F9" w:rsidP="00E55B72">
      <w:pPr>
        <w:pStyle w:val="Heading2"/>
        <w:rPr>
          <w:lang w:val="en-US"/>
        </w:rPr>
      </w:pPr>
      <w:bookmarkStart w:id="7" w:name="_Toc495343295"/>
      <w:r>
        <w:rPr>
          <w:lang w:val="en-US"/>
        </w:rPr>
        <w:t>3.5</w:t>
      </w:r>
      <w:r w:rsidR="0012604C">
        <w:rPr>
          <w:lang w:val="en-US"/>
        </w:rPr>
        <w:t xml:space="preserve"> Kế hoạch triển khai</w:t>
      </w:r>
      <w:bookmarkEnd w:id="7"/>
      <w:r w:rsidR="0012604C">
        <w:rPr>
          <w:lang w:val="en-US"/>
        </w:rPr>
        <w:t xml:space="preserve"> </w:t>
      </w:r>
    </w:p>
    <w:p w14:paraId="41681299" w14:textId="3F3DB0BD" w:rsidR="00D43764" w:rsidRDefault="00D43764" w:rsidP="00D43764">
      <w:pPr>
        <w:rPr>
          <w:lang w:val="en-US"/>
        </w:rPr>
      </w:pPr>
      <w:r>
        <w:rPr>
          <w:lang w:val="en-US"/>
        </w:rPr>
        <w:t xml:space="preserve">-25/9/2017: Ký hợp đồng </w:t>
      </w:r>
      <w:r>
        <w:rPr>
          <w:lang w:val="en-US"/>
        </w:rPr>
        <w:br/>
        <w:t xml:space="preserve">-30/9/2017:  </w:t>
      </w:r>
      <w:r w:rsidR="00EB3D3B">
        <w:rPr>
          <w:lang w:val="en-US"/>
        </w:rPr>
        <w:t xml:space="preserve">Khảo sát và </w:t>
      </w:r>
      <w:r>
        <w:rPr>
          <w:lang w:val="en-US"/>
        </w:rPr>
        <w:t>Thiết kế hệ thống</w:t>
      </w:r>
    </w:p>
    <w:p w14:paraId="3AB5C6E8" w14:textId="252A24AF" w:rsidR="00D43764" w:rsidRDefault="00D43764" w:rsidP="00D43764">
      <w:pPr>
        <w:rPr>
          <w:lang w:val="en-US"/>
        </w:rPr>
      </w:pPr>
      <w:r>
        <w:rPr>
          <w:lang w:val="en-US"/>
        </w:rPr>
        <w:t xml:space="preserve">-15/10/2017: </w:t>
      </w:r>
      <w:r w:rsidR="008A0015">
        <w:rPr>
          <w:lang w:val="en-US"/>
        </w:rPr>
        <w:t>H</w:t>
      </w:r>
      <w:r>
        <w:rPr>
          <w:lang w:val="en-US"/>
        </w:rPr>
        <w:t>oàn thành thiết kế và triển khai hạ tầng</w:t>
      </w:r>
    </w:p>
    <w:p w14:paraId="1018675F" w14:textId="7A767162" w:rsidR="00D43764" w:rsidRDefault="00D43764" w:rsidP="00D43764">
      <w:pPr>
        <w:rPr>
          <w:lang w:val="en-US"/>
        </w:rPr>
      </w:pPr>
      <w:r>
        <w:rPr>
          <w:lang w:val="en-US"/>
        </w:rPr>
        <w:t>-20/10/2017: Lắp đặt thiết bị IT</w:t>
      </w:r>
    </w:p>
    <w:p w14:paraId="0E747840" w14:textId="15FC0758" w:rsidR="00D43764" w:rsidRDefault="00D43764" w:rsidP="00D43764">
      <w:pPr>
        <w:rPr>
          <w:lang w:val="en-US"/>
        </w:rPr>
      </w:pPr>
      <w:r>
        <w:rPr>
          <w:lang w:val="en-US"/>
        </w:rPr>
        <w:t>-1/11/2017: Triển khai hạ tầng Network, Security, System, Backup</w:t>
      </w:r>
    </w:p>
    <w:p w14:paraId="00B26D1A" w14:textId="62A92167" w:rsidR="00D43764" w:rsidRDefault="00E55B72" w:rsidP="00D43764">
      <w:pPr>
        <w:rPr>
          <w:lang w:val="en-US"/>
        </w:rPr>
      </w:pPr>
      <w:r>
        <w:rPr>
          <w:lang w:val="en-US"/>
        </w:rPr>
        <w:t>-20</w:t>
      </w:r>
      <w:r w:rsidR="00D43764">
        <w:rPr>
          <w:lang w:val="en-US"/>
        </w:rPr>
        <w:t>/11/2017: Đào tạo, chuyển giao</w:t>
      </w:r>
    </w:p>
    <w:p w14:paraId="53B95CF6" w14:textId="4EE7DAFB" w:rsidR="00D43764" w:rsidRDefault="00E55B72" w:rsidP="00D43764">
      <w:pPr>
        <w:rPr>
          <w:lang w:val="en-US"/>
        </w:rPr>
      </w:pPr>
      <w:r>
        <w:rPr>
          <w:lang w:val="en-US"/>
        </w:rPr>
        <w:t>-3</w:t>
      </w:r>
      <w:r w:rsidR="00D43764">
        <w:rPr>
          <w:lang w:val="en-US"/>
        </w:rPr>
        <w:t>0/11/2017: Nghiệ</w:t>
      </w:r>
      <w:r w:rsidR="00A515C4">
        <w:rPr>
          <w:lang w:val="en-US"/>
        </w:rPr>
        <w:t xml:space="preserve">m thu </w:t>
      </w:r>
      <w:r w:rsidR="00D43764">
        <w:rPr>
          <w:lang w:val="en-US"/>
        </w:rPr>
        <w:t xml:space="preserve">dự án </w:t>
      </w:r>
    </w:p>
    <w:p w14:paraId="4E0A7C45" w14:textId="3D27BC78" w:rsidR="00E158F1" w:rsidRDefault="007259F9" w:rsidP="00E158F1">
      <w:pPr>
        <w:pStyle w:val="Heading2"/>
        <w:rPr>
          <w:lang w:val="en-US"/>
        </w:rPr>
      </w:pPr>
      <w:bookmarkStart w:id="8" w:name="_Toc495343296"/>
      <w:r>
        <w:rPr>
          <w:lang w:val="en-US"/>
        </w:rPr>
        <w:t>3.6</w:t>
      </w:r>
      <w:r w:rsidR="00E158F1">
        <w:rPr>
          <w:lang w:val="en-US"/>
        </w:rPr>
        <w:t xml:space="preserve"> Các công việc thực hiện</w:t>
      </w:r>
      <w:bookmarkEnd w:id="8"/>
    </w:p>
    <w:p w14:paraId="6624F696" w14:textId="77777777" w:rsidR="00E158F1" w:rsidRPr="00E158F1" w:rsidRDefault="00E158F1" w:rsidP="00E158F1">
      <w:pPr>
        <w:pStyle w:val="ListParagraph"/>
        <w:numPr>
          <w:ilvl w:val="0"/>
          <w:numId w:val="14"/>
        </w:numPr>
        <w:rPr>
          <w:lang w:val="en-US"/>
        </w:rPr>
      </w:pPr>
      <w:r w:rsidRPr="00E158F1">
        <w:rPr>
          <w:lang w:val="en-US"/>
        </w:rPr>
        <w:t>Thiết kế hệ thống</w:t>
      </w:r>
    </w:p>
    <w:p w14:paraId="3314BDF2" w14:textId="77777777" w:rsidR="00E158F1" w:rsidRPr="00E158F1" w:rsidRDefault="00E158F1" w:rsidP="00E158F1">
      <w:pPr>
        <w:pStyle w:val="ListParagraph"/>
        <w:numPr>
          <w:ilvl w:val="0"/>
          <w:numId w:val="14"/>
        </w:numPr>
        <w:rPr>
          <w:lang w:val="en-US"/>
        </w:rPr>
      </w:pPr>
      <w:r w:rsidRPr="00E158F1">
        <w:rPr>
          <w:lang w:val="en-US"/>
        </w:rPr>
        <w:t>Triển khai hạ tầng CNTT</w:t>
      </w:r>
    </w:p>
    <w:p w14:paraId="3DC7C481" w14:textId="77777777" w:rsidR="00E158F1" w:rsidRPr="00E158F1" w:rsidRDefault="00E158F1" w:rsidP="00E158F1">
      <w:pPr>
        <w:pStyle w:val="ListParagraph"/>
        <w:numPr>
          <w:ilvl w:val="0"/>
          <w:numId w:val="14"/>
        </w:numPr>
        <w:rPr>
          <w:lang w:val="en-US"/>
        </w:rPr>
      </w:pPr>
      <w:r w:rsidRPr="00E158F1">
        <w:rPr>
          <w:lang w:val="en-US"/>
        </w:rPr>
        <w:t>Triển khai cài đặt, cấu hình hệ thống</w:t>
      </w:r>
    </w:p>
    <w:p w14:paraId="33CA6FAA" w14:textId="77777777" w:rsidR="00E158F1" w:rsidRPr="00E158F1" w:rsidRDefault="00E158F1" w:rsidP="00E158F1">
      <w:pPr>
        <w:pStyle w:val="ListParagraph"/>
        <w:numPr>
          <w:ilvl w:val="0"/>
          <w:numId w:val="14"/>
        </w:numPr>
        <w:rPr>
          <w:lang w:val="en-US"/>
        </w:rPr>
      </w:pPr>
      <w:r w:rsidRPr="00E158F1">
        <w:rPr>
          <w:lang w:val="en-US"/>
        </w:rPr>
        <w:t>Chuyển đổi, tích hợp hệ thống cũ và mới</w:t>
      </w:r>
    </w:p>
    <w:p w14:paraId="782AAEB0" w14:textId="77777777" w:rsidR="00E158F1" w:rsidRPr="00E158F1" w:rsidRDefault="00E158F1" w:rsidP="00E158F1">
      <w:pPr>
        <w:pStyle w:val="ListParagraph"/>
        <w:numPr>
          <w:ilvl w:val="0"/>
          <w:numId w:val="14"/>
        </w:numPr>
        <w:rPr>
          <w:lang w:val="en-US"/>
        </w:rPr>
      </w:pPr>
      <w:r w:rsidRPr="00E158F1">
        <w:rPr>
          <w:lang w:val="en-US"/>
        </w:rPr>
        <w:lastRenderedPageBreak/>
        <w:t>Xây dựng tài liệu</w:t>
      </w:r>
    </w:p>
    <w:p w14:paraId="187C7F4A" w14:textId="77777777" w:rsidR="00E158F1" w:rsidRPr="00E158F1" w:rsidRDefault="00E158F1" w:rsidP="00E158F1">
      <w:pPr>
        <w:pStyle w:val="ListParagraph"/>
        <w:numPr>
          <w:ilvl w:val="0"/>
          <w:numId w:val="14"/>
        </w:numPr>
        <w:rPr>
          <w:lang w:val="en-US"/>
        </w:rPr>
      </w:pPr>
      <w:r w:rsidRPr="00E158F1">
        <w:rPr>
          <w:lang w:val="en-US"/>
        </w:rPr>
        <w:t>Đào tạo chuyển giao công nghệ</w:t>
      </w:r>
    </w:p>
    <w:p w14:paraId="7B2BFC57" w14:textId="6E8D8236" w:rsidR="00E158F1" w:rsidRDefault="00E158F1" w:rsidP="00E158F1">
      <w:pPr>
        <w:pStyle w:val="ListParagraph"/>
        <w:numPr>
          <w:ilvl w:val="0"/>
          <w:numId w:val="14"/>
        </w:numPr>
        <w:rPr>
          <w:lang w:val="en-US"/>
        </w:rPr>
      </w:pPr>
      <w:r w:rsidRPr="00E158F1">
        <w:rPr>
          <w:lang w:val="en-US"/>
        </w:rPr>
        <w:t>Nghiệm thu dự án</w:t>
      </w:r>
    </w:p>
    <w:p w14:paraId="45C950B2" w14:textId="2DFF1B74" w:rsidR="00E158F1" w:rsidRDefault="007259F9" w:rsidP="00E158F1">
      <w:pPr>
        <w:pStyle w:val="Heading2"/>
        <w:rPr>
          <w:lang w:val="en-US"/>
        </w:rPr>
      </w:pPr>
      <w:bookmarkStart w:id="9" w:name="_Toc495343297"/>
      <w:r>
        <w:rPr>
          <w:lang w:val="en-US"/>
        </w:rPr>
        <w:t>3.7</w:t>
      </w:r>
      <w:r w:rsidR="00E158F1">
        <w:rPr>
          <w:lang w:val="en-US"/>
        </w:rPr>
        <w:t xml:space="preserve"> Quản trị dự án</w:t>
      </w:r>
      <w:bookmarkEnd w:id="9"/>
    </w:p>
    <w:p w14:paraId="34C137AF" w14:textId="124C3CB2" w:rsidR="008A0015" w:rsidRPr="008A0015" w:rsidRDefault="008A0015" w:rsidP="008A0015">
      <w:pPr>
        <w:pStyle w:val="ListParagraph"/>
        <w:numPr>
          <w:ilvl w:val="1"/>
          <w:numId w:val="17"/>
        </w:numPr>
      </w:pPr>
      <w:r w:rsidRPr="008A0015">
        <w:rPr>
          <w:lang w:val="en-GB"/>
        </w:rPr>
        <w:t>Quản trị tiến độ</w:t>
      </w:r>
    </w:p>
    <w:p w14:paraId="73821681" w14:textId="1BE1A4B8" w:rsidR="008A0015" w:rsidRPr="008A0015" w:rsidRDefault="008A0015" w:rsidP="008A0015">
      <w:pPr>
        <w:pStyle w:val="ListParagraph"/>
        <w:numPr>
          <w:ilvl w:val="0"/>
          <w:numId w:val="15"/>
        </w:numPr>
        <w:rPr>
          <w:lang w:val="en-US"/>
        </w:rPr>
      </w:pPr>
      <w:r w:rsidRPr="008A0015">
        <w:rPr>
          <w:lang w:val="en-US"/>
        </w:rPr>
        <w:t>Lập kế hoạch dự án</w:t>
      </w:r>
    </w:p>
    <w:p w14:paraId="60A63C36" w14:textId="68925E52" w:rsidR="008A0015" w:rsidRPr="008A0015" w:rsidRDefault="008A0015" w:rsidP="008A0015">
      <w:pPr>
        <w:pStyle w:val="ListParagraph"/>
        <w:numPr>
          <w:ilvl w:val="0"/>
          <w:numId w:val="15"/>
        </w:numPr>
        <w:rPr>
          <w:lang w:val="en-US"/>
        </w:rPr>
      </w:pPr>
      <w:r w:rsidRPr="008A0015">
        <w:rPr>
          <w:lang w:val="en-US"/>
        </w:rPr>
        <w:t>Quản trị tiến độ hàng hóa</w:t>
      </w:r>
    </w:p>
    <w:p w14:paraId="6460CC71" w14:textId="4B51C879" w:rsidR="008A0015" w:rsidRPr="008A0015" w:rsidRDefault="008A0015" w:rsidP="008A0015">
      <w:pPr>
        <w:pStyle w:val="ListParagraph"/>
        <w:numPr>
          <w:ilvl w:val="0"/>
          <w:numId w:val="15"/>
        </w:numPr>
        <w:rPr>
          <w:lang w:val="en-US"/>
        </w:rPr>
      </w:pPr>
      <w:r w:rsidRPr="008A0015">
        <w:rPr>
          <w:lang w:val="en-US"/>
        </w:rPr>
        <w:t>Giám sát tiến độ dự án, các mốc dự án</w:t>
      </w:r>
    </w:p>
    <w:p w14:paraId="708FE94F" w14:textId="49E26959" w:rsidR="008A0015" w:rsidRPr="008A0015" w:rsidRDefault="008A0015" w:rsidP="008A0015">
      <w:pPr>
        <w:pStyle w:val="ListParagraph"/>
        <w:numPr>
          <w:ilvl w:val="0"/>
          <w:numId w:val="15"/>
        </w:numPr>
        <w:rPr>
          <w:lang w:val="en-US"/>
        </w:rPr>
      </w:pPr>
      <w:r w:rsidRPr="008A0015">
        <w:rPr>
          <w:lang w:val="en-US"/>
        </w:rPr>
        <w:t>Giám sát tiến độ từng hạng mục công việc</w:t>
      </w:r>
    </w:p>
    <w:p w14:paraId="5BF668DE" w14:textId="24889AC8" w:rsidR="008A0015" w:rsidRDefault="008A0015" w:rsidP="008A0015">
      <w:pPr>
        <w:pStyle w:val="ListParagraph"/>
        <w:numPr>
          <w:ilvl w:val="0"/>
          <w:numId w:val="15"/>
        </w:numPr>
        <w:rPr>
          <w:lang w:val="en-US"/>
        </w:rPr>
      </w:pPr>
      <w:r w:rsidRPr="008A0015">
        <w:rPr>
          <w:lang w:val="en-US"/>
        </w:rPr>
        <w:t>Cập nhật kế hoạch theo thực tế</w:t>
      </w:r>
    </w:p>
    <w:p w14:paraId="15CFC40D" w14:textId="77777777" w:rsidR="008A0015" w:rsidRPr="008A0015" w:rsidRDefault="008A0015" w:rsidP="008A0015">
      <w:pPr>
        <w:pStyle w:val="ListParagraph"/>
        <w:numPr>
          <w:ilvl w:val="1"/>
          <w:numId w:val="17"/>
        </w:numPr>
        <w:rPr>
          <w:lang w:val="en-US"/>
        </w:rPr>
      </w:pPr>
      <w:r w:rsidRPr="008A0015">
        <w:rPr>
          <w:lang w:val="en-US"/>
        </w:rPr>
        <w:t>Quản trị vấn đề</w:t>
      </w:r>
    </w:p>
    <w:p w14:paraId="5EA0F41F" w14:textId="437685EA" w:rsidR="008A0015" w:rsidRPr="008A0015" w:rsidRDefault="008A0015" w:rsidP="008A0015">
      <w:pPr>
        <w:pStyle w:val="ListParagraph"/>
        <w:numPr>
          <w:ilvl w:val="0"/>
          <w:numId w:val="15"/>
        </w:numPr>
        <w:rPr>
          <w:lang w:val="en-US"/>
        </w:rPr>
      </w:pPr>
      <w:r w:rsidRPr="008A0015">
        <w:rPr>
          <w:lang w:val="en-US"/>
        </w:rPr>
        <w:t>Phân loại vấn đề, trách nhiệm đối với từng loại</w:t>
      </w:r>
    </w:p>
    <w:p w14:paraId="5FC23B73" w14:textId="6CEBED6C" w:rsidR="008A0015" w:rsidRPr="008A0015" w:rsidRDefault="008A0015" w:rsidP="008A0015">
      <w:pPr>
        <w:pStyle w:val="ListParagraph"/>
        <w:numPr>
          <w:ilvl w:val="0"/>
          <w:numId w:val="15"/>
        </w:numPr>
        <w:rPr>
          <w:lang w:val="en-US"/>
        </w:rPr>
      </w:pPr>
      <w:r w:rsidRPr="008A0015">
        <w:rPr>
          <w:lang w:val="en-US"/>
        </w:rPr>
        <w:t>Assign cho thành viên chịu trách nhiệm xử lý</w:t>
      </w:r>
    </w:p>
    <w:p w14:paraId="396FA416" w14:textId="3280372B" w:rsidR="008A0015" w:rsidRPr="008A0015" w:rsidRDefault="008A0015" w:rsidP="008A0015">
      <w:pPr>
        <w:pStyle w:val="ListParagraph"/>
        <w:numPr>
          <w:ilvl w:val="0"/>
          <w:numId w:val="15"/>
        </w:numPr>
        <w:rPr>
          <w:lang w:val="en-US"/>
        </w:rPr>
      </w:pPr>
      <w:r w:rsidRPr="008A0015">
        <w:rPr>
          <w:lang w:val="en-US"/>
        </w:rPr>
        <w:t>Giám sát việc giải quyết vấn đề</w:t>
      </w:r>
    </w:p>
    <w:p w14:paraId="0AF6BCC2" w14:textId="7A2503F6" w:rsidR="008A0015" w:rsidRPr="008A0015" w:rsidRDefault="008A0015" w:rsidP="008A0015">
      <w:pPr>
        <w:pStyle w:val="ListParagraph"/>
        <w:numPr>
          <w:ilvl w:val="0"/>
          <w:numId w:val="15"/>
        </w:numPr>
        <w:rPr>
          <w:lang w:val="en-US"/>
        </w:rPr>
      </w:pPr>
      <w:r w:rsidRPr="008A0015">
        <w:rPr>
          <w:lang w:val="en-US"/>
        </w:rPr>
        <w:t>Chuyển cấp nếu vấn đề không được giải quyết</w:t>
      </w:r>
    </w:p>
    <w:p w14:paraId="36B40D02" w14:textId="404A192A" w:rsidR="008A0015" w:rsidRDefault="008A0015" w:rsidP="008A0015">
      <w:pPr>
        <w:pStyle w:val="ListParagraph"/>
        <w:numPr>
          <w:ilvl w:val="0"/>
          <w:numId w:val="15"/>
        </w:numPr>
        <w:rPr>
          <w:lang w:val="en-US"/>
        </w:rPr>
      </w:pPr>
      <w:r w:rsidRPr="008A0015">
        <w:rPr>
          <w:lang w:val="en-US"/>
        </w:rPr>
        <w:t>Cập nhật nhật ký dự án</w:t>
      </w:r>
    </w:p>
    <w:p w14:paraId="55AE8D74" w14:textId="77777777" w:rsidR="008A0015" w:rsidRPr="008A0015" w:rsidRDefault="008A0015" w:rsidP="008A0015">
      <w:pPr>
        <w:pStyle w:val="ListParagraph"/>
        <w:numPr>
          <w:ilvl w:val="1"/>
          <w:numId w:val="17"/>
        </w:numPr>
        <w:rPr>
          <w:lang w:val="en-US"/>
        </w:rPr>
      </w:pPr>
      <w:r w:rsidRPr="008A0015">
        <w:rPr>
          <w:lang w:val="en-US"/>
        </w:rPr>
        <w:t>Quản trị rủi ro</w:t>
      </w:r>
    </w:p>
    <w:p w14:paraId="24756BFE" w14:textId="4390B2DC" w:rsidR="008A0015" w:rsidRDefault="008A0015" w:rsidP="008A0015">
      <w:pPr>
        <w:numPr>
          <w:ilvl w:val="0"/>
          <w:numId w:val="15"/>
        </w:numPr>
        <w:rPr>
          <w:lang w:val="en-US"/>
        </w:rPr>
      </w:pPr>
      <w:r w:rsidRPr="008A0015">
        <w:rPr>
          <w:lang w:val="en-US"/>
        </w:rPr>
        <w:t>Lập kế hoạch quản trị rủi ro</w:t>
      </w:r>
      <w:bookmarkStart w:id="10" w:name="_GoBack"/>
      <w:bookmarkEnd w:id="10"/>
    </w:p>
    <w:tbl>
      <w:tblPr>
        <w:tblStyle w:val="TableGrid"/>
        <w:tblW w:w="0" w:type="auto"/>
        <w:jc w:val="center"/>
        <w:tblLook w:val="04A0" w:firstRow="1" w:lastRow="0" w:firstColumn="1" w:lastColumn="0" w:noHBand="0" w:noVBand="1"/>
      </w:tblPr>
      <w:tblGrid>
        <w:gridCol w:w="889"/>
        <w:gridCol w:w="4144"/>
        <w:gridCol w:w="2900"/>
      </w:tblGrid>
      <w:tr w:rsidR="00BC263F" w14:paraId="6C1F9332" w14:textId="77777777" w:rsidTr="003C3C70">
        <w:trPr>
          <w:jc w:val="center"/>
        </w:trPr>
        <w:tc>
          <w:tcPr>
            <w:tcW w:w="889" w:type="dxa"/>
          </w:tcPr>
          <w:p w14:paraId="4EF1129D" w14:textId="77777777" w:rsidR="00BC263F" w:rsidRDefault="00BC263F" w:rsidP="003C3C70">
            <w:pPr>
              <w:jc w:val="center"/>
              <w:rPr>
                <w:lang w:val="en-US"/>
              </w:rPr>
            </w:pPr>
            <w:r>
              <w:rPr>
                <w:lang w:val="en-US"/>
              </w:rPr>
              <w:t>STT</w:t>
            </w:r>
          </w:p>
        </w:tc>
        <w:tc>
          <w:tcPr>
            <w:tcW w:w="4144" w:type="dxa"/>
          </w:tcPr>
          <w:p w14:paraId="1163FDC2" w14:textId="77777777" w:rsidR="00BC263F" w:rsidRDefault="00BC263F" w:rsidP="003C3C70">
            <w:pPr>
              <w:jc w:val="center"/>
              <w:rPr>
                <w:lang w:val="en-US"/>
              </w:rPr>
            </w:pPr>
            <w:r>
              <w:rPr>
                <w:lang w:val="en-US"/>
              </w:rPr>
              <w:t>Loại rủi ro</w:t>
            </w:r>
          </w:p>
        </w:tc>
        <w:tc>
          <w:tcPr>
            <w:tcW w:w="2900" w:type="dxa"/>
          </w:tcPr>
          <w:p w14:paraId="440AC475" w14:textId="77777777" w:rsidR="00BC263F" w:rsidRDefault="00BC263F" w:rsidP="003C3C70">
            <w:pPr>
              <w:jc w:val="center"/>
              <w:rPr>
                <w:lang w:val="en-US"/>
              </w:rPr>
            </w:pPr>
            <w:r>
              <w:rPr>
                <w:lang w:val="en-US"/>
              </w:rPr>
              <w:t>Xác xuất xảy ra</w:t>
            </w:r>
          </w:p>
        </w:tc>
      </w:tr>
      <w:tr w:rsidR="00BC263F" w14:paraId="3C381F0B" w14:textId="77777777" w:rsidTr="003C3C70">
        <w:trPr>
          <w:jc w:val="center"/>
        </w:trPr>
        <w:tc>
          <w:tcPr>
            <w:tcW w:w="889" w:type="dxa"/>
          </w:tcPr>
          <w:p w14:paraId="125EC513" w14:textId="77777777" w:rsidR="00BC263F" w:rsidRDefault="00BC263F" w:rsidP="003C3C70">
            <w:pPr>
              <w:jc w:val="center"/>
              <w:rPr>
                <w:lang w:val="en-US"/>
              </w:rPr>
            </w:pPr>
            <w:r>
              <w:rPr>
                <w:lang w:val="en-US"/>
              </w:rPr>
              <w:t>1</w:t>
            </w:r>
          </w:p>
        </w:tc>
        <w:tc>
          <w:tcPr>
            <w:tcW w:w="4144" w:type="dxa"/>
          </w:tcPr>
          <w:p w14:paraId="58BB308F" w14:textId="77777777" w:rsidR="00BC263F" w:rsidRDefault="00BC263F" w:rsidP="003C3C70">
            <w:pPr>
              <w:jc w:val="center"/>
              <w:rPr>
                <w:lang w:val="en-US"/>
              </w:rPr>
            </w:pPr>
            <w:r>
              <w:rPr>
                <w:lang w:val="en-US"/>
              </w:rPr>
              <w:t>Thiết bi về muộn bị delay</w:t>
            </w:r>
          </w:p>
        </w:tc>
        <w:tc>
          <w:tcPr>
            <w:tcW w:w="2900" w:type="dxa"/>
          </w:tcPr>
          <w:p w14:paraId="2042C2CE" w14:textId="77777777" w:rsidR="00BC263F" w:rsidRDefault="00BC263F" w:rsidP="003C3C70">
            <w:pPr>
              <w:jc w:val="center"/>
              <w:rPr>
                <w:lang w:val="en-US"/>
              </w:rPr>
            </w:pPr>
            <w:r>
              <w:rPr>
                <w:lang w:val="en-US"/>
              </w:rPr>
              <w:t>5%</w:t>
            </w:r>
          </w:p>
        </w:tc>
      </w:tr>
      <w:tr w:rsidR="00BC263F" w14:paraId="021CDE6A" w14:textId="77777777" w:rsidTr="003C3C70">
        <w:trPr>
          <w:jc w:val="center"/>
        </w:trPr>
        <w:tc>
          <w:tcPr>
            <w:tcW w:w="889" w:type="dxa"/>
          </w:tcPr>
          <w:p w14:paraId="500BCA67" w14:textId="77777777" w:rsidR="00BC263F" w:rsidRDefault="00BC263F" w:rsidP="003C3C70">
            <w:pPr>
              <w:jc w:val="center"/>
              <w:rPr>
                <w:lang w:val="en-US"/>
              </w:rPr>
            </w:pPr>
            <w:r>
              <w:rPr>
                <w:lang w:val="en-US"/>
              </w:rPr>
              <w:t>2</w:t>
            </w:r>
          </w:p>
        </w:tc>
        <w:tc>
          <w:tcPr>
            <w:tcW w:w="4144" w:type="dxa"/>
          </w:tcPr>
          <w:p w14:paraId="6F60B059" w14:textId="77777777" w:rsidR="00BC263F" w:rsidRDefault="00BC263F" w:rsidP="003C3C70">
            <w:pPr>
              <w:jc w:val="center"/>
              <w:rPr>
                <w:lang w:val="en-US"/>
              </w:rPr>
            </w:pPr>
            <w:r>
              <w:rPr>
                <w:lang w:val="en-US"/>
              </w:rPr>
              <w:t xml:space="preserve"> Hệ thống điện ở vị trí mới chưa hoàn thành</w:t>
            </w:r>
          </w:p>
        </w:tc>
        <w:tc>
          <w:tcPr>
            <w:tcW w:w="2900" w:type="dxa"/>
          </w:tcPr>
          <w:p w14:paraId="6B5A4BDA" w14:textId="77777777" w:rsidR="00BC263F" w:rsidRDefault="00BC263F" w:rsidP="003C3C70">
            <w:pPr>
              <w:jc w:val="center"/>
              <w:rPr>
                <w:lang w:val="en-US"/>
              </w:rPr>
            </w:pPr>
            <w:r>
              <w:rPr>
                <w:lang w:val="en-US"/>
              </w:rPr>
              <w:t>20 %</w:t>
            </w:r>
          </w:p>
        </w:tc>
      </w:tr>
      <w:tr w:rsidR="00BC263F" w14:paraId="6E36E36E" w14:textId="77777777" w:rsidTr="003C3C70">
        <w:trPr>
          <w:jc w:val="center"/>
        </w:trPr>
        <w:tc>
          <w:tcPr>
            <w:tcW w:w="889" w:type="dxa"/>
          </w:tcPr>
          <w:p w14:paraId="288D317F" w14:textId="77777777" w:rsidR="00BC263F" w:rsidRDefault="00BC263F" w:rsidP="003C3C70">
            <w:pPr>
              <w:jc w:val="center"/>
              <w:rPr>
                <w:lang w:val="en-US"/>
              </w:rPr>
            </w:pPr>
            <w:r>
              <w:rPr>
                <w:lang w:val="en-US"/>
              </w:rPr>
              <w:t>3</w:t>
            </w:r>
          </w:p>
        </w:tc>
        <w:tc>
          <w:tcPr>
            <w:tcW w:w="4144" w:type="dxa"/>
          </w:tcPr>
          <w:p w14:paraId="4BB09654" w14:textId="77777777" w:rsidR="00BC263F" w:rsidRDefault="00BC263F" w:rsidP="003C3C70">
            <w:pPr>
              <w:jc w:val="center"/>
              <w:rPr>
                <w:lang w:val="en-US"/>
              </w:rPr>
            </w:pPr>
            <w:r>
              <w:rPr>
                <w:lang w:val="en-US"/>
              </w:rPr>
              <w:t xml:space="preserve">Chất lượng thiết bị không đáp ứng đủ nhu cầu </w:t>
            </w:r>
          </w:p>
        </w:tc>
        <w:tc>
          <w:tcPr>
            <w:tcW w:w="2900" w:type="dxa"/>
          </w:tcPr>
          <w:p w14:paraId="5083E00B" w14:textId="77777777" w:rsidR="00BC263F" w:rsidRDefault="00BC263F" w:rsidP="003C3C70">
            <w:pPr>
              <w:jc w:val="center"/>
              <w:rPr>
                <w:lang w:val="en-US"/>
              </w:rPr>
            </w:pPr>
            <w:r>
              <w:rPr>
                <w:lang w:val="en-US"/>
              </w:rPr>
              <w:t>5%</w:t>
            </w:r>
          </w:p>
        </w:tc>
      </w:tr>
      <w:tr w:rsidR="00BC263F" w14:paraId="3FA55BE7" w14:textId="77777777" w:rsidTr="003C3C70">
        <w:trPr>
          <w:jc w:val="center"/>
        </w:trPr>
        <w:tc>
          <w:tcPr>
            <w:tcW w:w="889" w:type="dxa"/>
          </w:tcPr>
          <w:p w14:paraId="4ABFE035" w14:textId="77777777" w:rsidR="00BC263F" w:rsidRDefault="00BC263F" w:rsidP="003C3C70">
            <w:pPr>
              <w:jc w:val="center"/>
              <w:rPr>
                <w:lang w:val="en-US"/>
              </w:rPr>
            </w:pPr>
            <w:r>
              <w:rPr>
                <w:lang w:val="en-US"/>
              </w:rPr>
              <w:t>4</w:t>
            </w:r>
          </w:p>
        </w:tc>
        <w:tc>
          <w:tcPr>
            <w:tcW w:w="4144" w:type="dxa"/>
          </w:tcPr>
          <w:p w14:paraId="3E0924CD" w14:textId="77777777" w:rsidR="00BC263F" w:rsidRDefault="00BC263F" w:rsidP="003C3C70">
            <w:pPr>
              <w:jc w:val="center"/>
              <w:rPr>
                <w:lang w:val="en-US"/>
              </w:rPr>
            </w:pPr>
            <w:r>
              <w:rPr>
                <w:lang w:val="en-US"/>
              </w:rPr>
              <w:t xml:space="preserve">Nhân sự thiếu để triển khai </w:t>
            </w:r>
          </w:p>
        </w:tc>
        <w:tc>
          <w:tcPr>
            <w:tcW w:w="2900" w:type="dxa"/>
          </w:tcPr>
          <w:p w14:paraId="7FD59440" w14:textId="77777777" w:rsidR="00BC263F" w:rsidRDefault="00BC263F" w:rsidP="003C3C70">
            <w:pPr>
              <w:jc w:val="center"/>
              <w:rPr>
                <w:lang w:val="en-US"/>
              </w:rPr>
            </w:pPr>
            <w:r>
              <w:rPr>
                <w:lang w:val="en-US"/>
              </w:rPr>
              <w:t>5 %</w:t>
            </w:r>
          </w:p>
        </w:tc>
      </w:tr>
      <w:tr w:rsidR="00BC263F" w14:paraId="51B100E4" w14:textId="77777777" w:rsidTr="003C3C70">
        <w:trPr>
          <w:jc w:val="center"/>
        </w:trPr>
        <w:tc>
          <w:tcPr>
            <w:tcW w:w="889" w:type="dxa"/>
          </w:tcPr>
          <w:p w14:paraId="45C3821D" w14:textId="77777777" w:rsidR="00BC263F" w:rsidRDefault="00BC263F" w:rsidP="003C3C70">
            <w:pPr>
              <w:jc w:val="center"/>
              <w:rPr>
                <w:lang w:val="en-US"/>
              </w:rPr>
            </w:pPr>
            <w:r>
              <w:rPr>
                <w:lang w:val="en-US"/>
              </w:rPr>
              <w:lastRenderedPageBreak/>
              <w:t>5</w:t>
            </w:r>
          </w:p>
        </w:tc>
        <w:tc>
          <w:tcPr>
            <w:tcW w:w="4144" w:type="dxa"/>
          </w:tcPr>
          <w:p w14:paraId="78635A2A" w14:textId="77777777" w:rsidR="00BC263F" w:rsidRDefault="00BC263F" w:rsidP="003C3C70">
            <w:pPr>
              <w:jc w:val="center"/>
              <w:rPr>
                <w:lang w:val="en-US"/>
              </w:rPr>
            </w:pPr>
            <w:r>
              <w:rPr>
                <w:lang w:val="en-US"/>
              </w:rPr>
              <w:t>Delay thời gian hoàn thành thiết kế</w:t>
            </w:r>
          </w:p>
        </w:tc>
        <w:tc>
          <w:tcPr>
            <w:tcW w:w="2900" w:type="dxa"/>
          </w:tcPr>
          <w:p w14:paraId="1686EFFA" w14:textId="77777777" w:rsidR="00BC263F" w:rsidRDefault="00BC263F" w:rsidP="003C3C70">
            <w:pPr>
              <w:jc w:val="center"/>
              <w:rPr>
                <w:lang w:val="en-US"/>
              </w:rPr>
            </w:pPr>
            <w:r>
              <w:rPr>
                <w:lang w:val="en-US"/>
              </w:rPr>
              <w:t>20%</w:t>
            </w:r>
          </w:p>
        </w:tc>
      </w:tr>
      <w:tr w:rsidR="00BC263F" w14:paraId="35650F75" w14:textId="77777777" w:rsidTr="003C3C70">
        <w:trPr>
          <w:jc w:val="center"/>
        </w:trPr>
        <w:tc>
          <w:tcPr>
            <w:tcW w:w="889" w:type="dxa"/>
          </w:tcPr>
          <w:p w14:paraId="0E7C1814" w14:textId="77777777" w:rsidR="00BC263F" w:rsidRDefault="00BC263F" w:rsidP="003C3C70">
            <w:pPr>
              <w:jc w:val="center"/>
              <w:rPr>
                <w:lang w:val="en-US"/>
              </w:rPr>
            </w:pPr>
            <w:r>
              <w:rPr>
                <w:lang w:val="en-US"/>
              </w:rPr>
              <w:t>6</w:t>
            </w:r>
          </w:p>
        </w:tc>
        <w:tc>
          <w:tcPr>
            <w:tcW w:w="4144" w:type="dxa"/>
          </w:tcPr>
          <w:p w14:paraId="49B4644C" w14:textId="77777777" w:rsidR="00BC263F" w:rsidRDefault="00BC263F" w:rsidP="003C3C70">
            <w:pPr>
              <w:jc w:val="center"/>
              <w:rPr>
                <w:lang w:val="en-US"/>
              </w:rPr>
            </w:pPr>
            <w:r>
              <w:rPr>
                <w:lang w:val="en-US"/>
              </w:rPr>
              <w:t>Delay do xung đột với các bên khác (eg tòa nhà, an ninh…)</w:t>
            </w:r>
          </w:p>
        </w:tc>
        <w:tc>
          <w:tcPr>
            <w:tcW w:w="2900" w:type="dxa"/>
          </w:tcPr>
          <w:p w14:paraId="287897D2" w14:textId="77777777" w:rsidR="00BC263F" w:rsidRDefault="00BC263F" w:rsidP="003C3C70">
            <w:pPr>
              <w:jc w:val="center"/>
              <w:rPr>
                <w:lang w:val="en-US"/>
              </w:rPr>
            </w:pPr>
            <w:r>
              <w:rPr>
                <w:lang w:val="en-US"/>
              </w:rPr>
              <w:t>10%</w:t>
            </w:r>
          </w:p>
        </w:tc>
      </w:tr>
      <w:tr w:rsidR="00BC263F" w14:paraId="78E95304" w14:textId="77777777" w:rsidTr="003C3C70">
        <w:trPr>
          <w:jc w:val="center"/>
        </w:trPr>
        <w:tc>
          <w:tcPr>
            <w:tcW w:w="889" w:type="dxa"/>
          </w:tcPr>
          <w:p w14:paraId="010ECFE1" w14:textId="77777777" w:rsidR="00BC263F" w:rsidRDefault="00BC263F" w:rsidP="003C3C70">
            <w:pPr>
              <w:jc w:val="center"/>
              <w:rPr>
                <w:lang w:val="en-US"/>
              </w:rPr>
            </w:pPr>
            <w:r>
              <w:rPr>
                <w:lang w:val="en-US"/>
              </w:rPr>
              <w:t>7</w:t>
            </w:r>
          </w:p>
        </w:tc>
        <w:tc>
          <w:tcPr>
            <w:tcW w:w="4144" w:type="dxa"/>
          </w:tcPr>
          <w:p w14:paraId="30498C15" w14:textId="77777777" w:rsidR="00BC263F" w:rsidRDefault="00BC263F" w:rsidP="003C3C70">
            <w:pPr>
              <w:jc w:val="center"/>
              <w:rPr>
                <w:lang w:val="en-US"/>
              </w:rPr>
            </w:pPr>
            <w:r>
              <w:rPr>
                <w:lang w:val="en-US"/>
              </w:rPr>
              <w:t xml:space="preserve">Thay đổi yêu cầu từ bên A </w:t>
            </w:r>
          </w:p>
        </w:tc>
        <w:tc>
          <w:tcPr>
            <w:tcW w:w="2900" w:type="dxa"/>
          </w:tcPr>
          <w:p w14:paraId="108FD4F4" w14:textId="77777777" w:rsidR="00BC263F" w:rsidRDefault="00BC263F" w:rsidP="003C3C70">
            <w:pPr>
              <w:jc w:val="center"/>
              <w:rPr>
                <w:lang w:val="en-US"/>
              </w:rPr>
            </w:pPr>
            <w:r>
              <w:rPr>
                <w:lang w:val="en-US"/>
              </w:rPr>
              <w:t>20%</w:t>
            </w:r>
          </w:p>
        </w:tc>
      </w:tr>
    </w:tbl>
    <w:p w14:paraId="212A81FB" w14:textId="77777777" w:rsidR="00BC263F" w:rsidRDefault="00BC263F" w:rsidP="00BC263F">
      <w:pPr>
        <w:ind w:left="1800"/>
        <w:rPr>
          <w:lang w:val="en-US"/>
        </w:rPr>
      </w:pPr>
    </w:p>
    <w:p w14:paraId="47BCA260" w14:textId="5F61A860" w:rsidR="008A0015" w:rsidRPr="00226D99" w:rsidRDefault="008A0015" w:rsidP="00226D99">
      <w:pPr>
        <w:pStyle w:val="ListParagraph"/>
        <w:numPr>
          <w:ilvl w:val="0"/>
          <w:numId w:val="15"/>
        </w:numPr>
        <w:rPr>
          <w:lang w:val="en-US"/>
        </w:rPr>
      </w:pPr>
      <w:r w:rsidRPr="00226D99">
        <w:rPr>
          <w:lang w:val="en-US"/>
        </w:rPr>
        <w:t>Theo dõi, giám sát rủi ro</w:t>
      </w:r>
    </w:p>
    <w:p w14:paraId="2AAE1212" w14:textId="77777777" w:rsidR="008A0015" w:rsidRPr="008A0015" w:rsidRDefault="008A0015" w:rsidP="008A0015">
      <w:pPr>
        <w:numPr>
          <w:ilvl w:val="0"/>
          <w:numId w:val="15"/>
        </w:numPr>
        <w:rPr>
          <w:lang w:val="en-US"/>
        </w:rPr>
      </w:pPr>
      <w:r w:rsidRPr="008A0015">
        <w:rPr>
          <w:lang w:val="en-US"/>
        </w:rPr>
        <w:t>Lên phương án đề phòng rủi ro</w:t>
      </w:r>
    </w:p>
    <w:p w14:paraId="72F8042B" w14:textId="77777777" w:rsidR="008A0015" w:rsidRPr="008A0015" w:rsidRDefault="008A0015" w:rsidP="008A0015">
      <w:pPr>
        <w:numPr>
          <w:ilvl w:val="0"/>
          <w:numId w:val="15"/>
        </w:numPr>
        <w:rPr>
          <w:lang w:val="en-US"/>
        </w:rPr>
      </w:pPr>
      <w:r w:rsidRPr="008A0015">
        <w:rPr>
          <w:lang w:val="en-US"/>
        </w:rPr>
        <w:t>Xử lý rủi ro nếu rủi ro xảy ra</w:t>
      </w:r>
    </w:p>
    <w:p w14:paraId="477694EA" w14:textId="77777777" w:rsidR="008A0015" w:rsidRPr="008A0015" w:rsidRDefault="008A0015" w:rsidP="008A0015">
      <w:pPr>
        <w:pStyle w:val="ListParagraph"/>
        <w:numPr>
          <w:ilvl w:val="1"/>
          <w:numId w:val="17"/>
        </w:numPr>
        <w:rPr>
          <w:lang w:val="en-US"/>
        </w:rPr>
      </w:pPr>
      <w:r w:rsidRPr="008A0015">
        <w:rPr>
          <w:lang w:val="en-US"/>
        </w:rPr>
        <w:t>Quản trị nhân sự</w:t>
      </w:r>
    </w:p>
    <w:p w14:paraId="2B3BAFE6" w14:textId="6E778455" w:rsidR="008A0015" w:rsidRPr="008A0015" w:rsidRDefault="008A0015" w:rsidP="008A0015">
      <w:pPr>
        <w:numPr>
          <w:ilvl w:val="0"/>
          <w:numId w:val="15"/>
        </w:numPr>
        <w:rPr>
          <w:lang w:val="en-US"/>
        </w:rPr>
      </w:pPr>
      <w:r w:rsidRPr="008A0015">
        <w:rPr>
          <w:lang w:val="en-US"/>
        </w:rPr>
        <w:t>Lập mô hình tổ chức dự án</w:t>
      </w:r>
      <w:r w:rsidR="007930DA">
        <w:rPr>
          <w:lang w:val="en-US"/>
        </w:rPr>
        <w:t xml:space="preserve"> ( như hình ảnh trên) </w:t>
      </w:r>
    </w:p>
    <w:p w14:paraId="2BD7CAB2" w14:textId="15AA51D2" w:rsidR="008A0015" w:rsidRPr="008A0015" w:rsidRDefault="008A0015" w:rsidP="009F082A">
      <w:pPr>
        <w:numPr>
          <w:ilvl w:val="0"/>
          <w:numId w:val="15"/>
        </w:numPr>
        <w:rPr>
          <w:lang w:val="en-US"/>
        </w:rPr>
      </w:pPr>
      <w:r w:rsidRPr="008A0015">
        <w:rPr>
          <w:lang w:val="en-US"/>
        </w:rPr>
        <w:t>Thành lập đội dự án</w:t>
      </w:r>
      <w:r w:rsidR="007930DA">
        <w:rPr>
          <w:lang w:val="en-US"/>
        </w:rPr>
        <w:t xml:space="preserve"> </w:t>
      </w:r>
      <w:r w:rsidR="009F082A">
        <w:rPr>
          <w:lang w:val="en-US"/>
        </w:rPr>
        <w:t>( như hình ảnh trên)</w:t>
      </w:r>
    </w:p>
    <w:p w14:paraId="1087D4BA" w14:textId="77777777" w:rsidR="008A0015" w:rsidRPr="008A0015" w:rsidRDefault="008A0015" w:rsidP="008A0015">
      <w:pPr>
        <w:numPr>
          <w:ilvl w:val="0"/>
          <w:numId w:val="15"/>
        </w:numPr>
        <w:rPr>
          <w:lang w:val="en-US"/>
        </w:rPr>
      </w:pPr>
      <w:r w:rsidRPr="008A0015">
        <w:rPr>
          <w:lang w:val="en-US"/>
        </w:rPr>
        <w:t>Quản lý, giám sát thành viên dự án</w:t>
      </w:r>
    </w:p>
    <w:p w14:paraId="051BDAF8" w14:textId="77777777" w:rsidR="008A0015" w:rsidRPr="008A0015" w:rsidRDefault="008A0015" w:rsidP="008A0015">
      <w:pPr>
        <w:pStyle w:val="ListParagraph"/>
        <w:numPr>
          <w:ilvl w:val="1"/>
          <w:numId w:val="17"/>
        </w:numPr>
        <w:rPr>
          <w:lang w:val="en-US"/>
        </w:rPr>
      </w:pPr>
      <w:r w:rsidRPr="008A0015">
        <w:rPr>
          <w:lang w:val="en-US"/>
        </w:rPr>
        <w:t>Quản trị chất lượng</w:t>
      </w:r>
    </w:p>
    <w:p w14:paraId="4F3AFB78" w14:textId="46737D89" w:rsidR="004E254E" w:rsidRDefault="008A0015" w:rsidP="00334C00">
      <w:pPr>
        <w:numPr>
          <w:ilvl w:val="0"/>
          <w:numId w:val="15"/>
        </w:numPr>
        <w:rPr>
          <w:lang w:val="en-US"/>
        </w:rPr>
      </w:pPr>
      <w:r w:rsidRPr="008A0015">
        <w:rPr>
          <w:lang w:val="en-US"/>
        </w:rPr>
        <w:t>Lập kế hoạch quản trị chất lượng</w:t>
      </w:r>
      <w:r w:rsidR="001E52A0" w:rsidRPr="001E52A0">
        <w:rPr>
          <w:lang w:val="en-US"/>
        </w:rPr>
        <w:br/>
        <w:t>+Chất lượng thiết bị đã mua</w:t>
      </w:r>
      <w:r w:rsidR="007259F9">
        <w:rPr>
          <w:lang w:val="en-US"/>
        </w:rPr>
        <w:t>: Nguồn gố</w:t>
      </w:r>
      <w:r w:rsidR="00334C00">
        <w:rPr>
          <w:lang w:val="en-US"/>
        </w:rPr>
        <w:t xml:space="preserve">c, </w:t>
      </w:r>
      <w:r w:rsidR="00334C00" w:rsidRPr="00334C00">
        <w:rPr>
          <w:lang w:val="en-US"/>
        </w:rPr>
        <w:t>license</w:t>
      </w:r>
      <w:r w:rsidR="00334C00">
        <w:rPr>
          <w:lang w:val="en-US"/>
        </w:rPr>
        <w:t xml:space="preserve"> của thiết bị router, switch, server ….</w:t>
      </w:r>
    </w:p>
    <w:p w14:paraId="1547D299" w14:textId="7C8C7417" w:rsidR="001E52A0" w:rsidRDefault="001E52A0" w:rsidP="001E52A0">
      <w:pPr>
        <w:ind w:left="1800"/>
        <w:rPr>
          <w:lang w:val="en-US"/>
        </w:rPr>
      </w:pPr>
      <w:r>
        <w:rPr>
          <w:lang w:val="en-US"/>
        </w:rPr>
        <w:t>+Kiểm tra đường truyề</w:t>
      </w:r>
      <w:r w:rsidR="00334C00">
        <w:rPr>
          <w:lang w:val="en-US"/>
        </w:rPr>
        <w:t>n Internet của hệ thống sau từng bước cài đặt cấu hình</w:t>
      </w:r>
      <w:r w:rsidR="00BC263F">
        <w:rPr>
          <w:lang w:val="en-US"/>
        </w:rPr>
        <w:t xml:space="preserve"> và sau khi hoàn thành công việc</w:t>
      </w:r>
    </w:p>
    <w:p w14:paraId="489E1FE5" w14:textId="5C04DD9C" w:rsidR="001E52A0" w:rsidRDefault="001E52A0" w:rsidP="001E52A0">
      <w:pPr>
        <w:ind w:left="1800"/>
        <w:rPr>
          <w:lang w:val="en-US"/>
        </w:rPr>
      </w:pPr>
      <w:r>
        <w:rPr>
          <w:lang w:val="en-US"/>
        </w:rPr>
        <w:t>+Kiểm tra toàn bộ hệ thống dữ liệu của công ty</w:t>
      </w:r>
      <w:r w:rsidR="00334C00">
        <w:rPr>
          <w:lang w:val="en-US"/>
        </w:rPr>
        <w:t xml:space="preserve"> trên server</w:t>
      </w:r>
    </w:p>
    <w:p w14:paraId="46B1DEE4" w14:textId="4457A1DC" w:rsidR="00334C00" w:rsidRPr="001E52A0" w:rsidRDefault="00BC263F" w:rsidP="001E52A0">
      <w:pPr>
        <w:ind w:left="1800"/>
        <w:rPr>
          <w:lang w:val="en-US"/>
        </w:rPr>
      </w:pPr>
      <w:r>
        <w:rPr>
          <w:lang w:val="en-US"/>
        </w:rPr>
        <w:t xml:space="preserve">+So sánh kết quả đúng với file đã thiết kế </w:t>
      </w:r>
    </w:p>
    <w:p w14:paraId="1AD5B19D" w14:textId="5B5BA4F5" w:rsidR="008A0015" w:rsidRPr="008A0015" w:rsidRDefault="008A0015" w:rsidP="008A0015">
      <w:pPr>
        <w:numPr>
          <w:ilvl w:val="0"/>
          <w:numId w:val="15"/>
        </w:numPr>
        <w:rPr>
          <w:lang w:val="en-US"/>
        </w:rPr>
      </w:pPr>
      <w:r w:rsidRPr="008A0015">
        <w:rPr>
          <w:lang w:val="en-US"/>
        </w:rPr>
        <w:t>Kiểm soát chất lượng</w:t>
      </w:r>
      <w:r w:rsidR="00334C00">
        <w:rPr>
          <w:lang w:val="en-US"/>
        </w:rPr>
        <w:t xml:space="preserve"> từng hạng mục theo kịp tiến độ công việc</w:t>
      </w:r>
    </w:p>
    <w:p w14:paraId="2D7AF0B7" w14:textId="77777777" w:rsidR="003A6856" w:rsidRPr="003A6856" w:rsidRDefault="003A6856" w:rsidP="003A6856">
      <w:pPr>
        <w:pStyle w:val="ListParagraph"/>
        <w:numPr>
          <w:ilvl w:val="1"/>
          <w:numId w:val="17"/>
        </w:numPr>
        <w:rPr>
          <w:lang w:val="en-US"/>
        </w:rPr>
      </w:pPr>
      <w:r w:rsidRPr="003A6856">
        <w:rPr>
          <w:lang w:val="en-US"/>
        </w:rPr>
        <w:t>Quản trị thông tin liên lạc</w:t>
      </w:r>
    </w:p>
    <w:p w14:paraId="607160F7" w14:textId="77777777" w:rsidR="003A6856" w:rsidRPr="003A6856" w:rsidRDefault="003A6856" w:rsidP="003A6856">
      <w:pPr>
        <w:numPr>
          <w:ilvl w:val="0"/>
          <w:numId w:val="15"/>
        </w:numPr>
        <w:rPr>
          <w:lang w:val="en-US"/>
        </w:rPr>
      </w:pPr>
      <w:r w:rsidRPr="003A6856">
        <w:rPr>
          <w:lang w:val="en-US"/>
        </w:rPr>
        <w:t>Lập kế hoạch truyền thông</w:t>
      </w:r>
    </w:p>
    <w:p w14:paraId="78A1BE51" w14:textId="0D391FBB" w:rsidR="003A6856" w:rsidRDefault="003A6856" w:rsidP="003A6856">
      <w:pPr>
        <w:numPr>
          <w:ilvl w:val="0"/>
          <w:numId w:val="15"/>
        </w:numPr>
        <w:rPr>
          <w:lang w:val="en-US"/>
        </w:rPr>
      </w:pPr>
      <w:r w:rsidRPr="003A6856">
        <w:rPr>
          <w:lang w:val="en-US"/>
        </w:rPr>
        <w:t>Đảm bảo trao đổ</w:t>
      </w:r>
      <w:r w:rsidR="001E52A0">
        <w:rPr>
          <w:lang w:val="en-US"/>
        </w:rPr>
        <w:t>i thông tin</w:t>
      </w:r>
      <w:r>
        <w:rPr>
          <w:lang w:val="en-US"/>
        </w:rPr>
        <w:br/>
        <w:t>Bên A :  Quản trị dự</w:t>
      </w:r>
      <w:r w:rsidR="004E254E">
        <w:rPr>
          <w:lang w:val="en-US"/>
        </w:rPr>
        <w:t xml:space="preserve"> án</w:t>
      </w:r>
      <w:r>
        <w:rPr>
          <w:lang w:val="en-US"/>
        </w:rPr>
        <w:t>: Nguyễn Văn Nam</w:t>
      </w:r>
    </w:p>
    <w:p w14:paraId="759C8A4D" w14:textId="053981C9" w:rsidR="003A6856" w:rsidRDefault="003A6856" w:rsidP="003A6856">
      <w:pPr>
        <w:ind w:left="2880"/>
        <w:rPr>
          <w:lang w:val="en-US"/>
        </w:rPr>
      </w:pPr>
      <w:r>
        <w:rPr>
          <w:lang w:val="en-US"/>
        </w:rPr>
        <w:lastRenderedPageBreak/>
        <w:t xml:space="preserve">Email: </w:t>
      </w:r>
      <w:r w:rsidR="00EA037C">
        <w:rPr>
          <w:lang w:val="en-US"/>
        </w:rPr>
        <w:t>namnv@bidgroup.com.vn</w:t>
      </w:r>
    </w:p>
    <w:p w14:paraId="39835982" w14:textId="7D3AC389" w:rsidR="003A6856" w:rsidRDefault="00A515C4" w:rsidP="003A6856">
      <w:pPr>
        <w:ind w:left="2880"/>
        <w:rPr>
          <w:lang w:val="en-US"/>
        </w:rPr>
      </w:pPr>
      <w:r>
        <w:rPr>
          <w:lang w:val="en-US"/>
        </w:rPr>
        <w:t>SDT: 0974351248</w:t>
      </w:r>
    </w:p>
    <w:p w14:paraId="2F344F02" w14:textId="4C58437E" w:rsidR="00A515C4" w:rsidRDefault="00A515C4" w:rsidP="00A515C4">
      <w:pPr>
        <w:rPr>
          <w:lang w:val="en-US"/>
        </w:rPr>
      </w:pPr>
      <w:r>
        <w:rPr>
          <w:lang w:val="en-US"/>
        </w:rPr>
        <w:tab/>
      </w:r>
      <w:r>
        <w:rPr>
          <w:lang w:val="en-US"/>
        </w:rPr>
        <w:tab/>
        <w:t xml:space="preserve">    Bên B: Quản trị dự án: Nguyễn Công Hưng</w:t>
      </w:r>
    </w:p>
    <w:p w14:paraId="6BD15E64" w14:textId="0A4E525C" w:rsidR="00A515C4" w:rsidRDefault="00A515C4" w:rsidP="00A515C4">
      <w:pPr>
        <w:rPr>
          <w:lang w:val="en-US"/>
        </w:rPr>
      </w:pPr>
      <w:r>
        <w:rPr>
          <w:lang w:val="en-US"/>
        </w:rPr>
        <w:tab/>
      </w:r>
      <w:r>
        <w:rPr>
          <w:lang w:val="en-US"/>
        </w:rPr>
        <w:tab/>
      </w:r>
      <w:r>
        <w:rPr>
          <w:lang w:val="en-US"/>
        </w:rPr>
        <w:tab/>
      </w:r>
      <w:r>
        <w:rPr>
          <w:lang w:val="en-US"/>
        </w:rPr>
        <w:tab/>
        <w:t xml:space="preserve">Email: </w:t>
      </w:r>
      <w:r w:rsidR="00EA037C">
        <w:rPr>
          <w:lang w:val="en-US"/>
        </w:rPr>
        <w:t>hungnc11@fpt.com.vn</w:t>
      </w:r>
    </w:p>
    <w:p w14:paraId="5F2BF5CC" w14:textId="2F21F721" w:rsidR="003A6856" w:rsidRPr="00EA037C" w:rsidRDefault="00A515C4" w:rsidP="00A515C4">
      <w:pPr>
        <w:rPr>
          <w:lang w:val="en-US"/>
        </w:rPr>
      </w:pPr>
      <w:r>
        <w:rPr>
          <w:lang w:val="en-US"/>
        </w:rPr>
        <w:tab/>
      </w:r>
      <w:r>
        <w:rPr>
          <w:lang w:val="en-US"/>
        </w:rPr>
        <w:tab/>
      </w:r>
      <w:r>
        <w:rPr>
          <w:lang w:val="en-US"/>
        </w:rPr>
        <w:tab/>
      </w:r>
      <w:r>
        <w:rPr>
          <w:lang w:val="en-US"/>
        </w:rPr>
        <w:tab/>
        <w:t>SDT: 01686449270</w:t>
      </w:r>
      <w:r w:rsidR="003A6856" w:rsidRPr="00A515C4">
        <w:rPr>
          <w:rFonts w:cs="Times New Roman"/>
          <w:szCs w:val="28"/>
          <w:lang w:val="en-US"/>
        </w:rPr>
        <w:tab/>
      </w:r>
    </w:p>
    <w:p w14:paraId="700F1A6A" w14:textId="54C4C036" w:rsidR="003A6856" w:rsidRPr="003A6856" w:rsidRDefault="003A6856" w:rsidP="003A6856">
      <w:pPr>
        <w:numPr>
          <w:ilvl w:val="0"/>
          <w:numId w:val="15"/>
        </w:numPr>
        <w:rPr>
          <w:lang w:val="en-US"/>
        </w:rPr>
      </w:pPr>
      <w:r w:rsidRPr="003A6856">
        <w:rPr>
          <w:lang w:val="en-US"/>
        </w:rPr>
        <w:t>Báo cáo tiến độ</w:t>
      </w:r>
      <w:r>
        <w:rPr>
          <w:lang w:val="en-US"/>
        </w:rPr>
        <w:t xml:space="preserve"> giữa 2 bên A với B</w:t>
      </w:r>
      <w:r w:rsidR="00293D96">
        <w:rPr>
          <w:lang w:val="en-US"/>
        </w:rPr>
        <w:t xml:space="preserve"> qua Email</w:t>
      </w:r>
    </w:p>
    <w:p w14:paraId="75B43B84" w14:textId="6D33D5A3" w:rsidR="008A0015" w:rsidRDefault="007930DA" w:rsidP="007930DA">
      <w:pPr>
        <w:pStyle w:val="ListParagraph"/>
        <w:numPr>
          <w:ilvl w:val="1"/>
          <w:numId w:val="17"/>
        </w:numPr>
        <w:rPr>
          <w:lang w:val="en-US"/>
        </w:rPr>
      </w:pPr>
      <w:r w:rsidRPr="007930DA">
        <w:rPr>
          <w:lang w:val="en-US"/>
        </w:rPr>
        <w:t>Quản lý Cost</w:t>
      </w:r>
    </w:p>
    <w:p w14:paraId="68578DB7" w14:textId="32A02A3C" w:rsidR="007930DA" w:rsidRDefault="005F6F4E" w:rsidP="007930DA">
      <w:pPr>
        <w:pStyle w:val="ListParagraph"/>
        <w:ind w:left="1440"/>
        <w:rPr>
          <w:lang w:val="en-US"/>
        </w:rPr>
      </w:pPr>
      <w:r>
        <w:rPr>
          <w:lang w:val="en-US"/>
        </w:rPr>
        <w:t>-</w:t>
      </w:r>
      <w:r w:rsidR="007930DA">
        <w:rPr>
          <w:lang w:val="en-US"/>
        </w:rPr>
        <w:t>Lập kế hoạch quản lý cost</w:t>
      </w:r>
    </w:p>
    <w:p w14:paraId="45811956" w14:textId="00000C94" w:rsidR="00064A1E" w:rsidRDefault="0049017B" w:rsidP="007930DA">
      <w:pPr>
        <w:pStyle w:val="ListParagraph"/>
        <w:ind w:left="1440"/>
        <w:rPr>
          <w:lang w:val="en-US"/>
        </w:rPr>
      </w:pPr>
      <w:r>
        <w:rPr>
          <w:lang w:val="en-US"/>
        </w:rPr>
        <w:t>+</w:t>
      </w:r>
      <w:r w:rsidR="00226D99">
        <w:rPr>
          <w:lang w:val="en-US"/>
        </w:rPr>
        <w:t xml:space="preserve">Tổng chi phí của dự án: 20.000.000.000 VND </w:t>
      </w:r>
    </w:p>
    <w:tbl>
      <w:tblPr>
        <w:tblStyle w:val="TableGrid"/>
        <w:tblW w:w="8053" w:type="dxa"/>
        <w:tblInd w:w="1440" w:type="dxa"/>
        <w:tblLook w:val="04A0" w:firstRow="1" w:lastRow="0" w:firstColumn="1" w:lastColumn="0" w:noHBand="0" w:noVBand="1"/>
      </w:tblPr>
      <w:tblGrid>
        <w:gridCol w:w="965"/>
        <w:gridCol w:w="4303"/>
        <w:gridCol w:w="2785"/>
      </w:tblGrid>
      <w:tr w:rsidR="00BC263F" w14:paraId="75666D0A" w14:textId="77777777" w:rsidTr="00BC263F">
        <w:tc>
          <w:tcPr>
            <w:tcW w:w="965" w:type="dxa"/>
          </w:tcPr>
          <w:p w14:paraId="647134E6" w14:textId="77777777" w:rsidR="00BC263F" w:rsidRDefault="00BC263F" w:rsidP="003C3C70">
            <w:pPr>
              <w:pStyle w:val="ListParagraph"/>
              <w:ind w:left="0"/>
              <w:rPr>
                <w:lang w:val="en-US"/>
              </w:rPr>
            </w:pPr>
            <w:r>
              <w:rPr>
                <w:lang w:val="en-US"/>
              </w:rPr>
              <w:t>STT</w:t>
            </w:r>
          </w:p>
        </w:tc>
        <w:tc>
          <w:tcPr>
            <w:tcW w:w="4303" w:type="dxa"/>
          </w:tcPr>
          <w:p w14:paraId="66074281" w14:textId="77777777" w:rsidR="00BC263F" w:rsidRDefault="00BC263F" w:rsidP="003C3C70">
            <w:pPr>
              <w:pStyle w:val="ListParagraph"/>
              <w:ind w:left="0"/>
              <w:rPr>
                <w:lang w:val="en-US"/>
              </w:rPr>
            </w:pPr>
            <w:r>
              <w:rPr>
                <w:lang w:val="en-US"/>
              </w:rPr>
              <w:t>Tên danh mục</w:t>
            </w:r>
          </w:p>
        </w:tc>
        <w:tc>
          <w:tcPr>
            <w:tcW w:w="2785" w:type="dxa"/>
          </w:tcPr>
          <w:p w14:paraId="3F8F3EBB" w14:textId="77777777" w:rsidR="00BC263F" w:rsidRDefault="00BC263F" w:rsidP="003C3C70">
            <w:pPr>
              <w:pStyle w:val="ListParagraph"/>
              <w:ind w:left="0"/>
              <w:rPr>
                <w:lang w:val="en-US"/>
              </w:rPr>
            </w:pPr>
            <w:r>
              <w:rPr>
                <w:lang w:val="en-US"/>
              </w:rPr>
              <w:t xml:space="preserve">Kinh phí dự trù </w:t>
            </w:r>
          </w:p>
        </w:tc>
      </w:tr>
      <w:tr w:rsidR="00BC263F" w14:paraId="48DAF3E6" w14:textId="77777777" w:rsidTr="00BC263F">
        <w:tc>
          <w:tcPr>
            <w:tcW w:w="965" w:type="dxa"/>
          </w:tcPr>
          <w:p w14:paraId="7572020E" w14:textId="77777777" w:rsidR="00BC263F" w:rsidRDefault="00BC263F" w:rsidP="003C3C70">
            <w:pPr>
              <w:pStyle w:val="ListParagraph"/>
              <w:ind w:left="0"/>
              <w:rPr>
                <w:lang w:val="en-US"/>
              </w:rPr>
            </w:pPr>
            <w:r>
              <w:rPr>
                <w:lang w:val="en-US"/>
              </w:rPr>
              <w:t>1</w:t>
            </w:r>
          </w:p>
        </w:tc>
        <w:tc>
          <w:tcPr>
            <w:tcW w:w="4303" w:type="dxa"/>
          </w:tcPr>
          <w:p w14:paraId="31C5C2CE" w14:textId="77777777" w:rsidR="00BC263F" w:rsidRDefault="00BC263F" w:rsidP="003C3C70">
            <w:pPr>
              <w:pStyle w:val="ListParagraph"/>
              <w:ind w:left="0"/>
              <w:rPr>
                <w:lang w:val="en-US"/>
              </w:rPr>
            </w:pPr>
            <w:r>
              <w:rPr>
                <w:lang w:val="en-US"/>
              </w:rPr>
              <w:t xml:space="preserve"> Mua sắm thiết bị Mạng</w:t>
            </w:r>
          </w:p>
        </w:tc>
        <w:tc>
          <w:tcPr>
            <w:tcW w:w="2785" w:type="dxa"/>
          </w:tcPr>
          <w:p w14:paraId="0ACF2C16" w14:textId="01E1E1B3" w:rsidR="00BC263F" w:rsidRDefault="00BC263F" w:rsidP="003C3C70">
            <w:pPr>
              <w:pStyle w:val="ListParagraph"/>
              <w:ind w:left="0"/>
              <w:rPr>
                <w:lang w:val="en-US"/>
              </w:rPr>
            </w:pPr>
            <w:r>
              <w:rPr>
                <w:lang w:val="en-US"/>
              </w:rPr>
              <w:t>5.000.000.000 VND</w:t>
            </w:r>
          </w:p>
        </w:tc>
      </w:tr>
      <w:tr w:rsidR="00BC263F" w14:paraId="03D3EB67" w14:textId="77777777" w:rsidTr="00BC263F">
        <w:tc>
          <w:tcPr>
            <w:tcW w:w="965" w:type="dxa"/>
          </w:tcPr>
          <w:p w14:paraId="12CBA955" w14:textId="77777777" w:rsidR="00BC263F" w:rsidRDefault="00BC263F" w:rsidP="003C3C70">
            <w:pPr>
              <w:pStyle w:val="ListParagraph"/>
              <w:ind w:left="0"/>
              <w:rPr>
                <w:lang w:val="en-US"/>
              </w:rPr>
            </w:pPr>
            <w:r>
              <w:rPr>
                <w:lang w:val="en-US"/>
              </w:rPr>
              <w:t>2</w:t>
            </w:r>
          </w:p>
        </w:tc>
        <w:tc>
          <w:tcPr>
            <w:tcW w:w="4303" w:type="dxa"/>
          </w:tcPr>
          <w:p w14:paraId="2A2BCF23" w14:textId="77777777" w:rsidR="00BC263F" w:rsidRDefault="00BC263F" w:rsidP="003C3C70">
            <w:pPr>
              <w:pStyle w:val="ListParagraph"/>
              <w:ind w:left="0"/>
              <w:rPr>
                <w:lang w:val="en-US"/>
              </w:rPr>
            </w:pPr>
            <w:r>
              <w:rPr>
                <w:lang w:val="en-US"/>
              </w:rPr>
              <w:t xml:space="preserve">Mua sắm thiết bị Firewall, Server </w:t>
            </w:r>
          </w:p>
        </w:tc>
        <w:tc>
          <w:tcPr>
            <w:tcW w:w="2785" w:type="dxa"/>
          </w:tcPr>
          <w:p w14:paraId="6DB64076" w14:textId="77777777" w:rsidR="00BC263F" w:rsidRDefault="00BC263F" w:rsidP="003C3C70">
            <w:pPr>
              <w:pStyle w:val="ListParagraph"/>
              <w:ind w:left="0"/>
              <w:rPr>
                <w:lang w:val="en-US"/>
              </w:rPr>
            </w:pPr>
            <w:r>
              <w:rPr>
                <w:lang w:val="en-US"/>
              </w:rPr>
              <w:t>10.000.000.000 VND</w:t>
            </w:r>
          </w:p>
        </w:tc>
      </w:tr>
      <w:tr w:rsidR="00BC263F" w14:paraId="629FE188" w14:textId="77777777" w:rsidTr="00BC263F">
        <w:tc>
          <w:tcPr>
            <w:tcW w:w="965" w:type="dxa"/>
          </w:tcPr>
          <w:p w14:paraId="73FA7DB2" w14:textId="77777777" w:rsidR="00BC263F" w:rsidRDefault="00BC263F" w:rsidP="003C3C70">
            <w:pPr>
              <w:pStyle w:val="ListParagraph"/>
              <w:ind w:left="0"/>
              <w:rPr>
                <w:lang w:val="en-US"/>
              </w:rPr>
            </w:pPr>
            <w:r>
              <w:rPr>
                <w:lang w:val="en-US"/>
              </w:rPr>
              <w:t>3</w:t>
            </w:r>
          </w:p>
        </w:tc>
        <w:tc>
          <w:tcPr>
            <w:tcW w:w="4303" w:type="dxa"/>
          </w:tcPr>
          <w:p w14:paraId="6BB5071A" w14:textId="77777777" w:rsidR="00BC263F" w:rsidRDefault="00BC263F" w:rsidP="003C3C70">
            <w:pPr>
              <w:pStyle w:val="ListParagraph"/>
              <w:ind w:left="0"/>
              <w:rPr>
                <w:lang w:val="en-US"/>
              </w:rPr>
            </w:pPr>
            <w:r>
              <w:rPr>
                <w:lang w:val="en-US"/>
              </w:rPr>
              <w:t xml:space="preserve"> Khảo sát di chuyển thiết bị, thiết kế hệ thống </w:t>
            </w:r>
          </w:p>
        </w:tc>
        <w:tc>
          <w:tcPr>
            <w:tcW w:w="2785" w:type="dxa"/>
          </w:tcPr>
          <w:p w14:paraId="1ADE70F3" w14:textId="77777777" w:rsidR="00BC263F" w:rsidRDefault="00BC263F" w:rsidP="003C3C70">
            <w:pPr>
              <w:pStyle w:val="ListParagraph"/>
              <w:ind w:left="0"/>
              <w:rPr>
                <w:lang w:val="en-US"/>
              </w:rPr>
            </w:pPr>
            <w:r>
              <w:rPr>
                <w:lang w:val="en-US"/>
              </w:rPr>
              <w:t>10.000.000 VND</w:t>
            </w:r>
          </w:p>
        </w:tc>
      </w:tr>
      <w:tr w:rsidR="00BC263F" w14:paraId="771209AD" w14:textId="77777777" w:rsidTr="00BC263F">
        <w:tc>
          <w:tcPr>
            <w:tcW w:w="965" w:type="dxa"/>
          </w:tcPr>
          <w:p w14:paraId="2A9C14A5" w14:textId="77777777" w:rsidR="00BC263F" w:rsidRDefault="00BC263F" w:rsidP="003C3C70">
            <w:pPr>
              <w:pStyle w:val="ListParagraph"/>
              <w:ind w:left="0"/>
              <w:rPr>
                <w:lang w:val="en-US"/>
              </w:rPr>
            </w:pPr>
            <w:r>
              <w:rPr>
                <w:lang w:val="en-US"/>
              </w:rPr>
              <w:t>4</w:t>
            </w:r>
          </w:p>
        </w:tc>
        <w:tc>
          <w:tcPr>
            <w:tcW w:w="4303" w:type="dxa"/>
          </w:tcPr>
          <w:p w14:paraId="40D0C98B" w14:textId="77777777" w:rsidR="00BC263F" w:rsidRDefault="00BC263F" w:rsidP="003C3C70">
            <w:pPr>
              <w:pStyle w:val="ListParagraph"/>
              <w:ind w:left="0"/>
              <w:rPr>
                <w:lang w:val="en-US"/>
              </w:rPr>
            </w:pPr>
            <w:r>
              <w:rPr>
                <w:lang w:val="en-US"/>
              </w:rPr>
              <w:t xml:space="preserve">Đào tạo, chuyển giao công nghệ </w:t>
            </w:r>
          </w:p>
        </w:tc>
        <w:tc>
          <w:tcPr>
            <w:tcW w:w="2785" w:type="dxa"/>
          </w:tcPr>
          <w:p w14:paraId="24D0BDE7" w14:textId="78B15680" w:rsidR="00BC263F" w:rsidRDefault="00BC263F" w:rsidP="003C3C70">
            <w:pPr>
              <w:pStyle w:val="ListParagraph"/>
              <w:ind w:left="0"/>
              <w:rPr>
                <w:lang w:val="en-US"/>
              </w:rPr>
            </w:pPr>
            <w:r>
              <w:rPr>
                <w:lang w:val="en-US"/>
              </w:rPr>
              <w:t>30.000.000 VND</w:t>
            </w:r>
          </w:p>
        </w:tc>
      </w:tr>
      <w:tr w:rsidR="00BC263F" w14:paraId="2D98D136" w14:textId="77777777" w:rsidTr="00BC263F">
        <w:tc>
          <w:tcPr>
            <w:tcW w:w="965" w:type="dxa"/>
          </w:tcPr>
          <w:p w14:paraId="0A0A2BFC" w14:textId="77777777" w:rsidR="00BC263F" w:rsidRDefault="00BC263F" w:rsidP="003C3C70">
            <w:pPr>
              <w:pStyle w:val="ListParagraph"/>
              <w:ind w:left="0"/>
              <w:rPr>
                <w:lang w:val="en-US"/>
              </w:rPr>
            </w:pPr>
            <w:r>
              <w:rPr>
                <w:lang w:val="en-US"/>
              </w:rPr>
              <w:t>5</w:t>
            </w:r>
          </w:p>
        </w:tc>
        <w:tc>
          <w:tcPr>
            <w:tcW w:w="4303" w:type="dxa"/>
          </w:tcPr>
          <w:p w14:paraId="43461905" w14:textId="77777777" w:rsidR="00BC263F" w:rsidRDefault="00BC263F" w:rsidP="003C3C70">
            <w:pPr>
              <w:pStyle w:val="ListParagraph"/>
              <w:ind w:left="0"/>
              <w:rPr>
                <w:lang w:val="en-US"/>
              </w:rPr>
            </w:pPr>
            <w:r>
              <w:rPr>
                <w:lang w:val="en-US"/>
              </w:rPr>
              <w:t xml:space="preserve">Chi phí đi lại, ăn uống cho các nhân viên </w:t>
            </w:r>
          </w:p>
        </w:tc>
        <w:tc>
          <w:tcPr>
            <w:tcW w:w="2785" w:type="dxa"/>
          </w:tcPr>
          <w:p w14:paraId="733AB0AD" w14:textId="6152EB1B" w:rsidR="00BC263F" w:rsidRDefault="00BC263F" w:rsidP="003C3C70">
            <w:pPr>
              <w:pStyle w:val="ListParagraph"/>
              <w:ind w:left="0"/>
              <w:rPr>
                <w:lang w:val="en-US"/>
              </w:rPr>
            </w:pPr>
            <w:r>
              <w:rPr>
                <w:lang w:val="en-US"/>
              </w:rPr>
              <w:t xml:space="preserve">20.000.000 VND </w:t>
            </w:r>
          </w:p>
        </w:tc>
      </w:tr>
      <w:tr w:rsidR="00BC263F" w14:paraId="27386537" w14:textId="77777777" w:rsidTr="00BC263F">
        <w:tc>
          <w:tcPr>
            <w:tcW w:w="965" w:type="dxa"/>
          </w:tcPr>
          <w:p w14:paraId="5A9EE1E7" w14:textId="77777777" w:rsidR="00BC263F" w:rsidRDefault="00BC263F" w:rsidP="003C3C70">
            <w:pPr>
              <w:pStyle w:val="ListParagraph"/>
              <w:ind w:left="0"/>
              <w:rPr>
                <w:lang w:val="en-US"/>
              </w:rPr>
            </w:pPr>
            <w:r>
              <w:rPr>
                <w:lang w:val="en-US"/>
              </w:rPr>
              <w:t xml:space="preserve">6 </w:t>
            </w:r>
          </w:p>
        </w:tc>
        <w:tc>
          <w:tcPr>
            <w:tcW w:w="4303" w:type="dxa"/>
          </w:tcPr>
          <w:p w14:paraId="1C4D3A3B" w14:textId="77777777" w:rsidR="00BC263F" w:rsidRDefault="00BC263F" w:rsidP="003C3C70">
            <w:pPr>
              <w:pStyle w:val="ListParagraph"/>
              <w:ind w:left="0"/>
              <w:rPr>
                <w:lang w:val="en-US"/>
              </w:rPr>
            </w:pPr>
            <w:r>
              <w:rPr>
                <w:lang w:val="en-US"/>
              </w:rPr>
              <w:t>Chi phí phát sinh thêm</w:t>
            </w:r>
          </w:p>
        </w:tc>
        <w:tc>
          <w:tcPr>
            <w:tcW w:w="2785" w:type="dxa"/>
          </w:tcPr>
          <w:p w14:paraId="59BF9EB5" w14:textId="2BE30019" w:rsidR="00BC263F" w:rsidRDefault="00BC263F" w:rsidP="003C3C70">
            <w:pPr>
              <w:pStyle w:val="ListParagraph"/>
              <w:ind w:left="0"/>
              <w:rPr>
                <w:lang w:val="en-US"/>
              </w:rPr>
            </w:pPr>
            <w:r>
              <w:rPr>
                <w:lang w:val="en-US"/>
              </w:rPr>
              <w:t xml:space="preserve">10.000.000 VND </w:t>
            </w:r>
          </w:p>
        </w:tc>
      </w:tr>
    </w:tbl>
    <w:p w14:paraId="1CEF3C3B" w14:textId="77777777" w:rsidR="00BC263F" w:rsidRDefault="00BC263F" w:rsidP="007930DA">
      <w:pPr>
        <w:pStyle w:val="ListParagraph"/>
        <w:ind w:left="1440"/>
        <w:rPr>
          <w:lang w:val="en-US"/>
        </w:rPr>
      </w:pPr>
    </w:p>
    <w:p w14:paraId="284A656A" w14:textId="77777777" w:rsidR="007558C8" w:rsidRDefault="00064A1E" w:rsidP="007930DA">
      <w:pPr>
        <w:pStyle w:val="ListParagraph"/>
        <w:ind w:left="1440"/>
        <w:rPr>
          <w:lang w:val="en-US"/>
        </w:rPr>
      </w:pPr>
      <w:r>
        <w:rPr>
          <w:lang w:val="en-US"/>
        </w:rPr>
        <w:t>+ Phương thức thanh toán: Qua tài khoản Vietcombank củ</w:t>
      </w:r>
      <w:r w:rsidR="007558C8">
        <w:rPr>
          <w:lang w:val="en-US"/>
        </w:rPr>
        <w:t>a công ty</w:t>
      </w:r>
    </w:p>
    <w:p w14:paraId="3D5EEC8D" w14:textId="77777777" w:rsidR="00EA037C" w:rsidRDefault="007558C8" w:rsidP="00EA037C">
      <w:pPr>
        <w:pStyle w:val="ListParagraph"/>
        <w:numPr>
          <w:ilvl w:val="0"/>
          <w:numId w:val="20"/>
        </w:numPr>
        <w:rPr>
          <w:lang w:val="en-US"/>
        </w:rPr>
      </w:pPr>
      <w:r>
        <w:rPr>
          <w:lang w:val="en-US"/>
        </w:rPr>
        <w:t xml:space="preserve">Sau khi thiết kế hệ thống trả trước 25%  </w:t>
      </w:r>
      <w:r w:rsidR="00064A1E">
        <w:rPr>
          <w:lang w:val="en-US"/>
        </w:rPr>
        <w:t xml:space="preserve"> </w:t>
      </w:r>
    </w:p>
    <w:p w14:paraId="284D53E2" w14:textId="5927112B" w:rsidR="00064A1E" w:rsidRDefault="007558C8" w:rsidP="00EA037C">
      <w:pPr>
        <w:pStyle w:val="ListParagraph"/>
        <w:numPr>
          <w:ilvl w:val="0"/>
          <w:numId w:val="20"/>
        </w:numPr>
        <w:rPr>
          <w:lang w:val="en-US"/>
        </w:rPr>
      </w:pPr>
      <w:r>
        <w:rPr>
          <w:lang w:val="en-US"/>
        </w:rPr>
        <w:t xml:space="preserve">Sau bước đào tạo trả </w:t>
      </w:r>
      <w:r w:rsidR="00EA037C">
        <w:rPr>
          <w:lang w:val="en-US"/>
        </w:rPr>
        <w:t xml:space="preserve">tiếp 30% </w:t>
      </w:r>
    </w:p>
    <w:p w14:paraId="4ACA8A98" w14:textId="00F084C5" w:rsidR="00EA037C" w:rsidRDefault="00EA037C" w:rsidP="00EA037C">
      <w:pPr>
        <w:pStyle w:val="ListParagraph"/>
        <w:numPr>
          <w:ilvl w:val="0"/>
          <w:numId w:val="20"/>
        </w:numPr>
        <w:rPr>
          <w:lang w:val="en-US"/>
        </w:rPr>
      </w:pPr>
      <w:r>
        <w:rPr>
          <w:lang w:val="en-US"/>
        </w:rPr>
        <w:t xml:space="preserve">Hoàn thành dự án trả nốt phần còn lại </w:t>
      </w:r>
    </w:p>
    <w:p w14:paraId="0271D202" w14:textId="2E5C5C4A" w:rsidR="005F6F4E" w:rsidRDefault="005F6F4E" w:rsidP="007930DA">
      <w:pPr>
        <w:pStyle w:val="ListParagraph"/>
        <w:ind w:left="1440"/>
        <w:rPr>
          <w:lang w:val="en-US"/>
        </w:rPr>
      </w:pPr>
      <w:r>
        <w:rPr>
          <w:lang w:val="en-US"/>
        </w:rPr>
        <w:t>-Giám sát bổ sung các chi phí phát sinh trong quá trình triển khai</w:t>
      </w:r>
    </w:p>
    <w:p w14:paraId="7897CB1E" w14:textId="64039960" w:rsidR="007930DA" w:rsidRPr="007930DA" w:rsidRDefault="005F6F4E" w:rsidP="007930DA">
      <w:pPr>
        <w:pStyle w:val="ListParagraph"/>
        <w:ind w:left="1440"/>
        <w:rPr>
          <w:lang w:val="en-US"/>
        </w:rPr>
      </w:pPr>
      <w:r>
        <w:rPr>
          <w:lang w:val="en-US"/>
        </w:rPr>
        <w:t xml:space="preserve">-Có hướng giải quyết kịp thời với chi phí phát sinh ngoài dự trù </w:t>
      </w:r>
      <w:r w:rsidR="007930DA">
        <w:rPr>
          <w:lang w:val="en-US"/>
        </w:rPr>
        <w:br/>
      </w:r>
    </w:p>
    <w:p w14:paraId="27A6AEFE" w14:textId="43C7BBEF" w:rsidR="008A0015" w:rsidRDefault="008A0015" w:rsidP="008A0015">
      <w:pPr>
        <w:pStyle w:val="Heading2"/>
        <w:rPr>
          <w:lang w:val="en-US"/>
        </w:rPr>
      </w:pPr>
      <w:bookmarkStart w:id="11" w:name="_Toc495343298"/>
      <w:r>
        <w:rPr>
          <w:lang w:val="en-US"/>
        </w:rPr>
        <w:lastRenderedPageBreak/>
        <w:t>3</w:t>
      </w:r>
      <w:r w:rsidR="007259F9">
        <w:rPr>
          <w:lang w:val="en-US"/>
        </w:rPr>
        <w:t>.8</w:t>
      </w:r>
      <w:r>
        <w:rPr>
          <w:lang w:val="en-US"/>
        </w:rPr>
        <w:t xml:space="preserve"> Đề xuất phối hợp giữa các bên</w:t>
      </w:r>
      <w:bookmarkEnd w:id="11"/>
    </w:p>
    <w:p w14:paraId="5F0BEA21" w14:textId="77777777" w:rsidR="008A0015" w:rsidRPr="008A0015" w:rsidRDefault="008A0015" w:rsidP="008A0015">
      <w:pPr>
        <w:pStyle w:val="ListParagraph"/>
        <w:numPr>
          <w:ilvl w:val="0"/>
          <w:numId w:val="18"/>
        </w:numPr>
        <w:rPr>
          <w:lang w:val="en-US"/>
        </w:rPr>
      </w:pPr>
      <w:r w:rsidRPr="008A0015">
        <w:rPr>
          <w:lang w:val="en-US"/>
        </w:rPr>
        <w:t>Tuân thủ hợp đồng, cam kết</w:t>
      </w:r>
    </w:p>
    <w:p w14:paraId="6721E1C2" w14:textId="77777777" w:rsidR="008A0015" w:rsidRPr="008A0015" w:rsidRDefault="008A0015" w:rsidP="008A0015">
      <w:pPr>
        <w:pStyle w:val="ListParagraph"/>
        <w:numPr>
          <w:ilvl w:val="0"/>
          <w:numId w:val="18"/>
        </w:numPr>
        <w:rPr>
          <w:lang w:val="en-US"/>
        </w:rPr>
      </w:pPr>
      <w:r w:rsidRPr="008A0015">
        <w:rPr>
          <w:lang w:val="en-US"/>
        </w:rPr>
        <w:t xml:space="preserve">Phối hợp chặt chẽ </w:t>
      </w:r>
    </w:p>
    <w:p w14:paraId="19DEAD4A" w14:textId="77777777" w:rsidR="008A0015" w:rsidRPr="008A0015" w:rsidRDefault="008A0015" w:rsidP="008A0015">
      <w:pPr>
        <w:pStyle w:val="ListParagraph"/>
        <w:numPr>
          <w:ilvl w:val="0"/>
          <w:numId w:val="18"/>
        </w:numPr>
        <w:rPr>
          <w:lang w:val="en-US"/>
        </w:rPr>
      </w:pPr>
      <w:r w:rsidRPr="008A0015">
        <w:rPr>
          <w:lang w:val="en-US"/>
        </w:rPr>
        <w:t>BID Group tạo điều kiện, cung cấp đầy đủ thông tin cho FPT để hoàn thành công việc</w:t>
      </w:r>
    </w:p>
    <w:p w14:paraId="0EAAB33F" w14:textId="2D280D76" w:rsidR="008A0015" w:rsidRDefault="008A0015" w:rsidP="008A0015">
      <w:pPr>
        <w:pStyle w:val="ListParagraph"/>
        <w:numPr>
          <w:ilvl w:val="0"/>
          <w:numId w:val="18"/>
        </w:numPr>
        <w:rPr>
          <w:lang w:val="en-US"/>
        </w:rPr>
      </w:pPr>
      <w:r w:rsidRPr="008A0015">
        <w:rPr>
          <w:lang w:val="en-US"/>
        </w:rPr>
        <w:t>FPT cam kết trách nhiệm, tích cực trong tư vấn, triển khai để hoàn thành công việc</w:t>
      </w:r>
    </w:p>
    <w:p w14:paraId="71AA6158" w14:textId="77777777" w:rsidR="008A0015" w:rsidRPr="008A0015" w:rsidRDefault="008A0015" w:rsidP="008A0015">
      <w:pPr>
        <w:pStyle w:val="ListParagraph"/>
        <w:numPr>
          <w:ilvl w:val="0"/>
          <w:numId w:val="18"/>
        </w:numPr>
        <w:rPr>
          <w:lang w:val="en-US"/>
        </w:rPr>
      </w:pPr>
      <w:r w:rsidRPr="008A0015">
        <w:rPr>
          <w:lang w:val="en-US"/>
        </w:rPr>
        <w:t>Đầu mối công việc</w:t>
      </w:r>
    </w:p>
    <w:p w14:paraId="30656CA6" w14:textId="26BA1988" w:rsidR="008A0015" w:rsidRPr="008A0015" w:rsidRDefault="008A0015" w:rsidP="008A0015">
      <w:pPr>
        <w:pStyle w:val="ListParagraph"/>
        <w:numPr>
          <w:ilvl w:val="0"/>
          <w:numId w:val="15"/>
        </w:numPr>
        <w:rPr>
          <w:lang w:val="en-US"/>
        </w:rPr>
      </w:pPr>
      <w:r w:rsidRPr="008A0015">
        <w:rPr>
          <w:lang w:val="en-US"/>
        </w:rPr>
        <w:t>Phụ trách tiếp nhận bàn giao thiết bị</w:t>
      </w:r>
    </w:p>
    <w:p w14:paraId="3E05E390" w14:textId="70F35FA8" w:rsidR="008A0015" w:rsidRPr="008A0015" w:rsidRDefault="008A0015" w:rsidP="008A0015">
      <w:pPr>
        <w:pStyle w:val="ListParagraph"/>
        <w:numPr>
          <w:ilvl w:val="0"/>
          <w:numId w:val="15"/>
        </w:numPr>
        <w:rPr>
          <w:lang w:val="en-US"/>
        </w:rPr>
      </w:pPr>
      <w:r w:rsidRPr="008A0015">
        <w:rPr>
          <w:lang w:val="en-US"/>
        </w:rPr>
        <w:t>Phụ trách các phân nhóm công việc</w:t>
      </w:r>
    </w:p>
    <w:p w14:paraId="02F7DB31" w14:textId="3BB6AB53" w:rsidR="008A0015" w:rsidRPr="008A0015" w:rsidRDefault="008A0015" w:rsidP="008A0015">
      <w:pPr>
        <w:pStyle w:val="ListParagraph"/>
        <w:numPr>
          <w:ilvl w:val="0"/>
          <w:numId w:val="15"/>
        </w:numPr>
        <w:rPr>
          <w:lang w:val="en-US"/>
        </w:rPr>
      </w:pPr>
      <w:r w:rsidRPr="008A0015">
        <w:rPr>
          <w:lang w:val="en-US"/>
        </w:rPr>
        <w:t>Phụ trách tiếp nhận bàn giao hệ thống, cấu hình, tài liệu</w:t>
      </w:r>
    </w:p>
    <w:p w14:paraId="74992A7A" w14:textId="54A72963" w:rsidR="008A0015" w:rsidRPr="008A0015" w:rsidRDefault="008A0015" w:rsidP="008A0015">
      <w:pPr>
        <w:pStyle w:val="ListParagraph"/>
        <w:numPr>
          <w:ilvl w:val="0"/>
          <w:numId w:val="15"/>
        </w:numPr>
        <w:rPr>
          <w:lang w:val="en-US"/>
        </w:rPr>
      </w:pPr>
      <w:r w:rsidRPr="008A0015">
        <w:rPr>
          <w:lang w:val="en-US"/>
        </w:rPr>
        <w:t>Các đầu mối khác</w:t>
      </w:r>
    </w:p>
    <w:p w14:paraId="5A7F66E4" w14:textId="77777777" w:rsidR="008A0015" w:rsidRPr="008A0015" w:rsidRDefault="008A0015" w:rsidP="008A0015">
      <w:pPr>
        <w:rPr>
          <w:lang w:val="en-US"/>
        </w:rPr>
      </w:pPr>
    </w:p>
    <w:p w14:paraId="54467467" w14:textId="77777777" w:rsidR="008A0015" w:rsidRDefault="008A0015" w:rsidP="008A0015">
      <w:pPr>
        <w:rPr>
          <w:lang w:val="en-US"/>
        </w:rPr>
      </w:pPr>
    </w:p>
    <w:p w14:paraId="2B468C12" w14:textId="77777777" w:rsidR="008A0015" w:rsidRPr="008A0015" w:rsidRDefault="008A0015" w:rsidP="008A0015">
      <w:pPr>
        <w:rPr>
          <w:lang w:val="en-US"/>
        </w:rPr>
      </w:pPr>
    </w:p>
    <w:p w14:paraId="2BD22DA4" w14:textId="0DEBF890" w:rsidR="00E158F1" w:rsidRPr="00E158F1" w:rsidRDefault="00E158F1" w:rsidP="00E158F1">
      <w:pPr>
        <w:rPr>
          <w:lang w:val="en-US"/>
        </w:rPr>
      </w:pPr>
    </w:p>
    <w:p w14:paraId="17B9FF5D" w14:textId="77777777" w:rsidR="00E158F1" w:rsidRPr="00E158F1" w:rsidRDefault="00E158F1" w:rsidP="00E158F1">
      <w:pPr>
        <w:rPr>
          <w:lang w:val="en-US"/>
        </w:rPr>
      </w:pPr>
    </w:p>
    <w:p w14:paraId="0EEFD381" w14:textId="77777777" w:rsidR="00E158F1" w:rsidRPr="00E158F1" w:rsidRDefault="00E158F1" w:rsidP="00E158F1">
      <w:pPr>
        <w:pStyle w:val="ListParagraph"/>
        <w:rPr>
          <w:lang w:val="en-US"/>
        </w:rPr>
      </w:pPr>
    </w:p>
    <w:p w14:paraId="6F64D71E" w14:textId="77777777" w:rsidR="00E158F1" w:rsidRPr="00E158F1" w:rsidRDefault="00E158F1" w:rsidP="00E158F1">
      <w:pPr>
        <w:rPr>
          <w:lang w:val="en-US"/>
        </w:rPr>
      </w:pPr>
    </w:p>
    <w:p w14:paraId="2564F5BD" w14:textId="17BD954C" w:rsidR="0012604C" w:rsidRDefault="0012604C" w:rsidP="0012604C">
      <w:pPr>
        <w:rPr>
          <w:lang w:val="en-US"/>
        </w:rPr>
      </w:pPr>
    </w:p>
    <w:p w14:paraId="5F154678" w14:textId="77777777" w:rsidR="0012604C" w:rsidRPr="0012604C" w:rsidRDefault="0012604C" w:rsidP="0012604C">
      <w:pPr>
        <w:rPr>
          <w:lang w:val="en-US"/>
        </w:rPr>
      </w:pPr>
    </w:p>
    <w:sectPr w:rsidR="0012604C" w:rsidRPr="0012604C">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21022" w14:textId="77777777" w:rsidR="003E2CCE" w:rsidRDefault="003E2CCE">
      <w:pPr>
        <w:spacing w:line="240" w:lineRule="auto"/>
      </w:pPr>
      <w:r>
        <w:separator/>
      </w:r>
    </w:p>
  </w:endnote>
  <w:endnote w:type="continuationSeparator" w:id="0">
    <w:p w14:paraId="0268B0ED" w14:textId="77777777" w:rsidR="003E2CCE" w:rsidRDefault="003E2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B127D" w14:textId="6BA836B7" w:rsidR="00604D62" w:rsidRDefault="001C270B">
    <w:pPr>
      <w:pStyle w:val="Footer"/>
      <w:jc w:val="center"/>
    </w:pPr>
    <w:r>
      <w:rPr>
        <w:lang w:val="en-US"/>
      </w:rPr>
      <w:t xml:space="preserve">Trang </w:t>
    </w:r>
    <w:sdt>
      <w:sdtPr>
        <w:id w:val="-714238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30EC6">
          <w:rPr>
            <w:noProof/>
          </w:rPr>
          <w:t>9</w:t>
        </w:r>
        <w:r>
          <w:rPr>
            <w:noProof/>
          </w:rPr>
          <w:fldChar w:fldCharType="end"/>
        </w:r>
      </w:sdtContent>
    </w:sdt>
  </w:p>
  <w:p w14:paraId="3A91211F" w14:textId="77777777" w:rsidR="00DD4CE5" w:rsidRDefault="003E2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C2B98" w14:textId="77777777" w:rsidR="003E2CCE" w:rsidRDefault="003E2CCE">
      <w:pPr>
        <w:spacing w:line="240" w:lineRule="auto"/>
      </w:pPr>
      <w:r>
        <w:separator/>
      </w:r>
    </w:p>
  </w:footnote>
  <w:footnote w:type="continuationSeparator" w:id="0">
    <w:p w14:paraId="42AD10C0" w14:textId="77777777" w:rsidR="003E2CCE" w:rsidRDefault="003E2C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1E44"/>
    <w:multiLevelType w:val="hybridMultilevel"/>
    <w:tmpl w:val="A86E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5F82"/>
    <w:multiLevelType w:val="hybridMultilevel"/>
    <w:tmpl w:val="7B8C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43913"/>
    <w:multiLevelType w:val="hybridMultilevel"/>
    <w:tmpl w:val="6F94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22AD5"/>
    <w:multiLevelType w:val="hybridMultilevel"/>
    <w:tmpl w:val="071046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1BA9"/>
    <w:multiLevelType w:val="hybridMultilevel"/>
    <w:tmpl w:val="5E987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8492F"/>
    <w:multiLevelType w:val="multilevel"/>
    <w:tmpl w:val="9670F0B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799310E"/>
    <w:multiLevelType w:val="hybridMultilevel"/>
    <w:tmpl w:val="2996CD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84CD9"/>
    <w:multiLevelType w:val="hybridMultilevel"/>
    <w:tmpl w:val="9830DF1E"/>
    <w:lvl w:ilvl="0" w:tplc="5AF4D31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E17873"/>
    <w:multiLevelType w:val="multilevel"/>
    <w:tmpl w:val="66F41EC2"/>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E02006C"/>
    <w:multiLevelType w:val="hybridMultilevel"/>
    <w:tmpl w:val="2DD0DF4C"/>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15:restartNumberingAfterBreak="0">
    <w:nsid w:val="41A93A3F"/>
    <w:multiLevelType w:val="hybridMultilevel"/>
    <w:tmpl w:val="25465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6764A"/>
    <w:multiLevelType w:val="hybridMultilevel"/>
    <w:tmpl w:val="7D465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B4E48"/>
    <w:multiLevelType w:val="hybridMultilevel"/>
    <w:tmpl w:val="E46EF2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C47377"/>
    <w:multiLevelType w:val="hybridMultilevel"/>
    <w:tmpl w:val="CA12B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C305C"/>
    <w:multiLevelType w:val="multilevel"/>
    <w:tmpl w:val="D2E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C2DFD"/>
    <w:multiLevelType w:val="multilevel"/>
    <w:tmpl w:val="1C5C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D472C"/>
    <w:multiLevelType w:val="hybridMultilevel"/>
    <w:tmpl w:val="6856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E3062"/>
    <w:multiLevelType w:val="hybridMultilevel"/>
    <w:tmpl w:val="C2C69B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E14EB"/>
    <w:multiLevelType w:val="hybridMultilevel"/>
    <w:tmpl w:val="82241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A617E"/>
    <w:multiLevelType w:val="hybridMultilevel"/>
    <w:tmpl w:val="C46A8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3"/>
  </w:num>
  <w:num w:numId="4">
    <w:abstractNumId w:val="1"/>
  </w:num>
  <w:num w:numId="5">
    <w:abstractNumId w:val="14"/>
  </w:num>
  <w:num w:numId="6">
    <w:abstractNumId w:val="8"/>
  </w:num>
  <w:num w:numId="7">
    <w:abstractNumId w:val="5"/>
  </w:num>
  <w:num w:numId="8">
    <w:abstractNumId w:val="4"/>
  </w:num>
  <w:num w:numId="9">
    <w:abstractNumId w:val="6"/>
  </w:num>
  <w:num w:numId="10">
    <w:abstractNumId w:val="18"/>
  </w:num>
  <w:num w:numId="11">
    <w:abstractNumId w:val="3"/>
  </w:num>
  <w:num w:numId="12">
    <w:abstractNumId w:val="11"/>
  </w:num>
  <w:num w:numId="13">
    <w:abstractNumId w:val="17"/>
  </w:num>
  <w:num w:numId="14">
    <w:abstractNumId w:val="16"/>
  </w:num>
  <w:num w:numId="15">
    <w:abstractNumId w:val="7"/>
  </w:num>
  <w:num w:numId="16">
    <w:abstractNumId w:val="19"/>
  </w:num>
  <w:num w:numId="17">
    <w:abstractNumId w:val="10"/>
  </w:num>
  <w:num w:numId="18">
    <w:abstractNumId w:val="0"/>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3A"/>
    <w:rsid w:val="00064A1E"/>
    <w:rsid w:val="000930C4"/>
    <w:rsid w:val="000A00B2"/>
    <w:rsid w:val="0012604C"/>
    <w:rsid w:val="001C270B"/>
    <w:rsid w:val="001D2903"/>
    <w:rsid w:val="001E52A0"/>
    <w:rsid w:val="001F0650"/>
    <w:rsid w:val="00226D99"/>
    <w:rsid w:val="0027764E"/>
    <w:rsid w:val="00284D4A"/>
    <w:rsid w:val="00293D96"/>
    <w:rsid w:val="002B645C"/>
    <w:rsid w:val="002C0BFE"/>
    <w:rsid w:val="002D7EF9"/>
    <w:rsid w:val="00334C00"/>
    <w:rsid w:val="0038485E"/>
    <w:rsid w:val="003A6856"/>
    <w:rsid w:val="003D11BB"/>
    <w:rsid w:val="003E2CCE"/>
    <w:rsid w:val="00423D3A"/>
    <w:rsid w:val="00437DE8"/>
    <w:rsid w:val="00447CDB"/>
    <w:rsid w:val="0049017B"/>
    <w:rsid w:val="004D4401"/>
    <w:rsid w:val="004E254E"/>
    <w:rsid w:val="00530DC1"/>
    <w:rsid w:val="005F6F4E"/>
    <w:rsid w:val="00696360"/>
    <w:rsid w:val="006F46BA"/>
    <w:rsid w:val="007259F9"/>
    <w:rsid w:val="007558C8"/>
    <w:rsid w:val="007930DA"/>
    <w:rsid w:val="00795ADD"/>
    <w:rsid w:val="007B585B"/>
    <w:rsid w:val="008447C0"/>
    <w:rsid w:val="008A0015"/>
    <w:rsid w:val="008C5376"/>
    <w:rsid w:val="0090567D"/>
    <w:rsid w:val="009458CB"/>
    <w:rsid w:val="00956478"/>
    <w:rsid w:val="009E53C6"/>
    <w:rsid w:val="009F082A"/>
    <w:rsid w:val="00A04495"/>
    <w:rsid w:val="00A11C06"/>
    <w:rsid w:val="00A30EC6"/>
    <w:rsid w:val="00A515C4"/>
    <w:rsid w:val="00B67A34"/>
    <w:rsid w:val="00BC263F"/>
    <w:rsid w:val="00C747EC"/>
    <w:rsid w:val="00CA6DBC"/>
    <w:rsid w:val="00CC5B85"/>
    <w:rsid w:val="00CE0E14"/>
    <w:rsid w:val="00D43764"/>
    <w:rsid w:val="00D81AD6"/>
    <w:rsid w:val="00DA050D"/>
    <w:rsid w:val="00DD10E0"/>
    <w:rsid w:val="00E158F1"/>
    <w:rsid w:val="00E22F3A"/>
    <w:rsid w:val="00E43C6D"/>
    <w:rsid w:val="00E4758A"/>
    <w:rsid w:val="00E5456A"/>
    <w:rsid w:val="00E55B72"/>
    <w:rsid w:val="00E77B15"/>
    <w:rsid w:val="00EA037C"/>
    <w:rsid w:val="00EB3D3B"/>
    <w:rsid w:val="00EF4C4E"/>
    <w:rsid w:val="00FC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E345"/>
  <w15:chartTrackingRefBased/>
  <w15:docId w15:val="{02DD9658-1CBF-4A15-BC16-CEA7AB3C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F80"/>
    <w:pPr>
      <w:spacing w:after="0" w:line="360" w:lineRule="auto"/>
    </w:pPr>
    <w:rPr>
      <w:rFonts w:ascii="Times New Roman" w:eastAsiaTheme="minorEastAsia" w:hAnsi="Times New Roman"/>
      <w:color w:val="000000" w:themeColor="text1"/>
      <w:sz w:val="28"/>
      <w:lang w:val="vi-VN" w:eastAsia="vi-VN"/>
    </w:rPr>
  </w:style>
  <w:style w:type="paragraph" w:styleId="Heading1">
    <w:name w:val="heading 1"/>
    <w:basedOn w:val="Normal"/>
    <w:next w:val="Normal"/>
    <w:link w:val="Heading1Char"/>
    <w:uiPriority w:val="9"/>
    <w:qFormat/>
    <w:rsid w:val="000A00B2"/>
    <w:pPr>
      <w:keepNext/>
      <w:keepLines/>
      <w:spacing w:before="24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FC6F80"/>
    <w:pPr>
      <w:keepNext/>
      <w:keepLines/>
      <w:spacing w:before="40"/>
      <w:outlineLvl w:val="1"/>
    </w:pPr>
    <w:rPr>
      <w:rFonts w:eastAsiaTheme="majorEastAsia" w:cstheme="majorBidi"/>
      <w:i/>
      <w:sz w:val="32"/>
      <w:szCs w:val="26"/>
    </w:rPr>
  </w:style>
  <w:style w:type="paragraph" w:styleId="Heading3">
    <w:name w:val="heading 3"/>
    <w:basedOn w:val="Normal"/>
    <w:next w:val="Normal"/>
    <w:link w:val="Heading3Char"/>
    <w:uiPriority w:val="9"/>
    <w:unhideWhenUsed/>
    <w:qFormat/>
    <w:rsid w:val="00E158F1"/>
    <w:pPr>
      <w:keepNext/>
      <w:keepLines/>
      <w:spacing w:before="4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3D3A"/>
    <w:pPr>
      <w:tabs>
        <w:tab w:val="center" w:pos="4680"/>
        <w:tab w:val="right" w:pos="9360"/>
      </w:tabs>
      <w:spacing w:line="240" w:lineRule="auto"/>
    </w:pPr>
  </w:style>
  <w:style w:type="character" w:customStyle="1" w:styleId="FooterChar">
    <w:name w:val="Footer Char"/>
    <w:basedOn w:val="DefaultParagraphFont"/>
    <w:link w:val="Footer"/>
    <w:uiPriority w:val="99"/>
    <w:rsid w:val="00423D3A"/>
    <w:rPr>
      <w:rFonts w:eastAsiaTheme="minorEastAsia"/>
      <w:color w:val="000000" w:themeColor="text1"/>
      <w:sz w:val="26"/>
      <w:lang w:val="vi-VN" w:eastAsia="vi-VN"/>
    </w:rPr>
  </w:style>
  <w:style w:type="paragraph" w:styleId="NormalWeb">
    <w:name w:val="Normal (Web)"/>
    <w:basedOn w:val="Normal"/>
    <w:uiPriority w:val="99"/>
    <w:semiHidden/>
    <w:unhideWhenUsed/>
    <w:rsid w:val="00423D3A"/>
    <w:pPr>
      <w:spacing w:before="100" w:beforeAutospacing="1" w:after="100" w:afterAutospacing="1" w:line="240" w:lineRule="auto"/>
    </w:pPr>
    <w:rPr>
      <w:rFonts w:eastAsia="Times New Roman" w:cs="Times New Roman"/>
      <w:color w:val="auto"/>
      <w:sz w:val="24"/>
      <w:szCs w:val="24"/>
      <w:lang w:val="en-US" w:eastAsia="en-US"/>
    </w:rPr>
  </w:style>
  <w:style w:type="character" w:customStyle="1" w:styleId="Heading1Char">
    <w:name w:val="Heading 1 Char"/>
    <w:basedOn w:val="DefaultParagraphFont"/>
    <w:link w:val="Heading1"/>
    <w:uiPriority w:val="9"/>
    <w:rsid w:val="000A00B2"/>
    <w:rPr>
      <w:rFonts w:ascii="Times New Roman" w:eastAsiaTheme="majorEastAsia" w:hAnsi="Times New Roman" w:cstheme="majorBidi"/>
      <w:b/>
      <w:color w:val="000000" w:themeColor="text1"/>
      <w:sz w:val="40"/>
      <w:szCs w:val="32"/>
      <w:lang w:val="vi-VN" w:eastAsia="vi-VN"/>
    </w:rPr>
  </w:style>
  <w:style w:type="paragraph" w:styleId="TOCHeading">
    <w:name w:val="TOC Heading"/>
    <w:basedOn w:val="Heading1"/>
    <w:next w:val="Normal"/>
    <w:uiPriority w:val="39"/>
    <w:unhideWhenUsed/>
    <w:qFormat/>
    <w:rsid w:val="007B585B"/>
    <w:pPr>
      <w:spacing w:line="259" w:lineRule="auto"/>
      <w:outlineLvl w:val="9"/>
    </w:pPr>
    <w:rPr>
      <w:lang w:val="en-US" w:eastAsia="en-US"/>
    </w:rPr>
  </w:style>
  <w:style w:type="table" w:styleId="TableGrid">
    <w:name w:val="Table Grid"/>
    <w:basedOn w:val="TableNormal"/>
    <w:uiPriority w:val="39"/>
    <w:rsid w:val="007B5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00B2"/>
    <w:pPr>
      <w:spacing w:after="100"/>
    </w:pPr>
  </w:style>
  <w:style w:type="character" w:styleId="Hyperlink">
    <w:name w:val="Hyperlink"/>
    <w:basedOn w:val="DefaultParagraphFont"/>
    <w:uiPriority w:val="99"/>
    <w:unhideWhenUsed/>
    <w:rsid w:val="000A00B2"/>
    <w:rPr>
      <w:color w:val="0563C1" w:themeColor="hyperlink"/>
      <w:u w:val="single"/>
    </w:rPr>
  </w:style>
  <w:style w:type="character" w:customStyle="1" w:styleId="Heading2Char">
    <w:name w:val="Heading 2 Char"/>
    <w:basedOn w:val="DefaultParagraphFont"/>
    <w:link w:val="Heading2"/>
    <w:uiPriority w:val="9"/>
    <w:rsid w:val="00FC6F80"/>
    <w:rPr>
      <w:rFonts w:ascii="Times New Roman" w:eastAsiaTheme="majorEastAsia" w:hAnsi="Times New Roman" w:cstheme="majorBidi"/>
      <w:i/>
      <w:color w:val="000000" w:themeColor="text1"/>
      <w:sz w:val="32"/>
      <w:szCs w:val="26"/>
      <w:lang w:val="vi-VN" w:eastAsia="vi-VN"/>
    </w:rPr>
  </w:style>
  <w:style w:type="paragraph" w:styleId="TOC2">
    <w:name w:val="toc 2"/>
    <w:basedOn w:val="Normal"/>
    <w:next w:val="Normal"/>
    <w:autoRedefine/>
    <w:uiPriority w:val="39"/>
    <w:unhideWhenUsed/>
    <w:rsid w:val="00956478"/>
    <w:pPr>
      <w:spacing w:after="100"/>
      <w:ind w:left="260"/>
    </w:pPr>
  </w:style>
  <w:style w:type="paragraph" w:styleId="ListParagraph">
    <w:name w:val="List Paragraph"/>
    <w:basedOn w:val="Normal"/>
    <w:uiPriority w:val="34"/>
    <w:qFormat/>
    <w:rsid w:val="00956478"/>
    <w:pPr>
      <w:ind w:left="720"/>
      <w:contextualSpacing/>
    </w:pPr>
  </w:style>
  <w:style w:type="character" w:customStyle="1" w:styleId="Heading3Char">
    <w:name w:val="Heading 3 Char"/>
    <w:basedOn w:val="DefaultParagraphFont"/>
    <w:link w:val="Heading3"/>
    <w:uiPriority w:val="9"/>
    <w:rsid w:val="00E158F1"/>
    <w:rPr>
      <w:rFonts w:ascii="Times New Roman" w:eastAsiaTheme="majorEastAsia" w:hAnsi="Times New Roman" w:cstheme="majorBidi"/>
      <w:color w:val="000000" w:themeColor="text1"/>
      <w:sz w:val="28"/>
      <w:szCs w:val="24"/>
      <w:u w:val="single"/>
      <w:lang w:val="vi-VN" w:eastAsia="vi-VN"/>
    </w:rPr>
  </w:style>
  <w:style w:type="paragraph" w:styleId="Header">
    <w:name w:val="header"/>
    <w:basedOn w:val="Normal"/>
    <w:link w:val="HeaderChar"/>
    <w:uiPriority w:val="99"/>
    <w:unhideWhenUsed/>
    <w:rsid w:val="00530DC1"/>
    <w:pPr>
      <w:tabs>
        <w:tab w:val="center" w:pos="4680"/>
        <w:tab w:val="right" w:pos="9360"/>
      </w:tabs>
      <w:spacing w:line="240" w:lineRule="auto"/>
    </w:pPr>
  </w:style>
  <w:style w:type="character" w:customStyle="1" w:styleId="HeaderChar">
    <w:name w:val="Header Char"/>
    <w:basedOn w:val="DefaultParagraphFont"/>
    <w:link w:val="Header"/>
    <w:uiPriority w:val="99"/>
    <w:rsid w:val="00530DC1"/>
    <w:rPr>
      <w:rFonts w:ascii="Times New Roman" w:eastAsiaTheme="minorEastAsia" w:hAnsi="Times New Roman"/>
      <w:color w:val="000000" w:themeColor="text1"/>
      <w:sz w:val="2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1308">
      <w:bodyDiv w:val="1"/>
      <w:marLeft w:val="0"/>
      <w:marRight w:val="0"/>
      <w:marTop w:val="0"/>
      <w:marBottom w:val="0"/>
      <w:divBdr>
        <w:top w:val="none" w:sz="0" w:space="0" w:color="auto"/>
        <w:left w:val="none" w:sz="0" w:space="0" w:color="auto"/>
        <w:bottom w:val="none" w:sz="0" w:space="0" w:color="auto"/>
        <w:right w:val="none" w:sz="0" w:space="0" w:color="auto"/>
      </w:divBdr>
    </w:div>
    <w:div w:id="114568245">
      <w:bodyDiv w:val="1"/>
      <w:marLeft w:val="0"/>
      <w:marRight w:val="0"/>
      <w:marTop w:val="0"/>
      <w:marBottom w:val="0"/>
      <w:divBdr>
        <w:top w:val="none" w:sz="0" w:space="0" w:color="auto"/>
        <w:left w:val="none" w:sz="0" w:space="0" w:color="auto"/>
        <w:bottom w:val="none" w:sz="0" w:space="0" w:color="auto"/>
        <w:right w:val="none" w:sz="0" w:space="0" w:color="auto"/>
      </w:divBdr>
    </w:div>
    <w:div w:id="162086699">
      <w:bodyDiv w:val="1"/>
      <w:marLeft w:val="0"/>
      <w:marRight w:val="0"/>
      <w:marTop w:val="0"/>
      <w:marBottom w:val="0"/>
      <w:divBdr>
        <w:top w:val="none" w:sz="0" w:space="0" w:color="auto"/>
        <w:left w:val="none" w:sz="0" w:space="0" w:color="auto"/>
        <w:bottom w:val="none" w:sz="0" w:space="0" w:color="auto"/>
        <w:right w:val="none" w:sz="0" w:space="0" w:color="auto"/>
      </w:divBdr>
    </w:div>
    <w:div w:id="180435036">
      <w:bodyDiv w:val="1"/>
      <w:marLeft w:val="0"/>
      <w:marRight w:val="0"/>
      <w:marTop w:val="0"/>
      <w:marBottom w:val="0"/>
      <w:divBdr>
        <w:top w:val="none" w:sz="0" w:space="0" w:color="auto"/>
        <w:left w:val="none" w:sz="0" w:space="0" w:color="auto"/>
        <w:bottom w:val="none" w:sz="0" w:space="0" w:color="auto"/>
        <w:right w:val="none" w:sz="0" w:space="0" w:color="auto"/>
      </w:divBdr>
    </w:div>
    <w:div w:id="199099595">
      <w:bodyDiv w:val="1"/>
      <w:marLeft w:val="0"/>
      <w:marRight w:val="0"/>
      <w:marTop w:val="0"/>
      <w:marBottom w:val="0"/>
      <w:divBdr>
        <w:top w:val="none" w:sz="0" w:space="0" w:color="auto"/>
        <w:left w:val="none" w:sz="0" w:space="0" w:color="auto"/>
        <w:bottom w:val="none" w:sz="0" w:space="0" w:color="auto"/>
        <w:right w:val="none" w:sz="0" w:space="0" w:color="auto"/>
      </w:divBdr>
    </w:div>
    <w:div w:id="298150087">
      <w:bodyDiv w:val="1"/>
      <w:marLeft w:val="0"/>
      <w:marRight w:val="0"/>
      <w:marTop w:val="0"/>
      <w:marBottom w:val="0"/>
      <w:divBdr>
        <w:top w:val="none" w:sz="0" w:space="0" w:color="auto"/>
        <w:left w:val="none" w:sz="0" w:space="0" w:color="auto"/>
        <w:bottom w:val="none" w:sz="0" w:space="0" w:color="auto"/>
        <w:right w:val="none" w:sz="0" w:space="0" w:color="auto"/>
      </w:divBdr>
    </w:div>
    <w:div w:id="437481350">
      <w:bodyDiv w:val="1"/>
      <w:marLeft w:val="0"/>
      <w:marRight w:val="0"/>
      <w:marTop w:val="0"/>
      <w:marBottom w:val="0"/>
      <w:divBdr>
        <w:top w:val="none" w:sz="0" w:space="0" w:color="auto"/>
        <w:left w:val="none" w:sz="0" w:space="0" w:color="auto"/>
        <w:bottom w:val="none" w:sz="0" w:space="0" w:color="auto"/>
        <w:right w:val="none" w:sz="0" w:space="0" w:color="auto"/>
      </w:divBdr>
    </w:div>
    <w:div w:id="463696165">
      <w:bodyDiv w:val="1"/>
      <w:marLeft w:val="0"/>
      <w:marRight w:val="0"/>
      <w:marTop w:val="0"/>
      <w:marBottom w:val="0"/>
      <w:divBdr>
        <w:top w:val="none" w:sz="0" w:space="0" w:color="auto"/>
        <w:left w:val="none" w:sz="0" w:space="0" w:color="auto"/>
        <w:bottom w:val="none" w:sz="0" w:space="0" w:color="auto"/>
        <w:right w:val="none" w:sz="0" w:space="0" w:color="auto"/>
      </w:divBdr>
    </w:div>
    <w:div w:id="483008738">
      <w:bodyDiv w:val="1"/>
      <w:marLeft w:val="0"/>
      <w:marRight w:val="0"/>
      <w:marTop w:val="0"/>
      <w:marBottom w:val="0"/>
      <w:divBdr>
        <w:top w:val="none" w:sz="0" w:space="0" w:color="auto"/>
        <w:left w:val="none" w:sz="0" w:space="0" w:color="auto"/>
        <w:bottom w:val="none" w:sz="0" w:space="0" w:color="auto"/>
        <w:right w:val="none" w:sz="0" w:space="0" w:color="auto"/>
      </w:divBdr>
    </w:div>
    <w:div w:id="605160917">
      <w:bodyDiv w:val="1"/>
      <w:marLeft w:val="0"/>
      <w:marRight w:val="0"/>
      <w:marTop w:val="0"/>
      <w:marBottom w:val="0"/>
      <w:divBdr>
        <w:top w:val="none" w:sz="0" w:space="0" w:color="auto"/>
        <w:left w:val="none" w:sz="0" w:space="0" w:color="auto"/>
        <w:bottom w:val="none" w:sz="0" w:space="0" w:color="auto"/>
        <w:right w:val="none" w:sz="0" w:space="0" w:color="auto"/>
      </w:divBdr>
    </w:div>
    <w:div w:id="981469953">
      <w:bodyDiv w:val="1"/>
      <w:marLeft w:val="0"/>
      <w:marRight w:val="0"/>
      <w:marTop w:val="0"/>
      <w:marBottom w:val="0"/>
      <w:divBdr>
        <w:top w:val="none" w:sz="0" w:space="0" w:color="auto"/>
        <w:left w:val="none" w:sz="0" w:space="0" w:color="auto"/>
        <w:bottom w:val="none" w:sz="0" w:space="0" w:color="auto"/>
        <w:right w:val="none" w:sz="0" w:space="0" w:color="auto"/>
      </w:divBdr>
    </w:div>
    <w:div w:id="1291010318">
      <w:bodyDiv w:val="1"/>
      <w:marLeft w:val="0"/>
      <w:marRight w:val="0"/>
      <w:marTop w:val="0"/>
      <w:marBottom w:val="0"/>
      <w:divBdr>
        <w:top w:val="none" w:sz="0" w:space="0" w:color="auto"/>
        <w:left w:val="none" w:sz="0" w:space="0" w:color="auto"/>
        <w:bottom w:val="none" w:sz="0" w:space="0" w:color="auto"/>
        <w:right w:val="none" w:sz="0" w:space="0" w:color="auto"/>
      </w:divBdr>
    </w:div>
    <w:div w:id="1310281511">
      <w:bodyDiv w:val="1"/>
      <w:marLeft w:val="0"/>
      <w:marRight w:val="0"/>
      <w:marTop w:val="0"/>
      <w:marBottom w:val="0"/>
      <w:divBdr>
        <w:top w:val="none" w:sz="0" w:space="0" w:color="auto"/>
        <w:left w:val="none" w:sz="0" w:space="0" w:color="auto"/>
        <w:bottom w:val="none" w:sz="0" w:space="0" w:color="auto"/>
        <w:right w:val="none" w:sz="0" w:space="0" w:color="auto"/>
      </w:divBdr>
    </w:div>
    <w:div w:id="1477801057">
      <w:bodyDiv w:val="1"/>
      <w:marLeft w:val="0"/>
      <w:marRight w:val="0"/>
      <w:marTop w:val="0"/>
      <w:marBottom w:val="0"/>
      <w:divBdr>
        <w:top w:val="none" w:sz="0" w:space="0" w:color="auto"/>
        <w:left w:val="none" w:sz="0" w:space="0" w:color="auto"/>
        <w:bottom w:val="none" w:sz="0" w:space="0" w:color="auto"/>
        <w:right w:val="none" w:sz="0" w:space="0" w:color="auto"/>
      </w:divBdr>
    </w:div>
    <w:div w:id="1755977350">
      <w:bodyDiv w:val="1"/>
      <w:marLeft w:val="0"/>
      <w:marRight w:val="0"/>
      <w:marTop w:val="0"/>
      <w:marBottom w:val="0"/>
      <w:divBdr>
        <w:top w:val="none" w:sz="0" w:space="0" w:color="auto"/>
        <w:left w:val="none" w:sz="0" w:space="0" w:color="auto"/>
        <w:bottom w:val="none" w:sz="0" w:space="0" w:color="auto"/>
        <w:right w:val="none" w:sz="0" w:space="0" w:color="auto"/>
      </w:divBdr>
    </w:div>
    <w:div w:id="1784570956">
      <w:bodyDiv w:val="1"/>
      <w:marLeft w:val="0"/>
      <w:marRight w:val="0"/>
      <w:marTop w:val="0"/>
      <w:marBottom w:val="0"/>
      <w:divBdr>
        <w:top w:val="none" w:sz="0" w:space="0" w:color="auto"/>
        <w:left w:val="none" w:sz="0" w:space="0" w:color="auto"/>
        <w:bottom w:val="none" w:sz="0" w:space="0" w:color="auto"/>
        <w:right w:val="none" w:sz="0" w:space="0" w:color="auto"/>
      </w:divBdr>
    </w:div>
    <w:div w:id="186805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dgroup.com.vnl/" TargetMode="External"/><Relationship Id="rId13" Type="http://schemas.openxmlformats.org/officeDocument/2006/relationships/image" Target="media/image4.tif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www.fis.com.v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6.tif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yperlink" Target="tel:+84-28-3932-2286" TargetMode="External"/><Relationship Id="rId14" Type="http://schemas.openxmlformats.org/officeDocument/2006/relationships/image" Target="media/image5.tif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322F-9FE0-4FF9-819C-41C1209E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44</cp:revision>
  <cp:lastPrinted>2017-10-09T13:16:00Z</cp:lastPrinted>
  <dcterms:created xsi:type="dcterms:W3CDTF">2017-10-03T14:57:00Z</dcterms:created>
  <dcterms:modified xsi:type="dcterms:W3CDTF">2017-10-09T14:33:00Z</dcterms:modified>
</cp:coreProperties>
</file>