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5DBB" w14:textId="6A31650A" w:rsidR="00E81254" w:rsidRPr="00467996" w:rsidRDefault="00EB70FD" w:rsidP="001F3631">
      <w:pPr>
        <w:jc w:val="center"/>
        <w:rPr>
          <w:rFonts w:ascii="Times New Roman" w:hAnsi="Times New Roman" w:cs="Times New Roman"/>
          <w:b/>
          <w:sz w:val="24"/>
          <w:szCs w:val="24"/>
        </w:rPr>
      </w:pPr>
      <w:r w:rsidRPr="00467996">
        <w:rPr>
          <w:rFonts w:ascii="Times New Roman" w:hAnsi="Times New Roman" w:cs="Times New Roman"/>
          <w:b/>
          <w:sz w:val="24"/>
          <w:szCs w:val="24"/>
        </w:rPr>
        <w:t>ABSTRACT</w:t>
      </w:r>
    </w:p>
    <w:p w14:paraId="62783970" w14:textId="77777777" w:rsidR="00566D49" w:rsidRPr="00467996" w:rsidRDefault="00566D49" w:rsidP="00CD507B">
      <w:pPr>
        <w:spacing w:before="90" w:line="360" w:lineRule="auto"/>
        <w:ind w:right="317"/>
        <w:jc w:val="both"/>
        <w:rPr>
          <w:rFonts w:ascii="Times New Roman" w:hAnsi="Times New Roman" w:cs="Times New Roman"/>
          <w:sz w:val="24"/>
          <w:szCs w:val="24"/>
        </w:rPr>
      </w:pPr>
      <w:r w:rsidRPr="00467996">
        <w:rPr>
          <w:rFonts w:ascii="Times New Roman" w:hAnsi="Times New Roman" w:cs="Times New Roman"/>
          <w:sz w:val="24"/>
          <w:szCs w:val="24"/>
        </w:rPr>
        <w:t xml:space="preserve">The </w:t>
      </w:r>
      <w:r w:rsidRPr="00467996">
        <w:rPr>
          <w:rFonts w:ascii="Times New Roman" w:hAnsi="Times New Roman" w:cs="Times New Roman"/>
          <w:b/>
          <w:sz w:val="24"/>
          <w:szCs w:val="24"/>
        </w:rPr>
        <w:t xml:space="preserve">Enterprise Resource Planning </w:t>
      </w:r>
      <w:r w:rsidRPr="00467996">
        <w:rPr>
          <w:rFonts w:ascii="Times New Roman" w:hAnsi="Times New Roman" w:cs="Times New Roman"/>
          <w:sz w:val="24"/>
          <w:szCs w:val="24"/>
        </w:rPr>
        <w:t xml:space="preserve">(ERP) system, show-cases a </w:t>
      </w:r>
      <w:r w:rsidRPr="00467996">
        <w:rPr>
          <w:rFonts w:ascii="Times New Roman" w:hAnsi="Times New Roman" w:cs="Times New Roman"/>
          <w:b/>
          <w:sz w:val="24"/>
          <w:szCs w:val="24"/>
        </w:rPr>
        <w:t xml:space="preserve">business process management software for an organization </w:t>
      </w:r>
      <w:r w:rsidRPr="00467996">
        <w:rPr>
          <w:rFonts w:ascii="Times New Roman" w:hAnsi="Times New Roman" w:cs="Times New Roman"/>
          <w:sz w:val="24"/>
          <w:szCs w:val="24"/>
        </w:rPr>
        <w:t>to use integrated applications to manage businesses and automate many back-office functions.</w:t>
      </w:r>
    </w:p>
    <w:p w14:paraId="39407A98" w14:textId="77777777" w:rsidR="00566D49" w:rsidRPr="00467996" w:rsidRDefault="00566D49" w:rsidP="00CD507B">
      <w:pPr>
        <w:pStyle w:val="BodyText"/>
        <w:spacing w:before="201" w:line="360" w:lineRule="auto"/>
        <w:ind w:right="317"/>
        <w:jc w:val="both"/>
      </w:pPr>
      <w:r w:rsidRPr="00467996">
        <w:t>System includes modules not only related to business’s ERP but also to maintain its core, such as Projects of business, Quality controls, its Teamwork, Document management, Campaigning, Helpdesk, etc., with more features and advanced building logics.</w:t>
      </w:r>
    </w:p>
    <w:p w14:paraId="536A85B3" w14:textId="74CA1A49" w:rsidR="00561921" w:rsidRPr="00467996" w:rsidRDefault="00566D49" w:rsidP="00CD507B">
      <w:pPr>
        <w:pStyle w:val="BodyText"/>
        <w:spacing w:before="201" w:line="360" w:lineRule="auto"/>
        <w:ind w:right="315"/>
        <w:jc w:val="both"/>
        <w:sectPr w:rsidR="00561921" w:rsidRPr="00467996" w:rsidSect="0034697E">
          <w:headerReference w:type="default" r:id="rId7"/>
          <w:pgSz w:w="12240" w:h="15840"/>
          <w:pgMar w:top="1440" w:right="1440" w:bottom="1440" w:left="1800" w:header="0" w:footer="1287" w:gutter="0"/>
          <w:cols w:space="720"/>
        </w:sectPr>
      </w:pPr>
      <w:r w:rsidRPr="00467996">
        <w:t xml:space="preserve">System allows you to follow the progress of business task by task, as well as their progress through the automatic calculation of their advance or their delay. Provides a better view of data to measure, report and analyze, whereupon it is showed in form of cards, graphs, charts and calendar events to easily identify the data. And </w:t>
      </w:r>
      <w:r w:rsidR="00D84AA6" w:rsidRPr="00467996">
        <w:t>also,</w:t>
      </w:r>
      <w:r w:rsidRPr="00467996">
        <w:t xml:space="preserve"> data is highlighted according to their status as planned.</w:t>
      </w:r>
    </w:p>
    <w:p w14:paraId="0AA5F7C8" w14:textId="02F9A5FF" w:rsidR="00561921" w:rsidRPr="00467996" w:rsidRDefault="00561921" w:rsidP="000442ED">
      <w:pPr>
        <w:pStyle w:val="NormalWeb"/>
        <w:spacing w:before="475" w:beforeAutospacing="0" w:after="0" w:afterAutospacing="0"/>
        <w:jc w:val="center"/>
      </w:pPr>
      <w:r w:rsidRPr="00467996">
        <w:rPr>
          <w:b/>
          <w:bCs/>
          <w:color w:val="000000"/>
        </w:rPr>
        <w:lastRenderedPageBreak/>
        <w:t>ACKNOWLEDGEMENT</w:t>
      </w:r>
    </w:p>
    <w:p w14:paraId="1C1F6B8E" w14:textId="77777777" w:rsidR="00561921" w:rsidRPr="00467996" w:rsidRDefault="00561921" w:rsidP="00561921">
      <w:pPr>
        <w:pStyle w:val="NormalWeb"/>
        <w:spacing w:before="686" w:beforeAutospacing="0" w:after="0" w:afterAutospacing="0" w:line="360" w:lineRule="auto"/>
        <w:jc w:val="both"/>
        <w:rPr>
          <w:color w:val="000000"/>
        </w:rPr>
      </w:pPr>
      <w:r w:rsidRPr="00467996">
        <w:rPr>
          <w:color w:val="000000"/>
        </w:rPr>
        <w:t xml:space="preserve">The Objective of the Final Semester industrial training is to provide exposure of the industrial technicalities and work culture to a student. Hence, we are extremely thankful to our institution to provide us this opportunity. It has been a great learning experience on our technical as well as personal aspect. </w:t>
      </w:r>
    </w:p>
    <w:p w14:paraId="7C6DED64" w14:textId="35B5CB09" w:rsidR="00561921" w:rsidRPr="00467996" w:rsidRDefault="00561921" w:rsidP="00561921">
      <w:pPr>
        <w:pStyle w:val="NormalWeb"/>
        <w:spacing w:before="197" w:beforeAutospacing="0" w:after="0" w:afterAutospacing="0" w:line="360" w:lineRule="auto"/>
        <w:jc w:val="both"/>
        <w:rPr>
          <w:color w:val="000000"/>
        </w:rPr>
      </w:pPr>
      <w:r w:rsidRPr="00467996">
        <w:rPr>
          <w:color w:val="000000"/>
        </w:rPr>
        <w:t xml:space="preserve">We are extremely thankful to our internal guide </w:t>
      </w:r>
      <w:r w:rsidRPr="00467996">
        <w:rPr>
          <w:b/>
          <w:bCs/>
          <w:color w:val="000000"/>
        </w:rPr>
        <w:t>Mrs. Trusha</w:t>
      </w:r>
      <w:bookmarkStart w:id="0" w:name="_GoBack"/>
      <w:bookmarkEnd w:id="0"/>
      <w:r w:rsidRPr="00467996">
        <w:rPr>
          <w:b/>
          <w:bCs/>
          <w:color w:val="000000"/>
        </w:rPr>
        <w:t xml:space="preserve"> R. Patel </w:t>
      </w:r>
      <w:r w:rsidRPr="00467996">
        <w:rPr>
          <w:color w:val="000000"/>
        </w:rPr>
        <w:t xml:space="preserve">(Assistant Professor CE Department CSPIT, CHARUSAT) whose deep knowledge of the subject and a helping attitude towards the students has always provided us strength to achieve the objective. We are very much thankful to ma’am who’s never dying attitude to work for interest of the Student has always been in itself a great inspiration. </w:t>
      </w:r>
    </w:p>
    <w:p w14:paraId="2039081F" w14:textId="77777777" w:rsidR="00561921" w:rsidRPr="00467996" w:rsidRDefault="00561921" w:rsidP="00561921">
      <w:pPr>
        <w:pStyle w:val="NormalWeb"/>
        <w:spacing w:before="197" w:beforeAutospacing="0" w:after="0" w:afterAutospacing="0" w:line="360" w:lineRule="auto"/>
        <w:jc w:val="both"/>
        <w:rPr>
          <w:color w:val="000000"/>
        </w:rPr>
      </w:pPr>
      <w:r w:rsidRPr="00467996">
        <w:rPr>
          <w:color w:val="000000"/>
        </w:rPr>
        <w:t xml:space="preserve">We also extend our sincere thanks to our external guide </w:t>
      </w:r>
      <w:r w:rsidRPr="00467996">
        <w:rPr>
          <w:b/>
          <w:bCs/>
          <w:color w:val="000000"/>
        </w:rPr>
        <w:t xml:space="preserve">Mr. Sohan Solanki </w:t>
      </w:r>
      <w:r w:rsidRPr="00467996">
        <w:rPr>
          <w:color w:val="000000"/>
        </w:rPr>
        <w:t xml:space="preserve">(Technical Lead, Axelor Technologies, Surat) whose zeal and technical know-how kept up the pace of the project till the end. He was our true guardian during this period with just right mix of discipline and immense care. </w:t>
      </w:r>
    </w:p>
    <w:p w14:paraId="46F94B3A" w14:textId="77777777" w:rsidR="00561921" w:rsidRPr="00467996" w:rsidRDefault="00561921" w:rsidP="00561921">
      <w:pPr>
        <w:pStyle w:val="NormalWeb"/>
        <w:spacing w:before="197" w:beforeAutospacing="0" w:after="0" w:afterAutospacing="0" w:line="360" w:lineRule="auto"/>
        <w:jc w:val="both"/>
        <w:rPr>
          <w:color w:val="000000"/>
        </w:rPr>
      </w:pPr>
      <w:r w:rsidRPr="00467996">
        <w:rPr>
          <w:color w:val="000000"/>
        </w:rPr>
        <w:t xml:space="preserve">We are also thankful to the entire </w:t>
      </w:r>
      <w:r w:rsidRPr="00467996">
        <w:rPr>
          <w:b/>
          <w:bCs/>
          <w:color w:val="000000"/>
        </w:rPr>
        <w:t xml:space="preserve">Axelor Business Suite </w:t>
      </w:r>
      <w:r w:rsidRPr="00467996">
        <w:rPr>
          <w:color w:val="000000"/>
        </w:rPr>
        <w:t xml:space="preserve">Team for giving us the friendly work culture. </w:t>
      </w:r>
    </w:p>
    <w:p w14:paraId="36DCA8CB" w14:textId="6646CA93" w:rsidR="004062EA" w:rsidRDefault="00561921" w:rsidP="008A2C8A">
      <w:pPr>
        <w:pStyle w:val="NormalWeb"/>
        <w:spacing w:before="197" w:beforeAutospacing="0" w:after="0" w:afterAutospacing="0" w:line="360" w:lineRule="auto"/>
        <w:jc w:val="both"/>
        <w:rPr>
          <w:color w:val="000000"/>
        </w:rPr>
      </w:pPr>
      <w:r w:rsidRPr="00467996">
        <w:rPr>
          <w:color w:val="000000"/>
        </w:rPr>
        <w:t xml:space="preserve">We are also thankful to the entire </w:t>
      </w:r>
      <w:r w:rsidRPr="00467996">
        <w:rPr>
          <w:b/>
          <w:bCs/>
          <w:color w:val="000000"/>
        </w:rPr>
        <w:t xml:space="preserve">CE Department </w:t>
      </w:r>
      <w:r w:rsidRPr="00467996">
        <w:rPr>
          <w:color w:val="000000"/>
        </w:rPr>
        <w:t xml:space="preserve">of </w:t>
      </w:r>
      <w:r w:rsidRPr="00467996">
        <w:rPr>
          <w:b/>
          <w:bCs/>
          <w:color w:val="000000"/>
        </w:rPr>
        <w:t xml:space="preserve">CSPIT </w:t>
      </w:r>
      <w:r w:rsidRPr="00467996">
        <w:rPr>
          <w:color w:val="000000"/>
        </w:rPr>
        <w:t xml:space="preserve">for their immense support and help during the entire project work. </w:t>
      </w:r>
      <w:bookmarkStart w:id="1" w:name="_gjdgxs" w:colFirst="0" w:colLast="0"/>
      <w:bookmarkEnd w:id="1"/>
    </w:p>
    <w:p w14:paraId="5BA581B5" w14:textId="776DF649" w:rsidR="002118E9" w:rsidRDefault="002118E9" w:rsidP="008A2C8A">
      <w:pPr>
        <w:pStyle w:val="NormalWeb"/>
        <w:spacing w:before="197" w:beforeAutospacing="0" w:after="0" w:afterAutospacing="0" w:line="360" w:lineRule="auto"/>
        <w:jc w:val="both"/>
        <w:rPr>
          <w:color w:val="000000"/>
        </w:rPr>
      </w:pPr>
    </w:p>
    <w:p w14:paraId="508E402F" w14:textId="5388FD97" w:rsidR="002118E9" w:rsidRPr="008A2C8A" w:rsidRDefault="002118E9" w:rsidP="00215D10">
      <w:pPr>
        <w:pStyle w:val="NormalWeb"/>
        <w:numPr>
          <w:ilvl w:val="0"/>
          <w:numId w:val="4"/>
        </w:numPr>
        <w:spacing w:before="197" w:beforeAutospacing="0" w:after="0" w:afterAutospacing="0" w:line="360" w:lineRule="auto"/>
        <w:jc w:val="both"/>
        <w:rPr>
          <w:color w:val="000000"/>
        </w:rPr>
      </w:pPr>
      <w:r>
        <w:rPr>
          <w:color w:val="000000"/>
        </w:rPr>
        <w:t>Dhruv Naik(D16CE152)</w:t>
      </w:r>
    </w:p>
    <w:sectPr w:rsidR="002118E9" w:rsidRPr="008A2C8A" w:rsidSect="00566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C9924" w14:textId="77777777" w:rsidR="009575F4" w:rsidRDefault="009575F4" w:rsidP="00AF1C43">
      <w:pPr>
        <w:spacing w:after="0" w:line="240" w:lineRule="auto"/>
      </w:pPr>
      <w:r>
        <w:separator/>
      </w:r>
    </w:p>
  </w:endnote>
  <w:endnote w:type="continuationSeparator" w:id="0">
    <w:p w14:paraId="102D54C6" w14:textId="77777777" w:rsidR="009575F4" w:rsidRDefault="009575F4" w:rsidP="00AF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4DC6E" w14:textId="77777777" w:rsidR="009575F4" w:rsidRDefault="009575F4" w:rsidP="00AF1C43">
      <w:pPr>
        <w:spacing w:after="0" w:line="240" w:lineRule="auto"/>
      </w:pPr>
      <w:r>
        <w:separator/>
      </w:r>
    </w:p>
  </w:footnote>
  <w:footnote w:type="continuationSeparator" w:id="0">
    <w:p w14:paraId="480A338F" w14:textId="77777777" w:rsidR="009575F4" w:rsidRDefault="009575F4" w:rsidP="00AF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67769" w14:textId="77777777" w:rsidR="00357F4B" w:rsidRDefault="00357F4B">
    <w:pPr>
      <w:pStyle w:val="Header"/>
    </w:pPr>
  </w:p>
  <w:p w14:paraId="77128CA1" w14:textId="5A76F51E" w:rsidR="00AF1C43" w:rsidRDefault="00AF1C43">
    <w:pPr>
      <w:pStyle w:val="Header"/>
    </w:pPr>
    <w:r>
      <w:t>PRJ/2019/CE/082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4D32"/>
    <w:multiLevelType w:val="hybridMultilevel"/>
    <w:tmpl w:val="66BEDEBA"/>
    <w:lvl w:ilvl="0" w:tplc="E4B8F750">
      <w:start w:val="9"/>
      <w:numFmt w:val="bullet"/>
      <w:lvlText w:val="-"/>
      <w:lvlJc w:val="left"/>
      <w:pPr>
        <w:ind w:left="6840" w:hanging="360"/>
      </w:pPr>
      <w:rPr>
        <w:rFonts w:ascii="Times New Roman" w:eastAsia="Times New Roman" w:hAnsi="Times New Roman" w:cs="Times New Roman" w:hint="default"/>
      </w:rPr>
    </w:lvl>
    <w:lvl w:ilvl="1" w:tplc="08090003" w:tentative="1">
      <w:start w:val="1"/>
      <w:numFmt w:val="bullet"/>
      <w:lvlText w:val="o"/>
      <w:lvlJc w:val="left"/>
      <w:pPr>
        <w:ind w:left="7560" w:hanging="360"/>
      </w:pPr>
      <w:rPr>
        <w:rFonts w:ascii="Courier New" w:hAnsi="Courier New" w:cs="Courier New" w:hint="default"/>
      </w:rPr>
    </w:lvl>
    <w:lvl w:ilvl="2" w:tplc="08090005" w:tentative="1">
      <w:start w:val="1"/>
      <w:numFmt w:val="bullet"/>
      <w:lvlText w:val=""/>
      <w:lvlJc w:val="left"/>
      <w:pPr>
        <w:ind w:left="8280" w:hanging="360"/>
      </w:pPr>
      <w:rPr>
        <w:rFonts w:ascii="Wingdings" w:hAnsi="Wingdings" w:hint="default"/>
      </w:rPr>
    </w:lvl>
    <w:lvl w:ilvl="3" w:tplc="08090001" w:tentative="1">
      <w:start w:val="1"/>
      <w:numFmt w:val="bullet"/>
      <w:lvlText w:val=""/>
      <w:lvlJc w:val="left"/>
      <w:pPr>
        <w:ind w:left="9000" w:hanging="360"/>
      </w:pPr>
      <w:rPr>
        <w:rFonts w:ascii="Symbol" w:hAnsi="Symbol" w:hint="default"/>
      </w:rPr>
    </w:lvl>
    <w:lvl w:ilvl="4" w:tplc="08090003" w:tentative="1">
      <w:start w:val="1"/>
      <w:numFmt w:val="bullet"/>
      <w:lvlText w:val="o"/>
      <w:lvlJc w:val="left"/>
      <w:pPr>
        <w:ind w:left="9720" w:hanging="360"/>
      </w:pPr>
      <w:rPr>
        <w:rFonts w:ascii="Courier New" w:hAnsi="Courier New" w:cs="Courier New" w:hint="default"/>
      </w:rPr>
    </w:lvl>
    <w:lvl w:ilvl="5" w:tplc="08090005" w:tentative="1">
      <w:start w:val="1"/>
      <w:numFmt w:val="bullet"/>
      <w:lvlText w:val=""/>
      <w:lvlJc w:val="left"/>
      <w:pPr>
        <w:ind w:left="10440" w:hanging="360"/>
      </w:pPr>
      <w:rPr>
        <w:rFonts w:ascii="Wingdings" w:hAnsi="Wingdings" w:hint="default"/>
      </w:rPr>
    </w:lvl>
    <w:lvl w:ilvl="6" w:tplc="08090001" w:tentative="1">
      <w:start w:val="1"/>
      <w:numFmt w:val="bullet"/>
      <w:lvlText w:val=""/>
      <w:lvlJc w:val="left"/>
      <w:pPr>
        <w:ind w:left="11160" w:hanging="360"/>
      </w:pPr>
      <w:rPr>
        <w:rFonts w:ascii="Symbol" w:hAnsi="Symbol" w:hint="default"/>
      </w:rPr>
    </w:lvl>
    <w:lvl w:ilvl="7" w:tplc="08090003" w:tentative="1">
      <w:start w:val="1"/>
      <w:numFmt w:val="bullet"/>
      <w:lvlText w:val="o"/>
      <w:lvlJc w:val="left"/>
      <w:pPr>
        <w:ind w:left="11880" w:hanging="360"/>
      </w:pPr>
      <w:rPr>
        <w:rFonts w:ascii="Courier New" w:hAnsi="Courier New" w:cs="Courier New" w:hint="default"/>
      </w:rPr>
    </w:lvl>
    <w:lvl w:ilvl="8" w:tplc="08090005" w:tentative="1">
      <w:start w:val="1"/>
      <w:numFmt w:val="bullet"/>
      <w:lvlText w:val=""/>
      <w:lvlJc w:val="left"/>
      <w:pPr>
        <w:ind w:left="12600" w:hanging="360"/>
      </w:pPr>
      <w:rPr>
        <w:rFonts w:ascii="Wingdings" w:hAnsi="Wingdings" w:hint="default"/>
      </w:rPr>
    </w:lvl>
  </w:abstractNum>
  <w:abstractNum w:abstractNumId="1" w15:restartNumberingAfterBreak="0">
    <w:nsid w:val="28EA4470"/>
    <w:multiLevelType w:val="multilevel"/>
    <w:tmpl w:val="7228C61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4E44CF"/>
    <w:multiLevelType w:val="hybridMultilevel"/>
    <w:tmpl w:val="31C0247C"/>
    <w:lvl w:ilvl="0" w:tplc="853260A0">
      <w:start w:val="9"/>
      <w:numFmt w:val="bullet"/>
      <w:lvlText w:val="-"/>
      <w:lvlJc w:val="left"/>
      <w:pPr>
        <w:ind w:left="6840" w:hanging="360"/>
      </w:pPr>
      <w:rPr>
        <w:rFonts w:ascii="Times New Roman" w:eastAsia="Times New Roman" w:hAnsi="Times New Roman" w:cs="Times New Roman" w:hint="default"/>
      </w:rPr>
    </w:lvl>
    <w:lvl w:ilvl="1" w:tplc="08090003" w:tentative="1">
      <w:start w:val="1"/>
      <w:numFmt w:val="bullet"/>
      <w:lvlText w:val="o"/>
      <w:lvlJc w:val="left"/>
      <w:pPr>
        <w:ind w:left="7560" w:hanging="360"/>
      </w:pPr>
      <w:rPr>
        <w:rFonts w:ascii="Courier New" w:hAnsi="Courier New" w:cs="Courier New" w:hint="default"/>
      </w:rPr>
    </w:lvl>
    <w:lvl w:ilvl="2" w:tplc="08090005" w:tentative="1">
      <w:start w:val="1"/>
      <w:numFmt w:val="bullet"/>
      <w:lvlText w:val=""/>
      <w:lvlJc w:val="left"/>
      <w:pPr>
        <w:ind w:left="8280" w:hanging="360"/>
      </w:pPr>
      <w:rPr>
        <w:rFonts w:ascii="Wingdings" w:hAnsi="Wingdings" w:hint="default"/>
      </w:rPr>
    </w:lvl>
    <w:lvl w:ilvl="3" w:tplc="08090001" w:tentative="1">
      <w:start w:val="1"/>
      <w:numFmt w:val="bullet"/>
      <w:lvlText w:val=""/>
      <w:lvlJc w:val="left"/>
      <w:pPr>
        <w:ind w:left="9000" w:hanging="360"/>
      </w:pPr>
      <w:rPr>
        <w:rFonts w:ascii="Symbol" w:hAnsi="Symbol" w:hint="default"/>
      </w:rPr>
    </w:lvl>
    <w:lvl w:ilvl="4" w:tplc="08090003" w:tentative="1">
      <w:start w:val="1"/>
      <w:numFmt w:val="bullet"/>
      <w:lvlText w:val="o"/>
      <w:lvlJc w:val="left"/>
      <w:pPr>
        <w:ind w:left="9720" w:hanging="360"/>
      </w:pPr>
      <w:rPr>
        <w:rFonts w:ascii="Courier New" w:hAnsi="Courier New" w:cs="Courier New" w:hint="default"/>
      </w:rPr>
    </w:lvl>
    <w:lvl w:ilvl="5" w:tplc="08090005" w:tentative="1">
      <w:start w:val="1"/>
      <w:numFmt w:val="bullet"/>
      <w:lvlText w:val=""/>
      <w:lvlJc w:val="left"/>
      <w:pPr>
        <w:ind w:left="10440" w:hanging="360"/>
      </w:pPr>
      <w:rPr>
        <w:rFonts w:ascii="Wingdings" w:hAnsi="Wingdings" w:hint="default"/>
      </w:rPr>
    </w:lvl>
    <w:lvl w:ilvl="6" w:tplc="08090001" w:tentative="1">
      <w:start w:val="1"/>
      <w:numFmt w:val="bullet"/>
      <w:lvlText w:val=""/>
      <w:lvlJc w:val="left"/>
      <w:pPr>
        <w:ind w:left="11160" w:hanging="360"/>
      </w:pPr>
      <w:rPr>
        <w:rFonts w:ascii="Symbol" w:hAnsi="Symbol" w:hint="default"/>
      </w:rPr>
    </w:lvl>
    <w:lvl w:ilvl="7" w:tplc="08090003" w:tentative="1">
      <w:start w:val="1"/>
      <w:numFmt w:val="bullet"/>
      <w:lvlText w:val="o"/>
      <w:lvlJc w:val="left"/>
      <w:pPr>
        <w:ind w:left="11880" w:hanging="360"/>
      </w:pPr>
      <w:rPr>
        <w:rFonts w:ascii="Courier New" w:hAnsi="Courier New" w:cs="Courier New" w:hint="default"/>
      </w:rPr>
    </w:lvl>
    <w:lvl w:ilvl="8" w:tplc="08090005" w:tentative="1">
      <w:start w:val="1"/>
      <w:numFmt w:val="bullet"/>
      <w:lvlText w:val=""/>
      <w:lvlJc w:val="left"/>
      <w:pPr>
        <w:ind w:left="12600" w:hanging="360"/>
      </w:pPr>
      <w:rPr>
        <w:rFonts w:ascii="Wingdings" w:hAnsi="Wingdings" w:hint="default"/>
      </w:rPr>
    </w:lvl>
  </w:abstractNum>
  <w:abstractNum w:abstractNumId="3" w15:restartNumberingAfterBreak="0">
    <w:nsid w:val="497439E2"/>
    <w:multiLevelType w:val="hybridMultilevel"/>
    <w:tmpl w:val="8A0ED2BE"/>
    <w:lvl w:ilvl="0" w:tplc="AEB28CA2">
      <w:start w:val="9"/>
      <w:numFmt w:val="bullet"/>
      <w:lvlText w:val="-"/>
      <w:lvlJc w:val="left"/>
      <w:pPr>
        <w:ind w:left="6597" w:hanging="360"/>
      </w:pPr>
      <w:rPr>
        <w:rFonts w:ascii="Times New Roman" w:eastAsia="Times New Roman" w:hAnsi="Times New Roman" w:cs="Times New Roman" w:hint="default"/>
      </w:rPr>
    </w:lvl>
    <w:lvl w:ilvl="1" w:tplc="08090003" w:tentative="1">
      <w:start w:val="1"/>
      <w:numFmt w:val="bullet"/>
      <w:lvlText w:val="o"/>
      <w:lvlJc w:val="left"/>
      <w:pPr>
        <w:ind w:left="7317" w:hanging="360"/>
      </w:pPr>
      <w:rPr>
        <w:rFonts w:ascii="Courier New" w:hAnsi="Courier New" w:cs="Courier New" w:hint="default"/>
      </w:rPr>
    </w:lvl>
    <w:lvl w:ilvl="2" w:tplc="08090005" w:tentative="1">
      <w:start w:val="1"/>
      <w:numFmt w:val="bullet"/>
      <w:lvlText w:val=""/>
      <w:lvlJc w:val="left"/>
      <w:pPr>
        <w:ind w:left="8037" w:hanging="360"/>
      </w:pPr>
      <w:rPr>
        <w:rFonts w:ascii="Wingdings" w:hAnsi="Wingdings" w:hint="default"/>
      </w:rPr>
    </w:lvl>
    <w:lvl w:ilvl="3" w:tplc="08090001" w:tentative="1">
      <w:start w:val="1"/>
      <w:numFmt w:val="bullet"/>
      <w:lvlText w:val=""/>
      <w:lvlJc w:val="left"/>
      <w:pPr>
        <w:ind w:left="8757" w:hanging="360"/>
      </w:pPr>
      <w:rPr>
        <w:rFonts w:ascii="Symbol" w:hAnsi="Symbol" w:hint="default"/>
      </w:rPr>
    </w:lvl>
    <w:lvl w:ilvl="4" w:tplc="08090003" w:tentative="1">
      <w:start w:val="1"/>
      <w:numFmt w:val="bullet"/>
      <w:lvlText w:val="o"/>
      <w:lvlJc w:val="left"/>
      <w:pPr>
        <w:ind w:left="9477" w:hanging="360"/>
      </w:pPr>
      <w:rPr>
        <w:rFonts w:ascii="Courier New" w:hAnsi="Courier New" w:cs="Courier New" w:hint="default"/>
      </w:rPr>
    </w:lvl>
    <w:lvl w:ilvl="5" w:tplc="08090005" w:tentative="1">
      <w:start w:val="1"/>
      <w:numFmt w:val="bullet"/>
      <w:lvlText w:val=""/>
      <w:lvlJc w:val="left"/>
      <w:pPr>
        <w:ind w:left="10197" w:hanging="360"/>
      </w:pPr>
      <w:rPr>
        <w:rFonts w:ascii="Wingdings" w:hAnsi="Wingdings" w:hint="default"/>
      </w:rPr>
    </w:lvl>
    <w:lvl w:ilvl="6" w:tplc="08090001" w:tentative="1">
      <w:start w:val="1"/>
      <w:numFmt w:val="bullet"/>
      <w:lvlText w:val=""/>
      <w:lvlJc w:val="left"/>
      <w:pPr>
        <w:ind w:left="10917" w:hanging="360"/>
      </w:pPr>
      <w:rPr>
        <w:rFonts w:ascii="Symbol" w:hAnsi="Symbol" w:hint="default"/>
      </w:rPr>
    </w:lvl>
    <w:lvl w:ilvl="7" w:tplc="08090003" w:tentative="1">
      <w:start w:val="1"/>
      <w:numFmt w:val="bullet"/>
      <w:lvlText w:val="o"/>
      <w:lvlJc w:val="left"/>
      <w:pPr>
        <w:ind w:left="11637" w:hanging="360"/>
      </w:pPr>
      <w:rPr>
        <w:rFonts w:ascii="Courier New" w:hAnsi="Courier New" w:cs="Courier New" w:hint="default"/>
      </w:rPr>
    </w:lvl>
    <w:lvl w:ilvl="8" w:tplc="08090005" w:tentative="1">
      <w:start w:val="1"/>
      <w:numFmt w:val="bullet"/>
      <w:lvlText w:val=""/>
      <w:lvlJc w:val="left"/>
      <w:pPr>
        <w:ind w:left="1235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D"/>
    <w:rsid w:val="000442ED"/>
    <w:rsid w:val="001F3631"/>
    <w:rsid w:val="002118E9"/>
    <w:rsid w:val="00215D10"/>
    <w:rsid w:val="0034697E"/>
    <w:rsid w:val="00357F4B"/>
    <w:rsid w:val="004062EA"/>
    <w:rsid w:val="00467996"/>
    <w:rsid w:val="00533303"/>
    <w:rsid w:val="00561921"/>
    <w:rsid w:val="00566D49"/>
    <w:rsid w:val="005C5CB1"/>
    <w:rsid w:val="006E3A11"/>
    <w:rsid w:val="008A2C8A"/>
    <w:rsid w:val="008B0DAC"/>
    <w:rsid w:val="009575F4"/>
    <w:rsid w:val="00A71075"/>
    <w:rsid w:val="00A83205"/>
    <w:rsid w:val="00AD5873"/>
    <w:rsid w:val="00AF1C43"/>
    <w:rsid w:val="00B67FF9"/>
    <w:rsid w:val="00CD507B"/>
    <w:rsid w:val="00D84AA6"/>
    <w:rsid w:val="00DE2F37"/>
    <w:rsid w:val="00E81254"/>
    <w:rsid w:val="00EB70FD"/>
    <w:rsid w:val="00F25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E1FC"/>
  <w15:chartTrackingRefBased/>
  <w15:docId w15:val="{5B8FCDD7-91BF-4D23-B3EA-45B9A061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66D49"/>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566D49"/>
    <w:rPr>
      <w:rFonts w:ascii="Times New Roman" w:eastAsia="Times New Roman" w:hAnsi="Times New Roman" w:cs="Times New Roman"/>
      <w:sz w:val="24"/>
      <w:szCs w:val="24"/>
      <w:lang w:val="en-US" w:bidi="en-US"/>
    </w:rPr>
  </w:style>
  <w:style w:type="paragraph" w:styleId="NormalWeb">
    <w:name w:val="Normal (Web)"/>
    <w:basedOn w:val="Normal"/>
    <w:uiPriority w:val="99"/>
    <w:unhideWhenUsed/>
    <w:rsid w:val="005619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467996"/>
    <w:pPr>
      <w:ind w:left="720"/>
      <w:contextualSpacing/>
    </w:pPr>
  </w:style>
  <w:style w:type="paragraph" w:styleId="Header">
    <w:name w:val="header"/>
    <w:basedOn w:val="Normal"/>
    <w:link w:val="HeaderChar"/>
    <w:uiPriority w:val="99"/>
    <w:unhideWhenUsed/>
    <w:rsid w:val="00AF1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C43"/>
  </w:style>
  <w:style w:type="paragraph" w:styleId="Footer">
    <w:name w:val="footer"/>
    <w:basedOn w:val="Normal"/>
    <w:link w:val="FooterChar"/>
    <w:uiPriority w:val="99"/>
    <w:unhideWhenUsed/>
    <w:rsid w:val="00AF1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215">
      <w:bodyDiv w:val="1"/>
      <w:marLeft w:val="0"/>
      <w:marRight w:val="0"/>
      <w:marTop w:val="0"/>
      <w:marBottom w:val="0"/>
      <w:divBdr>
        <w:top w:val="none" w:sz="0" w:space="0" w:color="auto"/>
        <w:left w:val="none" w:sz="0" w:space="0" w:color="auto"/>
        <w:bottom w:val="none" w:sz="0" w:space="0" w:color="auto"/>
        <w:right w:val="none" w:sz="0" w:space="0" w:color="auto"/>
      </w:divBdr>
    </w:div>
    <w:div w:id="17930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Naik</dc:creator>
  <cp:keywords/>
  <dc:description/>
  <cp:lastModifiedBy>Dhruv Naik</cp:lastModifiedBy>
  <cp:revision>24</cp:revision>
  <dcterms:created xsi:type="dcterms:W3CDTF">2019-04-19T18:19:00Z</dcterms:created>
  <dcterms:modified xsi:type="dcterms:W3CDTF">2019-04-22T10:38:00Z</dcterms:modified>
</cp:coreProperties>
</file>