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Oligonucleotide Synthesis Scientist Lead/Senior</w:t>
      </w:r>
    </w:p>
    <w:p>
      <w:pPr>
        <w:pStyle w:val="ListBullet"/>
      </w:pPr>
      <w:r>
        <w:rPr>
          <w:b/>
        </w:rPr>
        <w:t xml:space="preserve">Institution: </w:t>
      </w:r>
      <w:r>
        <w:t>University of Michigan – Nucleic Acid Therapeutics Core</w:t>
      </w:r>
    </w:p>
    <w:p>
      <w:pPr>
        <w:pStyle w:val="ListBullet"/>
      </w:pPr>
      <w:r>
        <w:rPr>
          <w:b/>
        </w:rPr>
        <w:t xml:space="preserve">Department: </w:t>
      </w:r>
      <w:r>
        <w:t>Michigan Medicine / MM Pharmacology</w:t>
      </w:r>
    </w:p>
    <w:p>
      <w:pPr>
        <w:pStyle w:val="ListBullet"/>
      </w:pPr>
      <w:r>
        <w:rPr>
          <w:b/>
        </w:rPr>
        <w:t xml:space="preserve">Location: </w:t>
      </w:r>
      <w:r>
        <w:t>Ann Arbor, MI</w:t>
      </w:r>
    </w:p>
    <w:p>
      <w:pPr>
        <w:pStyle w:val="ListBullet"/>
      </w:pPr>
      <w:r>
        <w:rPr>
          <w:b/>
        </w:rPr>
        <w:t xml:space="preserve">Salary: </w:t>
      </w:r>
      <w:r>
        <w:t>Not Listed</w:t>
      </w:r>
    </w:p>
    <w:p>
      <w:pPr>
        <w:pStyle w:val="ListBullet"/>
      </w:pPr>
      <w:r>
        <w:rPr>
          <w:b/>
        </w:rPr>
        <w:t xml:space="preserve">URL: </w:t>
      </w:r>
      <w:r>
        <w:t>https://careers.umich.edu/job_detail/266557/oligonucleotide-synthesis-scientist-specialistsenior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Oligonucleotide Synthesis Scientist Lead/Senior at University of Michigan – Nucleic Acid Therapeutics Core.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