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PANTHEON Research Intelligence Report</w:t>
      </w:r>
    </w:p>
    <w:p>
      <w:r>
        <w:rPr>
          <w:b/>
        </w:rPr>
        <w:t xml:space="preserve">Target demographic: </w:t>
      </w:r>
      <w:r>
        <w:t>20-35 Metropolitan Indonesian</w:t>
      </w:r>
      <w:r>
        <w:rPr>
          <w:b/>
        </w:rPr>
        <w:br/>
        <w:t xml:space="preserve">Generated: </w:t>
      </w:r>
      <w:r>
        <w:t>2026-03-06 14:12</w:t>
      </w:r>
      <w:r>
        <w:rPr>
          <w:b/>
        </w:rPr>
        <w:br/>
        <w:t xml:space="preserve">Campaign brief: </w:t>
      </w:r>
      <w:r>
        <w:t>[CAMP_ID: Boost — The Urban Pulse][VERSION: v1] [DATE: 20260304] [COMPACTED BY: Compactor v1]§1 — CORE DIRECTIVEOBJ*: Position Boost as essential, functional nutrition for high-performance urban lifestyles.COMM_OBJ: Shift perception from standard juice to an indispensable productivity ⊕ recovery tool for back-to-back schedules.SMP**: Boost Your Baseline.ET*: Driven ⊕ Scientific ⊕ Aesthetic.CP: "The Urban Pulse" — In a city that never stops, your body shouldn't have to struggle to keep up.§2 — MARKET CONTEXTCAT: Functional Nutrition / Cold-Pressed Juice.BRAND_POS: Performance-enhancing urban fuel.CA: Need-state categorization ⊕ scientific transparency (active compounds).COMP_THREAT: Generic "organic" juices lacking targeted functional benefits.WHITE_SPACE: Juice positioned strictly as a productivity and biohacking tool.CULT_CONTEXT: High-stress corporate metropolitan culture demanding instant energy and seamless wellness integration.§3 — AUDIENCEPTM* [60%]: The HustlerDEMO: 20–30 | Urban Corporate (Analyst/Associate/Manager).PSYCHO: "Work hard, play hard" | Biohacking interest.BEH: Transit commuters | High-end gym-goers.JTBD: Beat the 3 PM brain fog / afternoon slump.EMOSTATE: High-stress ⊕ burnt out but highly driven.STM [40%]: The OptimizerDEMO: 30–40 | Established professionals ⊕ Parents.PSYCHO: Longevity-focused.BEH: Balances high-pressure career with family/Pilates | Values seamless routines.JTBD: Maintain vitality ⊕ digestive health/immunity ⊕ recovery.EMOSTATE: Busy but structured.PTM&gt;STM: PTM needs instant cognitive energy and slump-busting; STM needs sustained vitality and recovery integration.§4 — MESSAGING ARCHITECTUREKM*: Boost provides functional, science-backed nutrition to conquer your urban schedule.RTB1: Need-state formulas: AM REVIVE (Energy) | BRAIN POWER (Cognitive) | RECOVERY PRO (Post-gym).RTB2: "Science, not just Soil" — active compounds (e.g., $NO_3^-$ in beets for blood flow).RTB3: Cold-pressed technology to preserve active enzymes.TN: Educated | Driven | Sleek.≠: Crunchy/Granola | Fluff | Lethargic.POD: Scientific transparency and specific active compound education over generic "organic" claims.TL?: Boost Your Baseline.HL?: "Your 3 PM meeting called. You need backup."§5 — CHANNEL &amp; FORMAT MATRIX*FORMAT: OOH Domination ⊕ Experiential Pop-ups ⊕ Digital Social Proof.FORMATS_ALL:OOH Digital: Gyms (Equinox/F45) ⊕ Major Transit Hubs | Awareness.Experiential: "Boost Bars" in Tier-A Office Lobbies (2:00 PM - 4:00 PM) | Trial (Free 2oz Focus shots).LinkedIn Ads: Career-focused biohacking content | Consideration (PTM).IG/TikTok: 15s Edu-tainment ⊕ "Day in the Life" (influencers 30+) ⊕ "Desk-Side" aesthetic | Social Proof.Web App: "Boost Streak" via QR code | Gamified Consistency (ClassPass rewards).SEQ: Commuter Fuel Takeover (OOH/Pop-ups) → Digital Integration &amp; Social Proof.HERO_ASSET**: Tier-A Office Lobby "Boost Bar" Pop-ups.§6 — KPIs &amp; SUCCESSPRIMARY_KPI*: [RESTRICTED — INTERNAL METRICS SCRUBBED FOR PUBLIC-FACING BRIEF].SECONDARY_KPIs:[RESTRICTED — INTERNAL METRICS SCRUBBED].MEASURE_BY: Public participation in "Boost Streak" Web App ⊕ QR code scans.KILL_SIGNAL: [RESTRICTED].§7 — CONSTRAINTS &amp; GUARDRAILSBO: [MISSING] | ALLOC: [MISSING].TL**: [MISSING] | DL_HERO: [MISSING].MUST_DO:Categorize product strictly by need-state (AM REVIVE, BRAIN POWER, RECOVERY PRO).Feature active compounds (like $NO_3^-$) in educational content.Ensure QR code on bottles links seamlessly to the "Boost Streak" gamified web app.MUST_NOT:Rely solely on "organic" messaging without the science backing.RISK_FLAGS:[!] [RESTRICTED — INTERNAL RISKS SCRUBBED].§8 — AGENT DISPATCH FLAGS! READ: Public-facing execution priorities only.STRAT: Ensure seamless consumer journey from OOH awareness to QR code web-app gamification.CD: Execute "Desk-scape" aesthetic (MacBook + notebook + Boost bottle) ⊕ high-end OOH for transit/gyms.COPY: Draft 15-second "Edu-tainment" scripts explaining cold-pressed enzyme preservation ⊕ $NO_3^-$ benefits.PM: [RESTRICTED — INTERNAL DISPATCH SCRUBBED].RESEARCH: [RESTRICTED — INTERNAL DISPATCH SCRUBBED].§9 — OPEN QUESTIONS / DEPENDENCIES[?] Campaign launch timeline and duration.[?] Target list of Tier-A office buildings for pop-ups.[MISSING] App launch readiness for "Boost Streak" QR integration.END COMPACT</w:t>
      </w:r>
    </w:p>
    <w:p/>
    <w:p>
      <w:pPr>
        <w:pStyle w:val="Heading1"/>
      </w:pPr>
      <w:r>
        <w:t>PANTHEON RESEARCH INTELLIGENCE REPORT</w:t>
      </w:r>
    </w:p>
    <w:p>
      <w:r/>
      <w:r>
        <w:rPr>
          <w:b/>
        </w:rPr>
        <w:t>CAMPAIGN:</w:t>
      </w:r>
      <w:r>
        <w:t xml:space="preserve"> Boost — The Urban Pulse</w:t>
      </w:r>
    </w:p>
    <w:p>
      <w:r/>
      <w:r>
        <w:rPr>
          <w:b/>
        </w:rPr>
        <w:t>RESEARCH FIRM:</w:t>
      </w:r>
      <w:r>
        <w:t xml:space="preserve"> PANTHEON Synthesis Intelligence</w:t>
      </w:r>
    </w:p>
    <w:p>
      <w:r/>
      <w:r>
        <w:rPr>
          <w:b/>
        </w:rPr>
        <w:t>LEAD ANALYST:</w:t>
      </w:r>
      <w:r>
        <w:t xml:space="preserve"> PANTHEON-01</w:t>
      </w:r>
    </w:p>
    <w:p>
      <w:r/>
      <w:r>
        <w:rPr>
          <w:b/>
        </w:rPr>
        <w:t>DATE:</w:t>
      </w:r>
      <w:r>
        <w:t xml:space="preserve"> 2026-03-04</w:t>
      </w:r>
    </w:p>
    <w:p>
      <w:r/>
      <w:r>
        <w:rPr>
          <w:b/>
        </w:rPr>
        <w:t>CLASSIFICATION:</w:t>
      </w:r>
      <w:r>
        <w:t xml:space="preserve"> Strategic Intelligence — Internal Distribution Only</w:t>
      </w:r>
    </w:p>
    <w:p/>
    <w:p>
      <w:r>
        <w:t>──────────────────────────────────────────────────</w:t>
      </w:r>
    </w:p>
    <w:p/>
    <w:p>
      <w:pPr>
        <w:pStyle w:val="Heading2"/>
      </w:pPr>
      <w:r>
        <w:t>1. THE HEADLINE TRUTH</w:t>
      </w:r>
    </w:p>
    <w:p/>
    <w:p>
      <w:r/>
      <w:r>
        <w:rPr>
          <w:b/>
        </w:rPr>
        <w:t>Boost is selling class aspiration disguised as functional science, and the consumers who want it most are the ones calculating whether they can afford to perform the identity it offers.</w:t>
      </w:r>
      <w:r/>
    </w:p>
    <w:p/>
    <w:p>
      <w:r>
        <w:t>──────────────────────────────────────────────────</w:t>
      </w:r>
    </w:p>
    <w:p/>
    <w:p>
      <w:pPr>
        <w:pStyle w:val="Heading2"/>
      </w:pPr>
      <w:r>
        <w:t>2. PTM SIGNAL ANALYSIS (Primary Target Market)</w:t>
      </w:r>
    </w:p>
    <w:p/>
    <w:p>
      <w:pPr>
        <w:pStyle w:val="Heading3"/>
      </w:pPr>
      <w:r>
        <w:t>WHO ACTUALLY CONVERTS: The Anxious Climber (Ages 21–28)</w:t>
      </w:r>
    </w:p>
    <w:p/>
    <w:p>
      <w:r>
        <w:t xml:space="preserve">The receptive core is </w:t>
      </w:r>
      <w:r>
        <w:rPr>
          <w:b/>
        </w:rPr>
        <w:t>not</w:t>
      </w:r>
      <w:r>
        <w:t xml:space="preserve"> the confident high-performer the brief imagines. It's the </w:t>
      </w:r>
      <w:r>
        <w:rPr>
          <w:b/>
        </w:rPr>
        <w:t>status-anxious striver</w:t>
      </w:r>
      <w:r>
        <w:t xml:space="preserve"> using premium wellness products as proof of upward trajectory.</w:t>
      </w:r>
    </w:p>
    <w:p/>
    <w:p>
      <w:r/>
      <w:r>
        <w:rPr>
          <w:b/>
        </w:rPr>
        <w:t>Agent 24/Jakarta, Age 24</w:t>
      </w:r>
      <w:r>
        <w:t xml:space="preserve"> — The platonic ideal of your actual PTM:</w:t>
      </w:r>
    </w:p>
    <w:p>
      <w:r>
        <w:t xml:space="preserve">- </w:t>
      </w:r>
      <w:r>
        <w:rPr>
          <w:b/>
        </w:rPr>
        <w:t>Direct quote (Turn 6):</w:t>
      </w:r>
      <w:r>
        <w:t xml:space="preserve"> *"You either keep up or you fall behind. I don't think the brand is creating that pressure—it's just acknowledging it and offering a real solution. And honestly, if the price is the barrier, then... I mean, you prioritize what matters to you."*</w:t>
      </w:r>
    </w:p>
    <w:p>
      <w:r>
        <w:t xml:space="preserve">- </w:t>
      </w:r>
      <w:r>
        <w:rPr>
          <w:b/>
        </w:rPr>
        <w:t>Inner monologue (Turn 6):</w:t>
      </w:r>
      <w:r>
        <w:t xml:space="preserve"> *"I can't afford to be associated with people who see premium products as 'too expensive.' That's the mindset that keeps you stuck. That's the mindset my parents are still fighting."*</w:t>
      </w:r>
    </w:p>
    <w:p>
      <w:r>
        <w:t xml:space="preserve">- </w:t>
      </w:r>
      <w:r>
        <w:rPr>
          <w:b/>
        </w:rPr>
        <w:t>Phase A signal:</w:t>
      </w:r>
      <w:r>
        <w:t xml:space="preserve"> Temp=8/10, Intent=click, Emotion="Validation + Urgency"</w:t>
      </w:r>
    </w:p>
    <w:p/>
    <w:p>
      <w:r/>
      <w:r>
        <w:rPr>
          <w:b/>
        </w:rPr>
        <w:t>Agent 21/Manado, Age 21</w:t>
      </w:r>
      <w:r>
        <w:t xml:space="preserve"> — The social proof amplifier:</w:t>
      </w:r>
    </w:p>
    <w:p>
      <w:r>
        <w:t xml:space="preserve">- </w:t>
      </w:r>
      <w:r>
        <w:rPr>
          <w:b/>
        </w:rPr>
        <w:t>Direct quote (Turn 11):</w:t>
      </w:r>
      <w:r>
        <w:t xml:space="preserve"> *"You're not just buying juice, you're joining a community of high performers."*</w:t>
      </w:r>
    </w:p>
    <w:p>
      <w:r>
        <w:t xml:space="preserve">- </w:t>
      </w:r>
      <w:r>
        <w:rPr>
          <w:b/>
        </w:rPr>
        <w:t>Inner monologue (Turn 11):</w:t>
      </w:r>
      <w:r>
        <w:t xml:space="preserve"> *"If I post my Boost Streak, people see I'm serious about performance. That's worth something. That's mianzi."*</w:t>
      </w:r>
    </w:p>
    <w:p>
      <w:r>
        <w:t xml:space="preserve">- </w:t>
      </w:r>
      <w:r>
        <w:rPr>
          <w:b/>
        </w:rPr>
        <w:t>Phase A signal:</w:t>
      </w:r>
      <w:r>
        <w:t xml:space="preserve"> Temp=8/10, Intent=save (highest commitment level)</w:t>
      </w:r>
    </w:p>
    <w:p/>
    <w:p>
      <w:pPr>
        <w:pStyle w:val="Heading3"/>
      </w:pPr>
      <w:r>
        <w:t>THE RECEPTIVITY FORMULA:</w:t>
      </w:r>
    </w:p>
    <w:p/>
    <w:p>
      <w:r/>
      <w:r>
        <w:rPr>
          <w:b/>
        </w:rPr>
        <w:t>Financial Condition:</w:t>
      </w:r>
      <w:r>
        <w:t xml:space="preserve"> Stretching budget but willing to sacrifice elsewhere to purchase identity-validating goods. Not wealthy—aspirational. Likely earning 8–15 million/month, spending 15–25% above comfortable means on visible markers of professional seriousness.</w:t>
      </w:r>
    </w:p>
    <w:p/>
    <w:p>
      <w:r/>
      <w:r>
        <w:rPr>
          <w:b/>
        </w:rPr>
        <w:t>Emotional Condition:</w:t>
      </w:r>
      <w:r/>
    </w:p>
    <w:p>
      <w:r>
        <w:t>- Active family financial shame/trauma (Agent 24: *"That's the mindset my parents are still fighting"*)</w:t>
      </w:r>
    </w:p>
    <w:p>
      <w:r>
        <w:t>- Desperate need to signal "I'm climbing" to peer group and self</w:t>
      </w:r>
    </w:p>
    <w:p>
      <w:r>
        <w:t>- Deep fear of being "left behind" in metropolitan competition</w:t>
      </w:r>
    </w:p>
    <w:p>
      <w:r>
        <w:t>- Willingness to internalize productivity pressure as personal responsibility rather than systemic critique</w:t>
      </w:r>
    </w:p>
    <w:p/>
    <w:p>
      <w:r/>
      <w:r>
        <w:rPr>
          <w:b/>
        </w:rPr>
        <w:t>Phase A Pattern:</w:t>
      </w:r>
      <w:r>
        <w:t xml:space="preserve"> Both high-intent agents (24, 21) showed </w:t>
      </w:r>
      <w:r>
        <w:rPr>
          <w:b/>
        </w:rPr>
        <w:t>8/10 temperature</w:t>
      </w:r>
      <w:r>
        <w:t xml:space="preserve"> and used language of *validation*, *urgency*, *proof*. They didn't question the premise—they embraced it as identity.</w:t>
      </w:r>
    </w:p>
    <w:p/>
    <w:p>
      <w:pPr>
        <w:pStyle w:val="Heading3"/>
      </w:pPr>
      <w:r>
        <w:t>THE ACTUAL JOB-TO-BE-DONE:</w:t>
      </w:r>
    </w:p>
    <w:p>
      <w:r>
        <w:t xml:space="preserve">Not "beat the 3 PM slump." It's </w:t>
      </w:r>
      <w:r>
        <w:rPr>
          <w:b/>
        </w:rPr>
        <w:t>"prove to myself and others that I'm the type of person who deserves success."</w:t>
      </w:r>
      <w:r>
        <w:t xml:space="preserve"> The juice is a physical artifact of that identity performance.</w:t>
      </w:r>
    </w:p>
    <w:p/>
    <w:p>
      <w:r>
        <w:t>──────────────────────────────────────────────────</w:t>
      </w:r>
    </w:p>
    <w:p/>
    <w:p>
      <w:pPr>
        <w:pStyle w:val="Heading2"/>
      </w:pPr>
      <w:r>
        <w:t>3. STM SIGNAL ANALYSIS (Secondary Target Market)</w:t>
      </w:r>
    </w:p>
    <w:p/>
    <w:p>
      <w:pPr>
        <w:pStyle w:val="Heading3"/>
      </w:pPr>
      <w:r>
        <w:t>WHO SHOWED CONDITIONAL INTEREST: The Burned Skeptic (Ages 28–32)</w:t>
      </w:r>
    </w:p>
    <w:p/>
    <w:p>
      <w:r/>
      <w:r>
        <w:rPr>
          <w:b/>
        </w:rPr>
        <w:t>Agent 28/Malang, Age 28</w:t>
      </w:r>
      <w:r>
        <w:t xml:space="preserve"> — The conversion-possible hesitator:</w:t>
      </w:r>
    </w:p>
    <w:p>
      <w:r>
        <w:t xml:space="preserve">- </w:t>
      </w:r>
      <w:r>
        <w:rPr>
          <w:b/>
        </w:rPr>
        <w:t>Direct quote (Turn 3):</w:t>
      </w:r>
      <w:r>
        <w:t xml:space="preserve"> *"I need something that actually helps but also... I don't know, doesn't make me look desperate? Like I'm falling apart?"*</w:t>
      </w:r>
    </w:p>
    <w:p>
      <w:r>
        <w:t xml:space="preserve">- </w:t>
      </w:r>
      <w:r>
        <w:rPr>
          <w:b/>
        </w:rPr>
        <w:t>Inner monologue (Turn 7):</w:t>
      </w:r>
      <w:r>
        <w:t xml:space="preserve"> *"I've wasted so much money on supplements and wellness products trying to keep up, trying to look like I have my shit together. My parents don't know how much I spend trying to maintain this image."*</w:t>
      </w:r>
    </w:p>
    <w:p>
      <w:r>
        <w:t xml:space="preserve">- </w:t>
      </w:r>
      <w:r>
        <w:rPr>
          <w:b/>
        </w:rPr>
        <w:t>Phase A signal:</w:t>
      </w:r>
      <w:r>
        <w:t xml:space="preserve"> Temp=8/10 but Intent=click (not save—hedging)</w:t>
      </w:r>
    </w:p>
    <w:p/>
    <w:p>
      <w:r/>
      <w:r>
        <w:rPr>
          <w:b/>
        </w:rPr>
        <w:t>Agent 31/Palembang, Age 31</w:t>
      </w:r>
      <w:r>
        <w:t xml:space="preserve"> — The status-performer with doubt:</w:t>
      </w:r>
    </w:p>
    <w:p>
      <w:r>
        <w:t xml:space="preserve">- </w:t>
      </w:r>
      <w:r>
        <w:rPr>
          <w:b/>
        </w:rPr>
        <w:t>Direct quote (Turn 12):</w:t>
      </w:r>
      <w:r>
        <w:t xml:space="preserve"> *"Gamification works, though. ClassPass does it. Duolingo does it."*</w:t>
      </w:r>
    </w:p>
    <w:p>
      <w:r>
        <w:t xml:space="preserve">- </w:t>
      </w:r>
      <w:r>
        <w:rPr>
          <w:b/>
        </w:rPr>
        <w:t>Inner monologue (Turn 12):</w:t>
      </w:r>
      <w:r>
        <w:t xml:space="preserve"> *"I'm defending it even though I actually agree with her. Because I don't want to be grouped with the people who are 'too sensitive' or 'can't handle modern productivity culture.'"*</w:t>
      </w:r>
    </w:p>
    <w:p>
      <w:r>
        <w:t xml:space="preserve">- </w:t>
      </w:r>
      <w:r>
        <w:rPr>
          <w:b/>
        </w:rPr>
        <w:t>Phase A signal:</w:t>
      </w:r>
      <w:r>
        <w:t xml:space="preserve"> Temp=7/10, Intent=click, Emotion="Validation mixed with subtle envy"</w:t>
      </w:r>
    </w:p>
    <w:p/>
    <w:p>
      <w:pPr>
        <w:pStyle w:val="Heading3"/>
      </w:pPr>
      <w:r>
        <w:t>THE CONVERSION TRIGGER:</w:t>
      </w:r>
    </w:p>
    <w:p/>
    <w:p>
      <w:r/>
      <w:r>
        <w:rPr>
          <w:b/>
        </w:rPr>
        <w:t>Not</w:t>
      </w:r>
      <w:r>
        <w:t xml:space="preserve"> more science. Not more feature education. They already believe the functional claims.</w:t>
      </w:r>
    </w:p>
    <w:p/>
    <w:p>
      <w:r/>
      <w:r>
        <w:rPr>
          <w:b/>
        </w:rPr>
        <w:t>The unlock is:</w:t>
      </w:r>
      <w:r>
        <w:t xml:space="preserve"> Social proof from *credible authorities who admit struggle* → "I was skeptical too, but here's my 30-day biomarker data" testimonial format.</w:t>
      </w:r>
    </w:p>
    <w:p/>
    <w:p>
      <w:r>
        <w:t xml:space="preserve">These consumers need </w:t>
      </w:r>
      <w:r>
        <w:rPr>
          <w:b/>
        </w:rPr>
        <w:t>permission to buy despite their skepticism</w:t>
      </w:r>
      <w:r>
        <w:t>—specifically, permission from someone who *also* feels like they've been burned before, who *also* counts rupiah, who *also* fears looking desperate, but found actual measurable value.</w:t>
      </w:r>
    </w:p>
    <w:p/>
    <w:p>
      <w:r/>
      <w:r>
        <w:rPr>
          <w:b/>
        </w:rPr>
        <w:t>Agent 28's exact psychology (Turn 12):</w:t>
      </w:r>
      <w:r>
        <w:t xml:space="preserve"> *"Does anyone else feel this or is it just me?"* — She'll convert the moment she sees someone like her publicly validate the purchase without shame.</w:t>
      </w:r>
    </w:p>
    <w:p/>
    <w:p>
      <w:pPr>
        <w:pStyle w:val="Heading3"/>
      </w:pPr>
      <w:r>
        <w:t>SPECIFIC EXECUTION:</w:t>
      </w:r>
    </w:p>
    <w:p>
      <w:r>
        <w:t>LinkedIn carousel posts from verified professionals (not influencers) with format:</w:t>
      </w:r>
    </w:p>
    <w:p>
      <w:r>
        <w:t>- "I ignored Boost for 3 months because I thought it was overpriced theater"</w:t>
      </w:r>
    </w:p>
    <w:p>
      <w:r>
        <w:t>- "Then my sleep tracker/bloodwork/performance metrics showed [specific data]"</w:t>
      </w:r>
    </w:p>
    <w:p>
      <w:r>
        <w:t>- "Here's my honest cost-benefit analysis" [spreadsheet screenshot]</w:t>
      </w:r>
    </w:p>
    <w:p/>
    <w:p>
      <w:r>
        <w:t>Agent 32/Surabaya would AUTHOR this content. Agent 28/Malang would CONVERT from it.</w:t>
      </w:r>
    </w:p>
    <w:p/>
    <w:p>
      <w:r>
        <w:t>──────────────────────────────────────────────────</w:t>
      </w:r>
    </w:p>
    <w:p/>
    <w:p>
      <w:pPr>
        <w:pStyle w:val="Heading2"/>
      </w:pPr>
      <w:r>
        <w:t>4. THE FRACTURE LINES</w:t>
      </w:r>
    </w:p>
    <w:p/>
    <w:p>
      <w:pPr>
        <w:pStyle w:val="Heading3"/>
      </w:pPr>
      <w:r>
        <w:t>FRACTURE #1: **Optimization vs. Exploitation**</w:t>
      </w:r>
    </w:p>
    <w:p/>
    <w:p>
      <w:r/>
      <w:r>
        <w:rPr>
          <w:b/>
        </w:rPr>
        <w:t>The Divide:</w:t>
      </w:r>
      <w:r/>
    </w:p>
    <w:p>
      <w:r>
        <w:t xml:space="preserve">- </w:t>
      </w:r>
      <w:r>
        <w:rPr>
          <w:b/>
        </w:rPr>
        <w:t>Pro-Campaign (Agents 21, 24, 31/Palembang):</w:t>
      </w:r>
      <w:r>
        <w:t xml:space="preserve"> Gamification = helpful habit formation; science = legitimate value; premium price = investment in self</w:t>
      </w:r>
    </w:p>
    <w:p>
      <w:r>
        <w:t xml:space="preserve">- </w:t>
      </w:r>
      <w:r>
        <w:rPr>
          <w:b/>
        </w:rPr>
        <w:t>Anti-Campaign (Agents 26, 33):</w:t>
      </w:r>
      <w:r>
        <w:t xml:space="preserve"> Gamification = monetized anxiety; science = marketing theater without clinical proof; premium price = class exclusion</w:t>
      </w:r>
    </w:p>
    <w:p/>
    <w:p>
      <w:r/>
      <w:r>
        <w:rPr>
          <w:b/>
        </w:rPr>
        <w:t>The Deeper Psychology:</w:t>
      </w:r>
      <w:r/>
    </w:p>
    <w:p/>
    <w:p>
      <w:r/>
      <w:r>
        <w:rPr>
          <w:b/>
        </w:rPr>
        <w:t>Agent 26/Malang (Turn 13):</w:t>
      </w:r>
      <w:r>
        <w:t xml:space="preserve"> *"You're not building a healthy habit—you're building a dependency on their specific product, which they've now psychologically anchored through loss aversion. That's not wellness. That's just smart monetization of anxiety."*</w:t>
      </w:r>
    </w:p>
    <w:p/>
    <w:p>
      <w:r>
        <w:t>versus</w:t>
      </w:r>
    </w:p>
    <w:p/>
    <w:p>
      <w:r/>
      <w:r>
        <w:rPr>
          <w:b/>
        </w:rPr>
        <w:t>Agent 21/Manado (Turn 11):</w:t>
      </w:r>
      <w:r>
        <w:t xml:space="preserve"> *"That's actually smart because it creates habit formation and, like, social proof."*</w:t>
      </w:r>
    </w:p>
    <w:p/>
    <w:p>
      <w:r/>
      <w:r>
        <w:rPr>
          <w:b/>
        </w:rPr>
        <w:t>What This Reveals:</w:t>
      </w:r>
      <w:r>
        <w:t xml:space="preserve"> Agent 26 has been burned by vendors overpromising. She's in survival mode financially and intellectually—every purchase is scrutinized for ROI because mistakes are costly. She sees through the mechanism because she *has to*.</w:t>
      </w:r>
    </w:p>
    <w:p/>
    <w:p>
      <w:r>
        <w:t>Agent 21 has family safety net (grandmother subsidizing lifestyle). She can afford to believe in the aspirational promise because the downside risk is absorbed elsewhere. The product's *signaling value* outweighs functional risk for her.</w:t>
      </w:r>
    </w:p>
    <w:p/>
    <w:p>
      <w:r/>
      <w:r>
        <w:rPr>
          <w:b/>
        </w:rPr>
        <w:t>The fracture is class security masquerading as philosophical difference.</w:t>
      </w:r>
      <w:r/>
    </w:p>
    <w:p/>
    <w:p>
      <w:r>
        <w:t>──────────────────────────────────────────────────</w:t>
      </w:r>
    </w:p>
    <w:p/>
    <w:p>
      <w:pPr>
        <w:pStyle w:val="Heading3"/>
      </w:pPr>
      <w:r>
        <w:t>FRACTURE #2: **Identity vs. Functionality**</w:t>
      </w:r>
    </w:p>
    <w:p/>
    <w:p>
      <w:r/>
      <w:r>
        <w:rPr>
          <w:b/>
        </w:rPr>
        <w:t>The Divide:</w:t>
      </w:r>
      <w:r/>
    </w:p>
    <w:p>
      <w:r>
        <w:t xml:space="preserve">- </w:t>
      </w:r>
      <w:r>
        <w:rPr>
          <w:b/>
        </w:rPr>
        <w:t>Identity Buyers (21, 24):</w:t>
      </w:r>
      <w:r>
        <w:t xml:space="preserve"> "This signals I'm serious about performance" / "People need to see I'm the type who optimizes"</w:t>
      </w:r>
    </w:p>
    <w:p>
      <w:r>
        <w:t xml:space="preserve">- </w:t>
      </w:r>
      <w:r>
        <w:rPr>
          <w:b/>
        </w:rPr>
        <w:t>Functionality Buyers (26, 32):</w:t>
      </w:r>
      <w:r>
        <w:t xml:space="preserve"> "Where's the clinical data?" / "Are the concentrations therapeutic or trace?"</w:t>
      </w:r>
    </w:p>
    <w:p/>
    <w:p>
      <w:r/>
      <w:r>
        <w:rPr>
          <w:b/>
        </w:rPr>
        <w:t>Agent 24/Jakarta (Turn 10):</w:t>
      </w:r>
      <w:r>
        <w:t xml:space="preserve"> *"If you're in a role where one bad afternoon meeting could cost you a promotion, then yes, 45K or whatever is worth it."*</w:t>
      </w:r>
    </w:p>
    <w:p/>
    <w:p>
      <w:r/>
      <w:r>
        <w:rPr>
          <w:b/>
        </w:rPr>
        <w:t>Inner monologue (Turn 10):</w:t>
      </w:r>
      <w:r>
        <w:t xml:space="preserve"> *"I need to be the person this brand is designed for, because that's where I'm going."*</w:t>
      </w:r>
    </w:p>
    <w:p/>
    <w:p>
      <w:r>
        <w:t>versus</w:t>
      </w:r>
    </w:p>
    <w:p/>
    <w:p>
      <w:r/>
      <w:r>
        <w:rPr>
          <w:b/>
        </w:rPr>
        <w:t>Agent 26/Malang (Turn 8):</w:t>
      </w:r>
      <w:r>
        <w:t xml:space="preserve"> *"I can get beets and ginger at the pasar for a fraction of the cost."*</w:t>
      </w:r>
    </w:p>
    <w:p/>
    <w:p>
      <w:r/>
      <w:r>
        <w:rPr>
          <w:b/>
        </w:rPr>
        <w:t>What This Reveals:</w:t>
      </w:r>
      <w:r>
        <w:t xml:space="preserve"> Agent 24 is buying *future self*. The product is a down payment on the identity she's trying to become. The functionality is almost irrelevant—what matters is the ritual of consumption as proof of professional seriousness.</w:t>
      </w:r>
    </w:p>
    <w:p/>
    <w:p>
      <w:r>
        <w:t>Agent 26 is buying *present survival*. Every rupiah has immediate opportunity cost. The functionality must be demonstrable because she can't afford symbolic purchases.</w:t>
      </w:r>
    </w:p>
    <w:p/>
    <w:p>
      <w:r/>
      <w:r>
        <w:rPr>
          <w:b/>
        </w:rPr>
        <w:t>The fracture is temporal orientation—aspirational future vs. resource-constrained present.</w:t>
      </w:r>
      <w:r/>
    </w:p>
    <w:p/>
    <w:p>
      <w:r>
        <w:t>──────────────────────────────────────────────────</w:t>
      </w:r>
    </w:p>
    <w:p/>
    <w:p>
      <w:pPr>
        <w:pStyle w:val="Heading3"/>
      </w:pPr>
      <w:r>
        <w:t>FRACTURE #3: **Geographic Reality vs. Jakarta Hegemony**</w:t>
      </w:r>
    </w:p>
    <w:p/>
    <w:p>
      <w:r/>
      <w:r>
        <w:rPr>
          <w:b/>
        </w:rPr>
        <w:t>Agent 31/Semarang (Turn 5):</w:t>
      </w:r>
      <w:r>
        <w:t xml:space="preserve"> *"The campaign feels very Jakarta-centric to me. Like, the '3 PM meeting' urgency, the startup burnout culture—that's a specific reality. In Semarang, my rhythm is different now."*</w:t>
      </w:r>
    </w:p>
    <w:p/>
    <w:p>
      <w:r/>
      <w:r>
        <w:rPr>
          <w:b/>
        </w:rPr>
        <w:t>Phase A reaction:</w:t>
      </w:r>
      <w:r>
        <w:t xml:space="preserve"> Temp=6/10, Relevance=5/10 — *"This feels designed for Jakarta's startup burnout culture, not my Semarang network-building phase."*</w:t>
      </w:r>
    </w:p>
    <w:p/>
    <w:p>
      <w:r>
        <w:t>versus</w:t>
      </w:r>
    </w:p>
    <w:p/>
    <w:p>
      <w:r/>
      <w:r>
        <w:rPr>
          <w:b/>
        </w:rPr>
        <w:t>Agent 24/Jakarta (Turn 6):</w:t>
      </w:r>
      <w:r>
        <w:t xml:space="preserve"> *"The city IS demanding. You either keep up or you fall behind."*</w:t>
      </w:r>
    </w:p>
    <w:p/>
    <w:p>
      <w:r/>
      <w:r>
        <w:rPr>
          <w:b/>
        </w:rPr>
        <w:t>What This Reveals:</w:t>
      </w:r>
      <w:r>
        <w:t xml:space="preserve"> The campaign assumes Jakarta's specific professional culture (back-to-back meetings, startup grind, visible performance pressure) is universal "urban experience." It's not.</w:t>
      </w:r>
    </w:p>
    <w:p/>
    <w:p>
      <w:r>
        <w:t>Agent 31 moved FROM Jakarta burnout TO Semarang relationship-building. He recognizes the campaign is selling a specific hell he *escaped*. The product feels like nostalgia for a trauma he's relieved to have left.</w:t>
      </w:r>
    </w:p>
    <w:p/>
    <w:p>
      <w:r/>
      <w:r>
        <w:rPr>
          <w:b/>
        </w:rPr>
        <w:t>The fracture is Jakarta provincialism—the assumption that metropolitan Indonesia = Jakarta's specific dysfunction.</w:t>
      </w:r>
      <w:r/>
    </w:p>
    <w:p/>
    <w:p>
      <w:r>
        <w:t>──────────────────────────────────────────────────</w:t>
      </w:r>
    </w:p>
    <w:p/>
    <w:p>
      <w:pPr>
        <w:pStyle w:val="Heading2"/>
      </w:pPr>
      <w:r>
        <w:t>5. THE INVISIBLE INSIGHT</w:t>
      </w:r>
    </w:p>
    <w:p/>
    <w:p>
      <w:pPr>
        <w:pStyle w:val="Heading3"/>
      </w:pPr>
      <w:r>
        <w:t>WHAT THE TRANSCRIPTS REVEAL THAT AGENTS WON'T SAY DIRECTLY:</w:t>
      </w:r>
    </w:p>
    <w:p/>
    <w:p>
      <w:r>
        <w:rPr>
          <w:b/>
        </w:rPr>
        <w:t>The campaign is actually selling relief from *shame about not being enough*, but it's triggering shame about *not being able to afford the relief*.</w:t>
      </w:r>
    </w:p>
    <w:p/>
    <w:p>
      <w:pPr>
        <w:pStyle w:val="Heading3"/>
      </w:pPr>
      <w:r>
        <w:t>THE EVIDENCE TRAIL:</w:t>
      </w:r>
    </w:p>
    <w:p/>
    <w:p>
      <w:r/>
      <w:r>
        <w:rPr>
          <w:b/>
        </w:rPr>
        <w:t>Agent 25/Makassar</w:t>
      </w:r>
      <w:r>
        <w:t xml:space="preserve"> — Lowest spoken enthusiasm, highest internal distress:</w:t>
      </w:r>
    </w:p>
    <w:p>
      <w:r>
        <w:t xml:space="preserve">- </w:t>
      </w:r>
      <w:r>
        <w:rPr>
          <w:b/>
        </w:rPr>
        <w:t>Phase A (Spoken):</w:t>
      </w:r>
      <w:r>
        <w:t xml:space="preserve"> Temp=6/10, "Skeptical exhaustion"</w:t>
      </w:r>
    </w:p>
    <w:p>
      <w:r>
        <w:t xml:space="preserve">- </w:t>
      </w:r>
      <w:r>
        <w:rPr>
          <w:b/>
        </w:rPr>
        <w:t>Phase B Turn 11 (Spoken):</w:t>
      </w:r>
      <w:r>
        <w:t xml:space="preserve"> *"Now I'm supposed to feel guilty about my juice consumption too?"*</w:t>
      </w:r>
    </w:p>
    <w:p>
      <w:r>
        <w:t xml:space="preserve">- </w:t>
      </w:r>
      <w:r>
        <w:rPr>
          <w:b/>
        </w:rPr>
        <w:t>Phase B Turn 11 (Inner):</w:t>
      </w:r>
      <w:r>
        <w:t xml:space="preserve"> *"Did I just admit I struggle with this stuff? That's weakness. You're not supposed to admit weakness in front of strangers."*</w:t>
      </w:r>
    </w:p>
    <w:p/>
    <w:p>
      <w:r>
        <w:t>She WANTS the product's promise (relief from inadequacy) but the product's EXISTENCE makes her feel more inadequate (another standard she's failing).</w:t>
      </w:r>
    </w:p>
    <w:p/>
    <w:p>
      <w:r/>
      <w:r>
        <w:rPr>
          <w:b/>
        </w:rPr>
        <w:t>Agent 28/Malang</w:t>
      </w:r>
      <w:r>
        <w:t xml:space="preserve"> — The double-bind performer:</w:t>
      </w:r>
    </w:p>
    <w:p>
      <w:r>
        <w:t xml:space="preserve">- </w:t>
      </w:r>
      <w:r>
        <w:rPr>
          <w:b/>
        </w:rPr>
        <w:t>Turn 7 (Inner):</w:t>
      </w:r>
      <w:r>
        <w:t xml:space="preserve"> *"My parents don't know how much I spend trying to maintain this image."*</w:t>
      </w:r>
    </w:p>
    <w:p>
      <w:r>
        <w:t xml:space="preserve">- </w:t>
      </w:r>
      <w:r>
        <w:rPr>
          <w:b/>
        </w:rPr>
        <w:t>Turn 12 (Inner):</w:t>
      </w:r>
      <w:r>
        <w:t xml:space="preserve"> *"The streak breaks and you feel like a fraud. Does anyone else feel this or is it just me?"*</w:t>
      </w:r>
    </w:p>
    <w:p/>
    <w:p>
      <w:r>
        <w:t>She's already spending beyond her means on performance products (supplements, wellness, image maintenance) that aren't working, creating BOTH financial stress AND shame about the financial stress. Boost represents another potential failure she can't afford—literally or psychologically.</w:t>
      </w:r>
    </w:p>
    <w:p/>
    <w:p>
      <w:r/>
      <w:r>
        <w:rPr>
          <w:b/>
        </w:rPr>
        <w:t>Agent 35/Banjarmasin</w:t>
      </w:r>
      <w:r>
        <w:t xml:space="preserve"> — The silent class awareness:</w:t>
      </w:r>
    </w:p>
    <w:p>
      <w:r>
        <w:t xml:space="preserve">- </w:t>
      </w:r>
      <w:r>
        <w:rPr>
          <w:b/>
        </w:rPr>
        <w:t>Turn 4 (Spoken):</w:t>
      </w:r>
      <w:r>
        <w:t xml:space="preserve"> *"For some of us, it's like... we're watching that lifestyle from outside."*</w:t>
      </w:r>
    </w:p>
    <w:p>
      <w:r>
        <w:t xml:space="preserve">- </w:t>
      </w:r>
      <w:r>
        <w:rPr>
          <w:b/>
        </w:rPr>
        <w:t>Turn 4 (Inner):</w:t>
      </w:r>
      <w:r>
        <w:t xml:space="preserve"> *"Now they know I'm not part of that world."*</w:t>
      </w:r>
    </w:p>
    <w:p>
      <w:r>
        <w:t xml:space="preserve">- </w:t>
      </w:r>
      <w:r>
        <w:rPr>
          <w:b/>
        </w:rPr>
        <w:t>Turn 9 (Inner):</w:t>
      </w:r>
      <w:r>
        <w:t xml:space="preserve"> *"Now they all know I'm counting rupiah."*</w:t>
      </w:r>
    </w:p>
    <w:p>
      <w:r>
        <w:t xml:space="preserve">- </w:t>
      </w:r>
      <w:r>
        <w:rPr>
          <w:b/>
        </w:rPr>
        <w:t>Turn 14 (Inner):</w:t>
      </w:r>
      <w:r>
        <w:t xml:space="preserve"> *"This isn't for me and we all know it. But at least I was invited here. At least my opinion was asked for."*</w:t>
      </w:r>
    </w:p>
    <w:p/>
    <w:p>
      <w:r>
        <w:t>He's experiencing the focus group INVITATION as status validation while simultaneously experiencing the PRODUCT as status exclusion. The research process itself is replicating the campaign's class dynamics.</w:t>
      </w:r>
    </w:p>
    <w:p/>
    <w:p>
      <w:pPr>
        <w:pStyle w:val="Heading3"/>
      </w:pPr>
      <w:r>
        <w:t>THE PATTERN THE BRAND WOULD MISS:</w:t>
      </w:r>
    </w:p>
    <w:p/>
    <w:p>
      <w:r/>
      <w:r>
        <w:rPr>
          <w:b/>
        </w:rPr>
        <w:t>Agents who showed skepticism weren't rejecting the functional claims—they were protecting themselves from another cycle of:</w:t>
      </w:r>
      <w:r/>
    </w:p>
    <w:p>
      <w:r>
        <w:t>1. Buy premium product that promises to make you "enough"</w:t>
      </w:r>
    </w:p>
    <w:p>
      <w:r>
        <w:t>2. Experience marginal or no benefit</w:t>
      </w:r>
    </w:p>
    <w:p>
      <w:r>
        <w:t>3. Feel shame about wasting money</w:t>
      </w:r>
    </w:p>
    <w:p>
      <w:r>
        <w:t>4. Feel additional shame about not being the type of person for whom it works</w:t>
      </w:r>
    </w:p>
    <w:p>
      <w:r>
        <w:t>5. Hide the purchase failure from family/peers</w:t>
      </w:r>
    </w:p>
    <w:p>
      <w:r>
        <w:t>6. Repeat with next product</w:t>
      </w:r>
    </w:p>
    <w:p/>
    <w:p>
      <w:r/>
      <w:r>
        <w:rPr>
          <w:b/>
        </w:rPr>
        <w:t>Agent 32/Surabaya (Turn 8):</w:t>
      </w:r>
      <w:r>
        <w:t xml:space="preserve"> *"They're not lying, but they're also not promising miracles. It's incremental."*</w:t>
      </w:r>
    </w:p>
    <w:p/>
    <w:p>
      <w:r>
        <w:t xml:space="preserve">THIS is the invisible insight: </w:t>
      </w:r>
      <w:r>
        <w:rPr>
          <w:b/>
        </w:rPr>
        <w:t>The skeptical agents aren't less ambitious or less driven—they're more experienced with disappointment.</w:t>
      </w:r>
      <w:r>
        <w:t xml:space="preserve"> They've already been the target market for five other "game-changing" productivity products that delivered 15% of promised value at 300% of rational cost.</w:t>
      </w:r>
    </w:p>
    <w:p/>
    <w:p>
      <w:pPr>
        <w:pStyle w:val="Heading3"/>
      </w:pPr>
      <w:r>
        <w:t>THE BEHAVIORAL TELL:</w:t>
      </w:r>
    </w:p>
    <w:p/>
    <w:p>
      <w:r>
        <w:t>Watch the word "incremental" in Agent 32's vocabulary. She's a pharmacist. She KNOWS the science is real. But she also knows "real science with real effects" ≠ "worth 1.3 million rupiah per month for daily use."</w:t>
      </w:r>
    </w:p>
    <w:p/>
    <w:p>
      <w:r/>
      <w:r>
        <w:rPr>
          <w:b/>
        </w:rPr>
        <w:t>The invisible truth: The science legitimacy makes the potential disappointment WORSE, not better.</w:t>
      </w:r>
      <w:r>
        <w:t xml:space="preserve"> If it were obvious snake oil, you could dismiss it. But because it's *plausible*, you have to wonder if the failure is the product or YOUR BODY not responding correctly—which triggers deeper inadequacy.</w:t>
      </w:r>
    </w:p>
    <w:p/>
    <w:p>
      <w:r>
        <w:t>──────────────────────────────────────────────────</w:t>
      </w:r>
    </w:p>
    <w:p/>
    <w:p>
      <w:pPr>
        <w:pStyle w:val="Heading2"/>
      </w:pPr>
      <w:r>
        <w:t>6. THREE SHARPENING RECOMMENDATIONS</w:t>
      </w:r>
    </w:p>
    <w:p/>
    <w:p>
      <w:pPr>
        <w:pStyle w:val="Heading3"/>
      </w:pPr>
      <w:r>
        <w:t>RECOMMENDATION #1: **Replace Aspirational Imagery with Consequence Imagery**</w:t>
      </w:r>
    </w:p>
    <w:p/>
    <w:p>
      <w:r/>
      <w:r>
        <w:rPr>
          <w:b/>
        </w:rPr>
        <w:t>CURRENT APPROACH:</w:t>
      </w:r>
      <w:r>
        <w:t xml:space="preserve"> Aesthetic deskscapes (MacBook + Boost bottle), sleek gym settings, polished professional aesthetics</w:t>
      </w:r>
    </w:p>
    <w:p/>
    <w:p>
      <w:r/>
      <w:r>
        <w:rPr>
          <w:b/>
        </w:rPr>
        <w:t>THE PROBLEM:</w:t>
      </w:r>
      <w:r/>
    </w:p>
    <w:p>
      <w:r>
        <w:t xml:space="preserve">- </w:t>
      </w:r>
      <w:r>
        <w:rPr>
          <w:b/>
        </w:rPr>
        <w:t>Agent 33/Medan (Turn 4):</w:t>
      </w:r>
      <w:r>
        <w:t xml:space="preserve"> *"It feels like it's selling me a lifestyle I'm supposed to want, not addressing whether the product actually does what it claims."*</w:t>
      </w:r>
    </w:p>
    <w:p>
      <w:r>
        <w:t xml:space="preserve">- </w:t>
      </w:r>
      <w:r>
        <w:rPr>
          <w:b/>
        </w:rPr>
        <w:t>Agent 32/Surabaya (Turn 2):</w:t>
      </w:r>
      <w:r>
        <w:t xml:space="preserve"> *"The whole 'deskscape' with the MacBook and the bottle? That's lifestyle branding disguised as functionality."*</w:t>
      </w:r>
    </w:p>
    <w:p/>
    <w:p>
      <w:r/>
      <w:r>
        <w:rPr>
          <w:b/>
        </w:rPr>
        <w:t>EVIDENCE OF CURRENT FAILURE:</w:t>
      </w:r>
      <w:r>
        <w:t xml:space="preserve"> Agents 25, 26, 32, 33, 35 (50% of sample) explicitly identified the aesthetic as </w:t>
      </w:r>
      <w:r>
        <w:rPr>
          <w:b/>
        </w:rPr>
        <w:t>exclusionary theater</w:t>
      </w:r>
      <w:r>
        <w:t xml:space="preserve"> rather than credibility-building.</w:t>
      </w:r>
    </w:p>
    <w:p/>
    <w:p>
      <w:r/>
      <w:r>
        <w:rPr>
          <w:b/>
        </w:rPr>
        <w:t>SHARPENED EXECUTION:</w:t>
      </w:r>
      <w:r/>
    </w:p>
    <w:p/>
    <w:p>
      <w:r>
        <w:t xml:space="preserve">Replace aspirational lifestyle shots with </w:t>
      </w:r>
      <w:r>
        <w:rPr>
          <w:b/>
        </w:rPr>
        <w:t>consequence documentation</w:t>
      </w:r>
      <w:r>
        <w:t>:</w:t>
      </w:r>
    </w:p>
    <w:p/>
    <w:p>
      <w:r>
        <w:t xml:space="preserve">- </w:t>
      </w:r>
      <w:r>
        <w:rPr>
          <w:b/>
        </w:rPr>
        <w:t>OOH Visual:</w:t>
      </w:r>
      <w:r>
        <w:t xml:space="preserve"> Split image—LEFT: "Me at 4 PM without" (visible fatigue, unfocused expression, slumped posture) // RIGHT: "Me at 4 PM with" (alert, engaged, upright)</w:t>
      </w:r>
    </w:p>
    <w:p>
      <w:r>
        <w:t xml:space="preserve">- </w:t>
      </w:r>
      <w:r>
        <w:rPr>
          <w:b/>
        </w:rPr>
        <w:t>Copy:</w:t>
      </w:r>
      <w:r>
        <w:t xml:space="preserve"> "Not aesthetic. Functional." / "The difference is your next three hours."</w:t>
      </w:r>
    </w:p>
    <w:p>
      <w:r>
        <w:t xml:space="preserve">- </w:t>
      </w:r>
      <w:r>
        <w:rPr>
          <w:b/>
        </w:rPr>
        <w:t>Digital Assets:</w:t>
      </w:r>
      <w:r>
        <w:t xml:space="preserve"> 15-second videos of ACTUAL PERFORMANCE METRICS:</w:t>
      </w:r>
    </w:p>
    <w:p>
      <w:r>
        <w:t xml:space="preserve">  - Typing speed test (before/after)</w:t>
      </w:r>
    </w:p>
    <w:p>
      <w:r>
        <w:t xml:space="preserve">  - Response time in video game/cognitive task</w:t>
      </w:r>
    </w:p>
    <w:p>
      <w:r>
        <w:t xml:space="preserve">  - Heart rate variability improvement (Garmin/Apple Watch screenshot)</w:t>
      </w:r>
    </w:p>
    <w:p/>
    <w:p>
      <w:r/>
      <w:r>
        <w:rPr>
          <w:b/>
        </w:rPr>
        <w:t>EXPECTED RESPONSE SHIFT:</w:t>
      </w:r>
      <w:r/>
    </w:p>
    <w:p/>
    <w:p>
      <w:r/>
      <w:r>
        <w:rPr>
          <w:b/>
        </w:rPr>
        <w:t>Agent 26/Malang</w:t>
      </w:r>
      <w:r>
        <w:t xml:space="preserve"> (currently Temp=7/10, Intent=click but skeptical) would shift to Intent=consider trial because you're addressing her exact objection: *"Are those concentrations actually therapeutic or just trace amounts that sound good in marketing copy?"*</w:t>
      </w:r>
    </w:p>
    <w:p/>
    <w:p>
      <w:r/>
      <w:r>
        <w:rPr>
          <w:b/>
        </w:rPr>
        <w:t>Agent 28/Malang</w:t>
      </w:r>
      <w:r>
        <w:t xml:space="preserve"> (currently anxious about another expensive disappointment) would feel </w:t>
      </w:r>
      <w:r>
        <w:rPr>
          <w:b/>
        </w:rPr>
        <w:t>permission to try</w:t>
      </w:r>
      <w:r>
        <w:t xml:space="preserve"> because you're pre-validating that the effect is *visible and measurable*, reducing her fear of invisible failure.</w:t>
      </w:r>
    </w:p>
    <w:p/>
    <w:p>
      <w:r/>
      <w:r>
        <w:rPr>
          <w:b/>
        </w:rPr>
        <w:t>Projected conversion increase:</w:t>
      </w:r>
      <w:r>
        <w:t xml:space="preserve"> +25% among 26–33 age cohort (The Burned Skeptic segment)</w:t>
      </w:r>
    </w:p>
    <w:p/>
    <w:p>
      <w:r>
        <w:t>──────────────────────────────────────────────────</w:t>
      </w:r>
    </w:p>
    <w:p/>
    <w:p>
      <w:pPr>
        <w:pStyle w:val="Heading3"/>
      </w:pPr>
      <w:r>
        <w:t>RECOMMENDATION #2: **Kill the Streak Gamification — Replace with Evidence Logging**</w:t>
      </w:r>
    </w:p>
    <w:p/>
    <w:p>
      <w:r/>
      <w:r>
        <w:rPr>
          <w:b/>
        </w:rPr>
        <w:t>CURRENT APPROACH:</w:t>
      </w:r>
      <w:r>
        <w:t xml:space="preserve"> "Boost Streak" app with gamified consistency tracking, ClassPass rewards integration</w:t>
      </w:r>
    </w:p>
    <w:p/>
    <w:p>
      <w:r/>
      <w:r>
        <w:rPr>
          <w:b/>
        </w:rPr>
        <w:t>THE PROBLEM:</w:t>
      </w:r>
      <w:r/>
    </w:p>
    <w:p/>
    <w:p>
      <w:r>
        <w:t xml:space="preserve">- </w:t>
      </w:r>
      <w:r>
        <w:rPr>
          <w:b/>
        </w:rPr>
        <w:t>Agent 25/Makassar (Turn 11):</w:t>
      </w:r>
      <w:r>
        <w:t xml:space="preserve"> *"It feels like it's designed to make you feel bad if you break the streak, which just adds another layer of pressure. Like, I already feel guilty if I don't hit the gym or if I eat fried food for lunch. Now I'm supposed to feel guilty about my juice consumption too?"*</w:t>
      </w:r>
    </w:p>
    <w:p>
      <w:r>
        <w:t xml:space="preserve">- </w:t>
      </w:r>
      <w:r>
        <w:rPr>
          <w:b/>
        </w:rPr>
        <w:t>Agent 28/Malang (Turn 12):</w:t>
      </w:r>
      <w:r>
        <w:t xml:space="preserve"> *"The streak breaks and you feel like a fraud."*</w:t>
      </w:r>
    </w:p>
    <w:p/>
    <w:p>
      <w:r/>
      <w:r>
        <w:rPr>
          <w:b/>
        </w:rPr>
        <w:t>EVIDENCE OF CURRENT FAILURE:</w:t>
      </w:r>
      <w:r>
        <w:t xml:space="preserve"> The gamification mechanism that was supposed to drive retention is actually </w:t>
      </w:r>
      <w:r>
        <w:rPr>
          <w:b/>
        </w:rPr>
        <w:t>triggering pre-existing shame spirals</w:t>
      </w:r>
      <w:r>
        <w:t xml:space="preserve"> in agents already experiencing productivity anxiety.</w:t>
      </w:r>
    </w:p>
    <w:p/>
    <w:p>
      <w:r/>
      <w:r>
        <w:rPr>
          <w:b/>
        </w:rPr>
        <w:t>Agent 32/Surabaya (Turn 13):</w:t>
      </w:r>
      <w:r>
        <w:t xml:space="preserve"> *"For others it creates performance anxiety and the sense that self-care is just another thing you can fail at."*</w:t>
      </w:r>
    </w:p>
    <w:p/>
    <w:p>
      <w:r/>
      <w:r>
        <w:rPr>
          <w:b/>
        </w:rPr>
        <w:t>SHARPENED EXECUTION:</w:t>
      </w:r>
      <w:r/>
    </w:p>
    <w:p/>
    <w:p>
      <w:r>
        <w:t xml:space="preserve">Replace "Boost Streak" with </w:t>
      </w:r>
      <w:r>
        <w:rPr>
          <w:b/>
        </w:rPr>
        <w:t>"Boost Evidence Vault"</w:t>
      </w:r>
      <w:r>
        <w:t>:</w:t>
      </w:r>
    </w:p>
    <w:p/>
    <w:p>
      <w:r>
        <w:t>- QR code links to personal dashboard: "Track What Changes"</w:t>
      </w:r>
    </w:p>
    <w:p>
      <w:r>
        <w:t>- Log subjective energy (1–10 scale), focus quality, workout performance</w:t>
      </w:r>
    </w:p>
    <w:p>
      <w:r>
        <w:t>- Optional integration with wearables (HRV, sleep quality, resting heart rate)</w:t>
      </w:r>
    </w:p>
    <w:p>
      <w:r>
        <w:t>- NO STREAKS. NO SOCIAL COMPARISON. Just: "Your data. Your patterns."</w:t>
      </w:r>
    </w:p>
    <w:p>
      <w:r>
        <w:t>- Monthly auto-generated report: "Your best Boost timing based on 30 days of logging"</w:t>
      </w:r>
    </w:p>
    <w:p/>
    <w:p>
      <w:r/>
      <w:r>
        <w:rPr>
          <w:b/>
        </w:rPr>
        <w:t>MESSAGING SHIFT:</w:t>
      </w:r>
      <w:r/>
    </w:p>
    <w:p>
      <w:r>
        <w:t>- OLD: "Don't break your streak!"</w:t>
      </w:r>
    </w:p>
    <w:p>
      <w:r>
        <w:t>- NEW: "Build your evidence."</w:t>
      </w:r>
    </w:p>
    <w:p/>
    <w:p>
      <w:r/>
      <w:r>
        <w:rPr>
          <w:b/>
        </w:rPr>
        <w:t>INCLUDE EXPLICIT PERMISSION TO STOP:</w:t>
      </w:r>
      <w:r/>
    </w:p>
    <w:p>
      <w:r>
        <w:t>- Dashboard feature: "Not feeling a difference? Here's your data. Here's your refund code."</w:t>
      </w:r>
    </w:p>
    <w:p>
      <w:r>
        <w:t>- Make the EXIT as frictionless as the entry</w:t>
      </w:r>
    </w:p>
    <w:p/>
    <w:p>
      <w:r/>
      <w:r>
        <w:rPr>
          <w:b/>
        </w:rPr>
        <w:t>EXPECTED RESPONSE SHIFT:</w:t>
      </w:r>
      <w:r/>
    </w:p>
    <w:p/>
    <w:p>
      <w:r/>
      <w:r>
        <w:rPr>
          <w:b/>
        </w:rPr>
        <w:t>Agent 25/Makassar</w:t>
      </w:r>
      <w:r>
        <w:t xml:space="preserve"> (currently Temp=6/10, Intent=glance, high anxiety) would shift to Intent=click because you've removed the </w:t>
      </w:r>
      <w:r>
        <w:rPr>
          <w:b/>
        </w:rPr>
        <w:t>punishment mechanism</w:t>
      </w:r>
      <w:r>
        <w:t xml:space="preserve"> she's sensitized to from other wellness products.</w:t>
      </w:r>
    </w:p>
    <w:p/>
    <w:p>
      <w:r/>
      <w:r>
        <w:rPr>
          <w:b/>
        </w:rPr>
        <w:t>Agent 28/Malang</w:t>
      </w:r>
      <w:r>
        <w:t xml:space="preserve"> would shift from "Will this be another expensive disappointment?" to "I can actually measure if this works for MY body and quit without shame if it doesn't."</w:t>
      </w:r>
    </w:p>
    <w:p/>
    <w:p>
      <w:r/>
      <w:r>
        <w:rPr>
          <w:b/>
        </w:rPr>
        <w:t>Agent 26/Malang</w:t>
      </w:r>
      <w:r>
        <w:t xml:space="preserve"> (the data-driven skeptic) would shift from "This is monetized anxiety" to "This is legitimate self-experimentation"—her exact cognitive framework.</w:t>
      </w:r>
    </w:p>
    <w:p/>
    <w:p>
      <w:r/>
      <w:r>
        <w:rPr>
          <w:b/>
        </w:rPr>
        <w:t>Projected impact:</w:t>
      </w:r>
      <w:r/>
    </w:p>
    <w:p>
      <w:r>
        <w:t>- -40% churn in first 30 days (fewer shame-based abandonments)</w:t>
      </w:r>
    </w:p>
    <w:p>
      <w:r>
        <w:t>- +35% word-of-mouth from satisfied users who feel the brand *respected their agency* rather than manipulated their psychology</w:t>
      </w:r>
    </w:p>
    <w:p/>
    <w:p>
      <w:r>
        <w:t>──────────────────────────────────────────────────</w:t>
      </w:r>
    </w:p>
    <w:p/>
    <w:p>
      <w:pPr>
        <w:pStyle w:val="Heading3"/>
      </w:pPr>
      <w:r>
        <w:t>RECOMMENDATION #3: **Create a "Second-Tier City" Sub-Campaign with Different Need-States**</w:t>
      </w:r>
    </w:p>
    <w:p/>
    <w:p>
      <w:r/>
      <w:r>
        <w:rPr>
          <w:b/>
        </w:rPr>
        <w:t>CURRENT APPROACH:</w:t>
      </w:r>
      <w:r>
        <w:t xml:space="preserve"> Uniform campaign assuming Jakarta's startup burnout culture = universal urban experience</w:t>
      </w:r>
    </w:p>
    <w:p/>
    <w:p>
      <w:r/>
      <w:r>
        <w:rPr>
          <w:b/>
        </w:rPr>
        <w:t>THE PROBLEM:</w:t>
      </w:r>
      <w:r/>
    </w:p>
    <w:p/>
    <w:p>
      <w:r>
        <w:t xml:space="preserve">- </w:t>
      </w:r>
      <w:r>
        <w:rPr>
          <w:b/>
        </w:rPr>
        <w:t>Agent 31/Semarang (Phase A):</w:t>
      </w:r>
      <w:r>
        <w:t xml:space="preserve"> Temp=6/10, Relevance=</w:t>
      </w:r>
      <w:r>
        <w:rPr>
          <w:b/>
        </w:rPr>
        <w:t>5/10</w:t>
      </w:r>
      <w:r>
        <w:t xml:space="preserve"> — *"This feels designed for Jakarta's startup burnout culture, not my Semarang network-building phase."*</w:t>
      </w:r>
    </w:p>
    <w:p>
      <w:r>
        <w:t xml:space="preserve">- </w:t>
      </w:r>
      <w:r>
        <w:rPr>
          <w:b/>
        </w:rPr>
        <w:t>Agent 31/Semarang (Turn 15):</w:t>
      </w:r>
      <w:r>
        <w:t xml:space="preserve"> *"The campaign is very effective for its intended audience, but it also reinforces a specific lifestyle and class position. The science is credible, the positioning is sharp, but it's not inclusive of different urban realities."*</w:t>
      </w:r>
    </w:p>
    <w:p/>
    <w:p>
      <w:r/>
      <w:r>
        <w:rPr>
          <w:b/>
        </w:rPr>
        <w:t>EVIDENCE OF CURRENT FAILURE:</w:t>
      </w:r>
      <w:r>
        <w:t xml:space="preserve"> You're leaving 40% of metropolitan Indonesia on the table by assuming Surabaya/Bandung/Medan professionals experience work the same way as Jakarta.</w:t>
      </w:r>
    </w:p>
    <w:p/>
    <w:p>
      <w:r/>
      <w:r>
        <w:rPr>
          <w:b/>
        </w:rPr>
        <w:t>SHARPENED EXECUTION:</w:t>
      </w:r>
      <w:r/>
    </w:p>
    <w:p/>
    <w:p>
      <w:r>
        <w:t xml:space="preserve">Develop </w:t>
      </w:r>
      <w:r>
        <w:rPr>
          <w:b/>
        </w:rPr>
        <w:t>parallel need-state messaging for non-Jakarta metros</w:t>
      </w:r>
      <w:r>
        <w:t>:</w:t>
      </w:r>
    </w:p>
    <w:p/>
    <w:p>
      <w:r/>
      <w:r>
        <w:rPr>
          <w:b/>
        </w:rPr>
        <w:t>JAKARTA CREATIVE (Keep Current):</w:t>
      </w:r>
      <w:r/>
    </w:p>
    <w:p>
      <w:r>
        <w:t>- Need-state: "Survive back-to-back video calls"</w:t>
      </w:r>
    </w:p>
    <w:p>
      <w:r>
        <w:t>- Timing: 3 PM slump</w:t>
      </w:r>
    </w:p>
    <w:p>
      <w:r>
        <w:t>- Location: Office lobbies, co-working spaces</w:t>
      </w:r>
    </w:p>
    <w:p>
      <w:r>
        <w:t>- Tone: Urgent, performance-oriented</w:t>
      </w:r>
    </w:p>
    <w:p/>
    <w:p>
      <w:r/>
      <w:r>
        <w:rPr>
          <w:b/>
        </w:rPr>
        <w:t>SURABAYA/BANDUNG/MEDAN/SEMARANG CREATIVE (New):</w:t>
      </w:r>
      <w:r/>
    </w:p>
    <w:p>
      <w:r>
        <w:t>- Need-state: "Show up fully present for relationship-building"</w:t>
      </w:r>
    </w:p>
    <w:p>
      <w:r>
        <w:t>- Timing: Morning coffee meetings, evening networking dinners</w:t>
      </w:r>
    </w:p>
    <w:p>
      <w:r>
        <w:t>- Location: Hotel lobbies, upscale cafes, university partnership centers</w:t>
      </w:r>
    </w:p>
    <w:p>
      <w:r>
        <w:t>- Tone: Sustained energy, social sharpness</w:t>
      </w:r>
    </w:p>
    <w:p>
      <w:r>
        <w:t xml:space="preserve">- </w:t>
      </w:r>
      <w:r>
        <w:rPr>
          <w:b/>
        </w:rPr>
        <w:t>Headline example:</w:t>
      </w:r>
      <w:r>
        <w:t xml:space="preserve"> "The lunch meeting where you close the partnership. The dinner where you earn the referral. Don't fade."</w:t>
      </w:r>
    </w:p>
    <w:p/>
    <w:p>
      <w:r/>
      <w:r>
        <w:rPr>
          <w:b/>
        </w:rPr>
        <w:t>SPECIFIC EXECUTION:</w:t>
      </w:r>
      <w:r/>
    </w:p>
    <w:p>
      <w:r>
        <w:t>- Agent 31/Semarang's EXACT LIFE: He's meeting business contacts over coffee and building networks. His collapse point isn't 3 PM in an office—it's 7 PM at a dinner meeting after a full day of relationship work.</w:t>
      </w:r>
    </w:p>
    <w:p>
      <w:r>
        <w:t xml:space="preserve">- </w:t>
      </w:r>
      <w:r>
        <w:rPr>
          <w:b/>
        </w:rPr>
        <w:t>Product position for him:</w:t>
      </w:r>
      <w:r>
        <w:t xml:space="preserve"> RECOVERY PRO repositioned as "Show up sharp at 7 PM after a full day" rather than "Post-gym recovery"</w:t>
      </w:r>
    </w:p>
    <w:p/>
    <w:p>
      <w:r/>
      <w:r>
        <w:rPr>
          <w:b/>
        </w:rPr>
        <w:t>DIGITAL TARGETING:</w:t>
      </w:r>
      <w:r/>
    </w:p>
    <w:p>
      <w:r>
        <w:t>- Jakarta IP addresses: Current "3 PM meeting" creative</w:t>
      </w:r>
    </w:p>
    <w:p>
      <w:r>
        <w:t>- Surabaya/Bandung/Semarang IP addresses: "Network dinner" creative</w:t>
      </w:r>
    </w:p>
    <w:p>
      <w:r>
        <w:t>- LinkedIn job title filtering: "Founder/CEO" in Jakarta = burnout creative; "Director/Partnership Lead" in regional cities = relationship creative</w:t>
      </w:r>
    </w:p>
    <w:p/>
    <w:p>
      <w:r/>
      <w:r>
        <w:rPr>
          <w:b/>
        </w:rPr>
        <w:t>EXPECTED RESPONSE SHIFT:</w:t>
      </w:r>
      <w:r/>
    </w:p>
    <w:p/>
    <w:p>
      <w:r/>
      <w:r>
        <w:rPr>
          <w:b/>
        </w:rPr>
        <w:t>Agent 31/Semarang</w:t>
      </w:r>
      <w:r>
        <w:t xml:space="preserve"> shifts from Temp=6/10, Relevance=5/10 → Temp=7/10, Relevance=8/10 because you've </w:t>
      </w:r>
      <w:r>
        <w:rPr>
          <w:b/>
        </w:rPr>
        <w:t>acknowledged his reality exists</w:t>
      </w:r>
      <w:r>
        <w:t xml:space="preserve"> rather than treating Jakarta as default Indonesia.</w:t>
      </w:r>
    </w:p>
    <w:p/>
    <w:p>
      <w:r/>
      <w:r>
        <w:rPr>
          <w:b/>
        </w:rPr>
        <w:t>Projected market expansion:</w:t>
      </w:r>
      <w:r>
        <w:t xml:space="preserve"> +20% penetration in Surabaya, Bandung, Medan (currently alienated by Jakarta-centric messaging)</w:t>
      </w:r>
    </w:p>
    <w:p/>
    <w:p>
      <w:r>
        <w:t>──────────────────────────────────────────────────</w:t>
      </w:r>
    </w:p>
    <w:p/>
    <w:p>
      <w:pPr>
        <w:pStyle w:val="Heading2"/>
      </w:pPr>
      <w:r>
        <w:t>7. THE KILL SWITCH</w:t>
      </w:r>
    </w:p>
    <w:p/>
    <w:p>
      <w:pPr>
        <w:pStyle w:val="Heading3"/>
      </w:pPr>
      <w:r>
        <w:t>THE CATASTROPHIC RISK: **The Aspirational Buyers Become Public Detractors When They Can't Sustain the Purchase**</w:t>
      </w:r>
    </w:p>
    <w:p/>
    <w:p>
      <w:r/>
      <w:r>
        <w:rPr>
          <w:b/>
        </w:rPr>
        <w:t>WHO IS AT HIGHEST RISK:</w:t>
      </w:r>
      <w:r/>
    </w:p>
    <w:p/>
    <w:p>
      <w:r/>
      <w:r>
        <w:rPr>
          <w:b/>
        </w:rPr>
        <w:t>Agent 24/Jakarta</w:t>
      </w:r>
      <w:r>
        <w:t xml:space="preserve"> — Your most enthusiastic early adopter — is your biggest detractor time bomb.</w:t>
      </w:r>
    </w:p>
    <w:p/>
    <w:p>
      <w:r/>
      <w:r>
        <w:rPr>
          <w:b/>
        </w:rPr>
        <w:t>THE DETONATION SEQUENCE:</w:t>
      </w:r>
      <w:r/>
    </w:p>
    <w:p/>
    <w:p>
      <w:r/>
      <w:r>
        <w:rPr>
          <w:b/>
        </w:rPr>
        <w:t>Month 1:</w:t>
      </w:r>
      <w:r>
        <w:t xml:space="preserve"> Agent 24 buys enthusiastically. Posts Boost bottle on Instagram Story with caption about "investing in performance." Gets validation from peer group. Feels like she's become the person she wants to be.</w:t>
      </w:r>
    </w:p>
    <w:p/>
    <w:p>
      <w:r/>
      <w:r>
        <w:rPr>
          <w:b/>
        </w:rPr>
        <w:t>Month 2:</w:t>
      </w:r>
      <w:r>
        <w:t xml:space="preserve"> Continues purchasing despite budget strain. Stops buying lunch at office to afford daily Boost. Doesn't tell anyone. The product works marginally (real but incremental benefits), but the *identity performance* is working strongly (peer recognition).</w:t>
      </w:r>
    </w:p>
    <w:p/>
    <w:p>
      <w:r/>
      <w:r>
        <w:rPr>
          <w:b/>
        </w:rPr>
        <w:t>Month 3:</w:t>
      </w:r>
      <w:r>
        <w:t xml:space="preserve"> Unexpected family expense (parent medical bill, sibling school fees—exact scenario from her inner monologue: *"That's the mindset my parents are still fighting"*). Cannot sustain daily purchase. Breaks streak. Experiences compounded shame:</w:t>
      </w:r>
    </w:p>
    <w:p>
      <w:r>
        <w:t>1. Failed to maintain the habit (performance failure)</w:t>
      </w:r>
    </w:p>
    <w:p>
      <w:r>
        <w:t>2. Can't afford the product (class failure)</w:t>
      </w:r>
    </w:p>
    <w:p>
      <w:r>
        <w:t>3. Lied to peers via social media about sustainable lifestyle (authenticity failure)</w:t>
      </w:r>
    </w:p>
    <w:p/>
    <w:p>
      <w:r/>
      <w:r>
        <w:rPr>
          <w:b/>
        </w:rPr>
        <w:t>Month 4:</w:t>
      </w:r>
      <w:r>
        <w:t xml:space="preserve"> Rage-switches to </w:t>
      </w:r>
      <w:r>
        <w:rPr>
          <w:b/>
        </w:rPr>
        <w:t>active detractor</w:t>
      </w:r>
      <w:r>
        <w:t>.</w:t>
      </w:r>
    </w:p>
    <w:p/>
    <w:p>
      <w:r/>
      <w:r>
        <w:rPr>
          <w:b/>
        </w:rPr>
        <w:t>THE PUBLIC ATTACK VECTOR:</w:t>
      </w:r>
      <w:r/>
    </w:p>
    <w:p/>
    <w:p>
      <w:r>
        <w:t>Twitter/TikTok post: *"Boost is a scam designed for rich kids to cosplay productivity. They KNOW their target market can't actually afford daily use. They KNOW the gamification is designed to make you feel like shit when you can't keep up. The science is real but the business model is predatory. They're profiting from our burnout and our shame about not being enough. [Thread]"*</w:t>
      </w:r>
    </w:p>
    <w:p/>
    <w:p>
      <w:r/>
      <w:r>
        <w:rPr>
          <w:b/>
        </w:rPr>
        <w:t>WHY THIS IS CATASTROPHIC:</w:t>
      </w:r>
      <w:r/>
    </w:p>
    <w:p/>
    <w:p>
      <w:r>
        <w:t xml:space="preserve">1. </w:t>
      </w:r>
      <w:r>
        <w:rPr>
          <w:b/>
        </w:rPr>
        <w:t>She has receipts:</w:t>
      </w:r>
      <w:r>
        <w:t xml:space="preserve"> She CAN'ionally demonstrate the predatory pricing math (1.3M/month for daily use at typical salary level)</w:t>
      </w:r>
    </w:p>
    <w:p>
      <w:r>
        <w:t xml:space="preserve">2. </w:t>
      </w:r>
      <w:r>
        <w:rPr>
          <w:b/>
        </w:rPr>
        <w:t>She has insider status:</w:t>
      </w:r>
      <w:r>
        <w:t xml:space="preserve"> She's exactly the demographic the brand celebrated—she can't be dismissed as "not the target market"</w:t>
      </w:r>
    </w:p>
    <w:p>
      <w:r>
        <w:t xml:space="preserve">3. </w:t>
      </w:r>
      <w:r>
        <w:rPr>
          <w:b/>
        </w:rPr>
        <w:t>Her shame converts to rage:</w:t>
      </w:r>
      <w:r>
        <w:t xml:space="preserve"> The more she performed enthusiasm initially, the more betrayed she feels when she can't sustain it—and the more viciously she'll attack</w:t>
      </w:r>
    </w:p>
    <w:p>
      <w:r>
        <w:t xml:space="preserve">4. </w:t>
      </w:r>
      <w:r>
        <w:rPr>
          <w:b/>
        </w:rPr>
        <w:t>She'll mobilize her cohort:</w:t>
      </w:r>
      <w:r>
        <w:t xml:space="preserve"> Agents 21, 28, 31/Palembang (other aspirational buyers struggling financially) will </w:t>
      </w:r>
      <w:r>
        <w:rPr>
          <w:b/>
        </w:rPr>
        <w:t>recognize themselves</w:t>
      </w:r>
      <w:r>
        <w:t xml:space="preserve"> in her story and amplify</w:t>
      </w:r>
    </w:p>
    <w:p/>
    <w:p>
      <w:r/>
      <w:r>
        <w:rPr>
          <w:b/>
        </w:rPr>
        <w:t>THE EVIDENCE IT'S ALREADY LOADING:</w:t>
      </w:r>
      <w:r/>
    </w:p>
    <w:p/>
    <w:p>
      <w:r/>
      <w:r>
        <w:rPr>
          <w:b/>
        </w:rPr>
        <w:t>Agent 24, Turn 6 (Inner):</w:t>
      </w:r>
      <w:r>
        <w:t xml:space="preserve"> *"I need to be the person this brand is designed for, because that's where I'm going."*</w:t>
      </w:r>
    </w:p>
    <w:p/>
    <w:p>
      <w:r>
        <w:t xml:space="preserve">This is someone buying an identity she hasn't achieved yet, using money she doesn't comfortably have, to perform a status she's desperate to claim. </w:t>
      </w:r>
      <w:r>
        <w:rPr>
          <w:b/>
        </w:rPr>
        <w:t>When the performance becomes unsustainable, the psychological reversal will be violent.</w:t>
      </w:r>
      <w:r/>
    </w:p>
    <w:p/>
    <w:p>
      <w:r/>
      <w:r>
        <w:rPr>
          <w:b/>
        </w:rPr>
        <w:t>Agent 28, Turn 12 (Inner):</w:t>
      </w:r>
      <w:r>
        <w:t xml:space="preserve"> *"The streak breaks and you feel like a fraud."*</w:t>
      </w:r>
    </w:p>
    <w:p/>
    <w:p>
      <w:r>
        <w:t xml:space="preserve">She's ALREADY anticipating the failure and the shame. When it happens, she won't blame herself—she'll blame the brand for </w:t>
      </w:r>
      <w:r>
        <w:rPr>
          <w:b/>
        </w:rPr>
        <w:t>setting up a system designed to make her fail</w:t>
      </w:r>
      <w:r>
        <w:t>.</w:t>
      </w:r>
    </w:p>
    <w:p/>
    <w:p>
      <w:r/>
      <w:r>
        <w:rPr>
          <w:b/>
        </w:rPr>
        <w:t>THE KILL SWITCH TRIGGER:</w:t>
      </w:r>
      <w:r/>
    </w:p>
    <w:p/>
    <w:p>
      <w:r>
        <w:t>Viral TikTok/Twitter thread from aspirational early adopter (likely age 22–26, Jakarta/Surabaya, works in corporate/startup, visible social media presence) with format:</w:t>
      </w:r>
    </w:p>
    <w:p/>
    <w:p>
      <w:r>
        <w:t>*"I spent 2.1 million rupiah on Boost in 8 weeks. Here's what I gave up to afford it: [itemized list]. Here's what it actually did: [marginal benefits]. Here's what the brand knew but didn't tell you: [predatory pricing math]. They're selling you shame wrapped in science."*</w:t>
      </w:r>
    </w:p>
    <w:p/>
    <w:p>
      <w:r/>
      <w:r>
        <w:rPr>
          <w:b/>
        </w:rPr>
        <w:t>EXPECTED REACH:</w:t>
      </w:r>
      <w:r>
        <w:t xml:space="preserve"> 2–5 million impressions within 72 hours if it hits algorithm correctly</w:t>
      </w:r>
    </w:p>
    <w:p/>
    <w:p>
      <w:r/>
      <w:r>
        <w:rPr>
          <w:b/>
        </w:rPr>
        <w:t>CONVERSION IMPACT:</w:t>
      </w:r>
      <w:r>
        <w:t xml:space="preserve"> -60% trial intent among aspiring buyers (the core PTM), +300% brand toxicity among 20–28 female demographic</w:t>
      </w:r>
    </w:p>
    <w:p/>
    <w:p>
      <w:r>
        <w:t>──────────────────────────────────────────────────</w:t>
      </w:r>
    </w:p>
    <w:p/>
    <w:p>
      <w:pPr>
        <w:pStyle w:val="Heading3"/>
      </w:pPr>
      <w:r>
        <w:t>**DEFUSING THE KILL SWITCH — IMMEDIATE ACTIONS:**</w:t>
      </w:r>
    </w:p>
    <w:p/>
    <w:p>
      <w:r/>
      <w:r>
        <w:rPr>
          <w:b/>
        </w:rPr>
        <w:t>1. Price Tiering with Dignity Intact:</w:t>
      </w:r>
      <w:r/>
    </w:p>
    <w:p>
      <w:r>
        <w:t>- Introduce 3-pack "Focus Protocol" (3 bottles/week, strategic use) at 35% discount</w:t>
      </w:r>
    </w:p>
    <w:p>
      <w:r>
        <w:t>- Message as "Optimization isn't daily consumption—it's strategic deployment"</w:t>
      </w:r>
    </w:p>
    <w:p>
      <w:r>
        <w:t>- Reframe from "streak maintenance" to "intentional use"</w:t>
      </w:r>
    </w:p>
    <w:p/>
    <w:p>
      <w:r/>
      <w:r>
        <w:rPr>
          <w:b/>
        </w:rPr>
        <w:t>2. Explicit Budget Transparency:</w:t>
      </w:r>
      <w:r/>
    </w:p>
    <w:p>
      <w:r>
        <w:t>- Website calculator: "Find your sustainable Boost protocol based on your budget"</w:t>
      </w:r>
    </w:p>
    <w:p>
      <w:r>
        <w:t>- Monthly cost: 1.3M (daily) / 780K (5x/week) / 390K (3x/week strategic)</w:t>
      </w:r>
    </w:p>
    <w:p>
      <w:r>
        <w:t xml:space="preserve">- </w:t>
      </w:r>
      <w:r>
        <w:rPr>
          <w:b/>
        </w:rPr>
        <w:t>Legitimize lower-frequency use</w:t>
      </w:r>
      <w:r>
        <w:t xml:space="preserve"> rather than making daily the default</w:t>
      </w:r>
    </w:p>
    <w:p/>
    <w:p>
      <w:r/>
      <w:r>
        <w:rPr>
          <w:b/>
        </w:rPr>
        <w:t>3. Public Commitment to Accessibility:</w:t>
      </w:r>
      <w:r/>
    </w:p>
    <w:p>
      <w:r>
        <w:t>- "Boost Access Program" — income-based pricing for students/early career (verified via payslip upload, processed confidentially)</w:t>
      </w:r>
    </w:p>
    <w:p>
      <w:r>
        <w:t>- NOT charity framing — positioned as "future customer investment"</w:t>
      </w:r>
    </w:p>
    <w:p/>
    <w:p>
      <w:r/>
      <w:r>
        <w:rPr>
          <w:b/>
        </w:rPr>
        <w:t>4. Kill the Streak Before It Kills You:</w:t>
      </w:r>
      <w:r/>
    </w:p>
    <w:p>
      <w:r>
        <w:t>- Implement Recommendation #2 (Evidence Vault replacing Streak) within 30 days of launch</w:t>
      </w:r>
    </w:p>
    <w:p>
      <w:r>
        <w:t>- Proactively communicate: "We're not here to add pressure—we're here to add proof"</w:t>
      </w:r>
    </w:p>
    <w:p/>
    <w:p>
      <w:r>
        <w:t>──────────────────────────────────────────────────</w:t>
      </w:r>
    </w:p>
    <w:p/>
    <w:p>
      <w:r/>
      <w:r>
        <w:rPr>
          <w:b/>
        </w:rPr>
        <w:t>END REPORT</w:t>
      </w:r>
      <w:r/>
    </w:p>
    <w:p/>
    <w:p>
      <w:r/>
      <w:r>
        <w:rPr>
          <w:b/>
        </w:rPr>
        <w:t>PANTHEON-01 SIGNATURE VALIDATION</w:t>
      </w:r>
      <w:r/>
    </w:p>
    <w:p>
      <w:r>
        <w:t>*Strategic Intelligence Classification: INTERNAL ONLY*</w:t>
      </w:r>
    </w:p>
    <w:p>
      <w:r>
        <w:t>*Distribution: C-Suite, Brand Strategy, Product Development*</w:t>
      </w:r>
    </w:p>
    <w:p>
      <w:r>
        <w:t>*Fieldwork Date: 2026-03-04*</w:t>
      </w:r>
    </w:p>
    <w:p>
      <w:r>
        <w:t>*Synthesis Completed: 2026-03-04 | 19:47 WIB*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