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Indonesian Students &amp; First Jobbers, 16–35|Indonesian Female E-commerce Consumers, 20–35</w:t>
      </w:r>
      <w:r>
        <w:rPr>
          <w:b/>
        </w:rPr>
        <w:br/>
        <w:t xml:space="preserve">Generated: </w:t>
      </w:r>
      <w:r>
        <w:t>2026-03-04 14:35</w:t>
      </w:r>
      <w:r>
        <w:rPr>
          <w:b/>
        </w:rPr>
        <w:br/>
        <w:t xml:space="preserve">Campaign brief: </w:t>
      </w:r>
      <w:r>
        <w:t>Gemini said</w:t>
        <w:br/>
        <w:t>[CAMP_ID: Realme FanFest 2021]</w:t>
        <w:br/>
        <w:br/>
        <w:t>[VERSION: v1] [DATE: 2021] [COMPACTED BY: Compactor v1]</w:t>
        <w:br/>
        <w:br/>
        <w:t>§1 — CORE DIRECTIVE</w:t>
        <w:br/>
        <w:t>OBJ*: Arise massive awareness ⊕ expand potential customers ⊕ drive e-commerce traffic.</w:t>
        <w:br/>
        <w:t>COMM_OBJ: Communicate "Dare to" brand value to existing lower SES TA ⊕ capture high-buying-power potential customers.</w:t>
        <w:br/>
        <w:t>SMP**: Realme enables your post-pandemic cravings (travel, entertainment, balance) while challenging you to go further.</w:t>
        <w:br/>
        <w:t>ET*: Daring ⊕ Rebellious ⊕ Adventurous.</w:t>
        <w:br/>
        <w:t>CP: [CONFLICT — 3 options presented: "Dare to MOVE FORWARD" / "Dare to MOVE UP" / "Dare to Make it Real"].</w:t>
        <w:br/>
        <w:br/>
        <w:t>§2 — MARKET CONTEXT</w:t>
        <w:br/>
        <w:t>CAT: Smartphone ⊕ AIoT.</w:t>
        <w:br/>
        <w:t>BRAND_POS: Rebel ⊕ Explorer  | Top 3 brand in 2-3 years | Best for value.</w:t>
        <w:br/>
        <w:t>CA: Highly affordable digital access ⊕ continuous challenge to industry standards.</w:t>
        <w:br/>
        <w:t>COMP_THREAT: Oppo | Samsung | Xiaomi | Apple | Vivo | Infinix | Huawei.</w:t>
        <w:br/>
        <w:t>WHITE_SPACE: Fulfilling the 2021 pandemic craving for "WORK - LIFE - PLAY - Balance".</w:t>
        <w:br/>
        <w:t>CULT_CONTEXT: 2021 post-pandemic fatigue → craving travel (97.3%) ⊕ live events (58.6%) ⊕ new habits (home exercise, cleanliness).</w:t>
        <w:br/>
        <w:br/>
        <w:t>§3 — AUDIENCE</w:t>
        <w:br/>
        <w:t>PTM* [75%]: Current Realme Fans</w:t>
        <w:br/>
        <w:br/>
        <w:t>DEMO: 16–35 | Students / First Jobbers | M:F = 7:3 (offline), 1:1 (online).</w:t>
        <w:br/>
        <w:br/>
        <w:t>PSYCHO: Value seeker | Sick of staying home | Craves pre-pandemic pleasures.</w:t>
        <w:br/>
        <w:br/>
        <w:t>BEH: Work-from-home fatigue | Adopting home exercise (83.5%) | Hyper-vigilant hygiene (78%).</w:t>
        <w:br/>
        <w:br/>
        <w:t>JTBD: Enable content consumption, home exercise, and travel documentation.</w:t>
        <w:br/>
        <w:br/>
        <w:t>EMOSTATE: Bored but aspiring for balance.</w:t>
        <w:br/>
        <w:t>STM [25%]: Potential Female TA</w:t>
        <w:br/>
        <w:br/>
        <w:t>DEMO: Female | 20–35.</w:t>
        <w:br/>
        <w:br/>
        <w:t>PSYCHO: Price sensitive (matches Realme value proposition).</w:t>
        <w:br/>
        <w:br/>
        <w:t>BEH: High e-commerce frequency (26x/year vs Male 14x/year) but lower basket size (IDR 126K vs 266K).</w:t>
        <w:br/>
        <w:br/>
        <w:t>JTBD: Boost overall online sales growth volume.</w:t>
        <w:br/>
        <w:br/>
        <w:t>EMOSTATE: [MISSING].</w:t>
        <w:br/>
        <w:t>PTM&gt;STM: PTM is the core tech audience; STM is a high-frequency shopper segment vital to scaling transaction volume.</w:t>
        <w:br/>
        <w:br/>
        <w:t>§4 — MESSAGING ARCHITECTURE</w:t>
        <w:br/>
        <w:t>KM*: Realme empowers you to experience the world again and pushes you to be your best.</w:t>
        <w:br/>
        <w:t>RTB1: Smartphone + AIoT ecosystem.</w:t>
        <w:br/>
        <w:t>RTB2: Top 3 market position.</w:t>
        <w:br/>
        <w:t>RTB3: High-profile KOL validation and extreme physical challenges (Palson Yi, Boy William, Sandiaga Uno).</w:t>
        <w:br/>
        <w:t>TN: Inspiring | Challenging | Unyielding.</w:t>
        <w:br/>
        <w:t>≠: [MISSING — tone to avoid].</w:t>
        <w:br/>
        <w:t>POD: Interactive, reality-style FanFest challenges (PhotoRace / Mountain Hike) dictated by user sales/votes.</w:t>
        <w:br/>
        <w:t>TL?: "Dare to..." (Move Forward / Move Up / Make it Real).</w:t>
        <w:br/>
        <w:t>HL?: [PENDING COPY].</w:t>
        <w:br/>
        <w:br/>
        <w:t>§5 — CHANNEL &amp; FORMAT MATRIX</w:t>
        <w:br/>
        <w:t>*FORMAT: TikTok Hashtag Challenge (HTC) ⊕ YouTube Live Stream.</w:t>
        <w:br/>
        <w:t>FORMATS_ALL:</w:t>
        <w:br/>
        <w:br/>
        <w:t>TikTok HTC: Branded Effect (2D) | Awareness / UGC.</w:t>
        <w:br/>
        <w:br/>
        <w:t>YouTube: Pre-produced 60-120 min Keynote | Consideration / Engagement.</w:t>
        <w:br/>
        <w:br/>
        <w:t>FB/IG/Google: CPAS &amp; Traffic Ads | Conversion.</w:t>
        <w:br/>
        <w:br/>
        <w:t>Stick Earn: Car / Motor / Mobile LED | Offline Awareness.</w:t>
        <w:br/>
        <w:t>SEQ: Teaser (Jul-Aug) → HTC / Challenge Execution (Aug) → FanFest Live (Sept) → Sustain (Sept).</w:t>
        <w:br/>
        <w:t>HERO_ASSET**: FanFest Keynote Livestream (60-120 minutes).</w:t>
        <w:br/>
        <w:br/>
        <w:t>§6 — KPIs &amp; SUCCESS</w:t>
        <w:br/>
        <w:t>PRIMARY_KPI*: Sales Objective Ads | 280,000 Clicks ⊕ 20M Impressions | [T: Jul-Sept 2021].</w:t>
        <w:br/>
        <w:t>SECONDARY_KPIs:</w:t>
        <w:br/>
        <w:br/>
        <w:t>Traffic Objective Ads | 165,000 Clicks ⊕ 14.5M Impressions.</w:t>
        <w:br/>
        <w:t>MEASURE_BY: FB/IG CPAS | Google Search/Display.</w:t>
        <w:br/>
        <w:t>KILL_SIGNAL: [MISSING].</w:t>
        <w:br/>
        <w:br/>
        <w:t>§7 — CONSTRAINTS &amp; GUARDRAILS</w:t>
        <w:br/>
        <w:t>BO: ~IDR 4.5 Billion (Total media plan est.) | ALLOC: TikTok (~1.37B) | Perf Ads (1.2B) | Programmatic/Display (1.15B) | OOH (550M) | PR (225M).</w:t>
        <w:br/>
        <w:t>TL**: July 2021 → September 2021 | DL_HERO: September W1 (FanFest).</w:t>
        <w:br/>
        <w:t>MUST_DO:</w:t>
        <w:br/>
        <w:br/>
        <w:t>Smooth product integration in all challenge phases.</w:t>
        <w:br/>
        <w:br/>
        <w:t>Include co-branding (Coca-Cola / Le Minerale / Garuda) to expand TA.</w:t>
        <w:br/>
        <w:t>MUST_NOT:</w:t>
        <w:br/>
        <w:br/>
        <w:t>[MISSING].</w:t>
        <w:br/>
        <w:t>RISK_FLAGS:</w:t>
        <w:br/>
        <w:t>[!] Option Selection: Client must finalize Option 1, 2, or 3 to proceed with specific KOL/production contracts.</w:t>
        <w:br/>
        <w:br/>
        <w:t>§8 — AGENT DISPATCH FLAGS</w:t>
        <w:br/>
        <w:t>! READ: Brief contains 3 diverging event concepts. Block production until 1 is selected.</w:t>
        <w:br/>
        <w:t>STRAT: Finalize core campaign route (1: PhotoRace, 2: Summit, 3: Garuda Takeover) to lock specific co-branding partner.</w:t>
        <w:br/>
        <w:t>CD: Design TikTok 2D Branded Effect based on chosen route (Jalan-Jalan vs. Beach/Mountain vs. Dare Box).</w:t>
        <w:br/>
        <w:t>COPY: Finalize PR Headlines (Options provided per route).</w:t>
        <w:br/>
        <w:t>PM: Lock main host (Iqbaal / Angga / Yuki) and hero KOLs; coordinate extreme location logistics (Sumba/Semeru).</w:t>
        <w:br/>
        <w:t>RESEARCH: Validate viability of Garuda co-branding given current public brand sentiment.</w:t>
        <w:br/>
        <w:br/>
        <w:t>§9 — OPEN QUESTIONS / DEPENDENCIES</w:t>
        <w:br/>
        <w:t>[?] Which of the 3 campaign themes is approved?</w:t>
        <w:br/>
        <w:t>[?] Which KOLs/Hosts are available and approved?</w:t>
        <w:br/>
        <w:t>[?] Is the Garuda co-branding viable given their PR status?</w:t>
        <w:br/>
        <w:t>[MISSING] Kill signals / hard sales unit targets.</w:t>
        <w:br/>
        <w:t>[MISSING] Tone to actively avoid.</w:t>
      </w:r>
    </w:p>
    <w:p/>
    <w:p>
      <w:pPr>
        <w:pStyle w:val="Heading1"/>
      </w:pPr>
      <w:r>
        <w:t>PANTHEON RESEARCH INTELLIGENCE REPORT</w:t>
      </w:r>
    </w:p>
    <w:p>
      <w:pPr>
        <w:pStyle w:val="Heading2"/>
      </w:pPr>
      <w:r>
        <w:t>Realme FanFest 2021 — Indonesian Consumer Psychology Analysis</w:t>
      </w:r>
    </w:p>
    <w:p/>
    <w:p>
      <w:r>
        <w:t>──────────────────────────────────────────────────</w:t>
      </w:r>
    </w:p>
    <w:p/>
    <w:p>
      <w:pPr>
        <w:pStyle w:val="Heading2"/>
      </w:pPr>
      <w:r>
        <w:t>1. THE HEADLINE TRUTH</w:t>
      </w:r>
    </w:p>
    <w:p/>
    <w:p>
      <w:r/>
      <w:r>
        <w:rPr>
          <w:b/>
        </w:rPr>
        <w:t>Realme is asking price-anxious consumers to perform aspiration they can't afford while simultaneously treating their highest-transaction segment (women) as background extras in a performance designed for someone else's validation.</w:t>
      </w:r>
      <w:r/>
    </w:p>
    <w:p/>
    <w:p>
      <w:r>
        <w:t>──────────────────────────────────────────────────</w:t>
      </w:r>
    </w:p>
    <w:p/>
    <w:p>
      <w:pPr>
        <w:pStyle w:val="Heading2"/>
      </w:pPr>
      <w:r>
        <w:t>2. PTM SIGNAL ANALYSIS (Primary Target Market)</w:t>
      </w:r>
    </w:p>
    <w:p/>
    <w:p>
      <w:pPr>
        <w:pStyle w:val="Heading3"/>
      </w:pPr>
      <w:r>
        <w:t>The True Believer Segment (Est. 15-20% of stated PTM)</w:t>
      </w:r>
    </w:p>
    <w:p/>
    <w:p>
      <w:r/>
      <w:r>
        <w:rPr>
          <w:b/>
        </w:rPr>
        <w:t>Profile</w:t>
      </w:r>
      <w:r>
        <w:t>: Male, 21-25, first jobber or final-year student, urban, high social media fluency, status-insecure but upwardly mobile in aspiration.</w:t>
      </w:r>
    </w:p>
    <w:p/>
    <w:p>
      <w:r/>
      <w:r>
        <w:rPr>
          <w:b/>
        </w:rPr>
        <w:t>Positive Response Agent</w:t>
      </w:r>
      <w:r>
        <w:t>:</w:t>
      </w:r>
    </w:p>
    <w:p>
      <w:r>
        <w:t xml:space="preserve">- </w:t>
      </w:r>
      <w:r>
        <w:rPr>
          <w:b/>
        </w:rPr>
        <w:t>Agent 21 (M, Students/First Jobbers)</w:t>
      </w:r>
      <w:r>
        <w:t>: Temp=8/10, "exactly the kind of high-energy, peer-validated challenge I need to be *seen* participating in"</w:t>
      </w:r>
    </w:p>
    <w:p>
      <w:r>
        <w:t xml:space="preserve">- </w:t>
      </w:r>
      <w:r>
        <w:rPr>
          <w:b/>
        </w:rPr>
        <w:t>Riko/21 (Focus Group)</w:t>
      </w:r>
      <w:r>
        <w:t>: "Boy William, Sandiaga Uno, that whole PhotoRace thing sounds sick. Like, imagine if I could actually join one of those challenges, post it, get noticed..."</w:t>
      </w:r>
    </w:p>
    <w:p/>
    <w:p>
      <w:r/>
      <w:r>
        <w:rPr>
          <w:b/>
        </w:rPr>
        <w:t>Receptivity Conditions</w:t>
      </w:r>
      <w:r>
        <w:t>:</w:t>
      </w:r>
    </w:p>
    <w:p>
      <w:r>
        <w:t xml:space="preserve">1. </w:t>
      </w:r>
      <w:r>
        <w:rPr>
          <w:b/>
        </w:rPr>
        <w:t>Social capital hunger exceeds price resistance</w:t>
      </w:r>
      <w:r>
        <w:t>: They'll stretch financially ("I'd probably have to ask my parents to help. Or put it on my credit card and pay it off over six months") because the perceived network value of KOL association outweighs debt risk.</w:t>
      </w:r>
    </w:p>
    <w:p/>
    <w:p>
      <w:r>
        <w:t xml:space="preserve">2. </w:t>
      </w:r>
      <w:r>
        <w:rPr>
          <w:b/>
        </w:rPr>
        <w:t>Permission-seeking psychology</w:t>
      </w:r>
      <w:r>
        <w:t>: Riko's repeated defensive statements ("can't something be both a sales campaign and actually fun?") reveals he's seeking validation from older/more skeptical peers to justify an already-made emotional decision.</w:t>
      </w:r>
    </w:p>
    <w:p/>
    <w:p>
      <w:r>
        <w:t xml:space="preserve">3. </w:t>
      </w:r>
      <w:r>
        <w:rPr>
          <w:b/>
        </w:rPr>
        <w:t>Portfolio-building mentality</w:t>
      </w:r>
      <w:r>
        <w:t>: "That's content for my portfolio. I'm trying to build my personal brand." They view participation as career investment, not consumption.</w:t>
      </w:r>
    </w:p>
    <w:p/>
    <w:p>
      <w:r/>
      <w:r>
        <w:rPr>
          <w:b/>
        </w:rPr>
        <w:t>Financial Reality Check</w:t>
      </w:r>
      <w:r>
        <w:t>: This segment is financially fragile (4M rupiah = 2-3 months savings per Agent 31 calculations) but emotionally primed. They're not buying a phone—they're buying admission to a perceived professional network.</w:t>
      </w:r>
    </w:p>
    <w:p/>
    <w:p>
      <w:r/>
      <w:r>
        <w:rPr>
          <w:b/>
        </w:rPr>
        <w:t>Critical Vulnerability</w:t>
      </w:r>
      <w:r>
        <w:t>: Agent 21's own admission—"I'm also immediately calculating whether I can actually afford the phone and whether my opinion will matter among all these bigger KOLs"—shows simultaneous attraction and status anxiety. They WANT in but fear irrelevance even within the campaign they're buying into.</w:t>
      </w:r>
    </w:p>
    <w:p/>
    <w:p>
      <w:r>
        <w:t>──────────────────────────────────────────────────</w:t>
      </w:r>
    </w:p>
    <w:p/>
    <w:p>
      <w:pPr>
        <w:pStyle w:val="Heading2"/>
      </w:pPr>
      <w:r>
        <w:t>3. STM SIGNAL ANALYSIS (Secondary Target Market)</w:t>
      </w:r>
    </w:p>
    <w:p/>
    <w:p>
      <w:pPr>
        <w:pStyle w:val="Heading3"/>
      </w:pPr>
      <w:r>
        <w:t>The Accidentally Excluded High-Value Segment</w:t>
      </w:r>
    </w:p>
    <w:p/>
    <w:p>
      <w:r/>
      <w:r>
        <w:rPr>
          <w:b/>
        </w:rPr>
        <w:t>Who They Actually Are</w:t>
      </w:r>
      <w:r>
        <w:t>:</w:t>
      </w:r>
    </w:p>
    <w:p>
      <w:r>
        <w:t>- Female, 27-35, established professional or entrepreneur, high e-commerce frequency (26x/year), brand-conscious, financially literate, time-poor.</w:t>
      </w:r>
    </w:p>
    <w:p>
      <w:r>
        <w:t xml:space="preserve">- </w:t>
      </w:r>
      <w:r>
        <w:rPr>
          <w:b/>
        </w:rPr>
        <w:t>Representative voices</w:t>
      </w:r>
      <w:r>
        <w:t>: Sari/27 (Tokopedia seller), Maya/35 (multi-business owner), Rika/31 (regional manager)</w:t>
      </w:r>
    </w:p>
    <w:p/>
    <w:p>
      <w:r/>
      <w:r>
        <w:rPr>
          <w:b/>
        </w:rPr>
        <w:t>Current Response</w:t>
      </w:r>
      <w:r>
        <w:t>: Near-universal rejection (Temp range 4-6/10, Intent=glance or dismiss)</w:t>
      </w:r>
    </w:p>
    <w:p/>
    <w:p>
      <w:r/>
      <w:r>
        <w:rPr>
          <w:b/>
        </w:rPr>
        <w:t>The Conversion Trigger They're Actually Signaling</w:t>
      </w:r>
      <w:r>
        <w:t>:</w:t>
      </w:r>
    </w:p>
    <w:p/>
    <w:p>
      <w:r/>
      <w:r>
        <w:rPr>
          <w:b/>
        </w:rPr>
        <w:t>Agent 31 (F, E-commerce)</w:t>
      </w:r>
      <w:r>
        <w:t>: "polished and ambitious, but it's designed for those younger influencers and students—not really for someone managing a region and keeping up international school standards"</w:t>
      </w:r>
    </w:p>
    <w:p/>
    <w:p>
      <w:r/>
      <w:r>
        <w:rPr>
          <w:b/>
        </w:rPr>
        <w:t>Nova/31 (Focus Group)</w:t>
      </w:r>
      <w:r>
        <w:t>: "When I show up to meetings at Sun Plaza or when I'm picking up my kids at school, people notice what phone I'm using. It's part of professional image."</w:t>
      </w:r>
    </w:p>
    <w:p/>
    <w:p>
      <w:r/>
      <w:r>
        <w:rPr>
          <w:b/>
        </w:rPr>
        <w:t>PRECISE CONVERSION FORMULA</w:t>
      </w:r>
      <w:r>
        <w:t>:</w:t>
      </w:r>
    </w:p>
    <w:p>
      <w:r>
        <w:t>*Professional legitimacy validation* + *time-efficiency proof* + *aesthetic sophistication* = conversion</w:t>
      </w:r>
    </w:p>
    <w:p/>
    <w:p>
      <w:r/>
      <w:r>
        <w:rPr>
          <w:b/>
        </w:rPr>
        <w:t>What This Segment Would Actually Respond To</w:t>
      </w:r>
      <w:r>
        <w:t>:</w:t>
      </w:r>
    </w:p>
    <w:p>
      <w:r>
        <w:t xml:space="preserve">1. </w:t>
      </w:r>
      <w:r>
        <w:rPr>
          <w:b/>
        </w:rPr>
        <w:t>Endorsement from age-peer professionals</w:t>
      </w:r>
      <w:r>
        <w:t xml:space="preserve"> (not Boy William climbing mountains, but successful 30-something female entrepreneurs or executives)</w:t>
      </w:r>
    </w:p>
    <w:p>
      <w:r>
        <w:t xml:space="preserve">2. </w:t>
      </w:r>
      <w:r>
        <w:rPr>
          <w:b/>
        </w:rPr>
        <w:t>Functional superiority messaging</w:t>
      </w:r>
      <w:r>
        <w:t xml:space="preserve"> ("This camera system means you shoot your product listings once, not five times" / "Battery that survives your Medan-Jakarta flight plus full workday")</w:t>
      </w:r>
    </w:p>
    <w:p>
      <w:r>
        <w:t xml:space="preserve">3. </w:t>
      </w:r>
      <w:r>
        <w:rPr>
          <w:b/>
        </w:rPr>
        <w:t>Aspirational but age-appropriate scenarios</w:t>
      </w:r>
      <w:r>
        <w:t xml:space="preserve"> (Not TikTok challenges, but "Shot on Realme" content showing Sun Plaza meetings, international school pickup, professional content creation)</w:t>
      </w:r>
    </w:p>
    <w:p/>
    <w:p>
      <w:r/>
      <w:r>
        <w:rPr>
          <w:b/>
        </w:rPr>
        <w:t>Maya/35's Diagnostic</w:t>
      </w:r>
      <w:r>
        <w:t>: "They want the volume from female e-commerce shoppers—which is us—but they want the BRAND CACHET from young male tech enthusiasts. You can't have both with one campaign."</w:t>
      </w:r>
    </w:p>
    <w:p/>
    <w:p>
      <w:r/>
      <w:r>
        <w:rPr>
          <w:b/>
        </w:rPr>
        <w:t>The Invisible Value They Represent</w:t>
      </w:r>
      <w:r>
        <w:t>: Rika/31 casually mentions she bought iPhone 11 three years ago (≈15M rupiah purchase). These women HAVE purchasing power. They're not "price-sensitive" in absolute terms—they're *value-forensic*. They'll pay premium for proven quality but reject aspirational marketing that insults their intelligence.</w:t>
      </w:r>
    </w:p>
    <w:p/>
    <w:p>
      <w:r>
        <w:t>──────────────────────────────────────────────────</w:t>
      </w:r>
    </w:p>
    <w:p/>
    <w:p>
      <w:pPr>
        <w:pStyle w:val="Heading2"/>
      </w:pPr>
      <w:r>
        <w:t>4. THE FRACTURE LINES</w:t>
      </w:r>
    </w:p>
    <w:p/>
    <w:p>
      <w:pPr>
        <w:pStyle w:val="Heading3"/>
      </w:pPr>
      <w:r>
        <w:t>**FRACTURE #1: Emotional Permission vs. Financial Realism**</w:t>
      </w:r>
    </w:p>
    <w:p/>
    <w:p>
      <w:r/>
      <w:r>
        <w:rPr>
          <w:b/>
        </w:rPr>
        <w:t>The Divide</w:t>
      </w:r>
      <w:r>
        <w:t>:</w:t>
      </w:r>
    </w:p>
    <w:p>
      <w:r>
        <w:t xml:space="preserve">- </w:t>
      </w:r>
      <w:r>
        <w:rPr>
          <w:b/>
        </w:rPr>
        <w:t>Riko/21</w:t>
      </w:r>
      <w:r>
        <w:t>: "You guys are so focused on the ROI you're missing the social proof angle" / "Let me just enjoy Boy William climbing a mountain, can or not?"</w:t>
      </w:r>
    </w:p>
    <w:p>
      <w:r>
        <w:t xml:space="preserve">- </w:t>
      </w:r>
      <w:r>
        <w:rPr>
          <w:b/>
        </w:rPr>
        <w:t>Sari/27, Maya/31, Linda/33</w:t>
      </w:r>
      <w:r>
        <w:t>: Systematic financial breakdown showing 4M = 1-3 months salary/savings</w:t>
      </w:r>
    </w:p>
    <w:p/>
    <w:p>
      <w:r/>
      <w:r>
        <w:rPr>
          <w:b/>
        </w:rPr>
        <w:t>What It Reveals</w:t>
      </w:r>
      <w:r>
        <w:t>:</w:t>
      </w:r>
    </w:p>
    <w:p>
      <w:r>
        <w:t>This isn't generational cynicism vs. youthful optimism. It's *exposure to consequence*. Riko hasn't yet experienced the 6-month credit card spiral or reputational damage from promoting inferior products to his network (unlike Sari: "if I push Realme to my followers and the phone quality is biasa aja, itu my reputation rugi").</w:t>
      </w:r>
    </w:p>
    <w:p/>
    <w:p>
      <w:r>
        <w:t>The younger segment wants permission to make an emotional purchase. The older segment has *already paid the tuition* for emotional purchases and are now purchase-forensic.</w:t>
      </w:r>
    </w:p>
    <w:p/>
    <w:p>
      <w:r/>
      <w:r>
        <w:rPr>
          <w:b/>
        </w:rPr>
        <w:t>Strategic Implication</w:t>
      </w:r>
      <w:r>
        <w:t>: The campaign is optimized for people who haven't yet learned its cost.</w:t>
      </w:r>
    </w:p>
    <w:p/>
    <w:p>
      <w:r>
        <w:t>──────────────────────────────────────────────────</w:t>
      </w:r>
    </w:p>
    <w:p/>
    <w:p>
      <w:pPr>
        <w:pStyle w:val="Heading3"/>
      </w:pPr>
      <w:r>
        <w:t>**FRACTURE #2: Identity Performance vs. Identity Exhaustion**</w:t>
      </w:r>
    </w:p>
    <w:p/>
    <w:p>
      <w:r/>
      <w:r>
        <w:rPr>
          <w:b/>
        </w:rPr>
        <w:t>The Divide</w:t>
      </w:r>
      <w:r>
        <w:t>:</w:t>
      </w:r>
    </w:p>
    <w:p>
      <w:r>
        <w:t xml:space="preserve">- </w:t>
      </w:r>
      <w:r>
        <w:rPr>
          <w:b/>
        </w:rPr>
        <w:t>Dinda/21</w:t>
      </w:r>
      <w:r>
        <w:t>: "The whole 'dare to' language—gue honestly uncomfortable with that. It's peer pressure marketing"</w:t>
      </w:r>
    </w:p>
    <w:p>
      <w:r>
        <w:t xml:space="preserve">- </w:t>
      </w:r>
      <w:r>
        <w:rPr>
          <w:b/>
        </w:rPr>
        <w:t>Siti/26</w:t>
      </w:r>
      <w:r>
        <w:t>: "They're trying to make me feel like buying a smartphone is an act of courage, which is insulting to my intelligence"</w:t>
      </w:r>
    </w:p>
    <w:p>
      <w:r>
        <w:t xml:space="preserve">- vs. </w:t>
      </w:r>
      <w:r>
        <w:rPr>
          <w:b/>
        </w:rPr>
        <w:t>Riko/21</w:t>
      </w:r>
      <w:r>
        <w:t>: "Realme feels like it's actually *talking* to us"</w:t>
      </w:r>
    </w:p>
    <w:p/>
    <w:p>
      <w:r/>
      <w:r>
        <w:rPr>
          <w:b/>
        </w:rPr>
        <w:t>What It Reveals</w:t>
      </w:r>
      <w:r>
        <w:t>:</w:t>
      </w:r>
    </w:p>
    <w:p>
      <w:r>
        <w:t>Even within the stated target age range (16-35), there's a profound split between those who experience "Dare to" as invitation vs. coercion.</w:t>
      </w:r>
    </w:p>
    <w:p/>
    <w:p>
      <w:r/>
      <w:r>
        <w:rPr>
          <w:b/>
        </w:rPr>
        <w:t>Dinda and Siti's shared psychology</w:t>
      </w:r>
      <w:r>
        <w:t>: Both are assertion-fatigued. Dinda: "I spent my twenties trying to prove myself to my family, to my bosses, to everyone." The "Dare to" framing assumes the barrier is lack of courage, when their actual barrier is *lack of financial runway* or *exhaustion from performing identity*.</w:t>
      </w:r>
    </w:p>
    <w:p/>
    <w:p>
      <w:r/>
      <w:r>
        <w:rPr>
          <w:b/>
        </w:rPr>
        <w:t>The Invisible Pattern</w:t>
      </w:r>
      <w:r>
        <w:t>: Every female agent who rejected the campaign used language of "performance" (Linda: "performative rebellion," Dinda: "performative participation," Siti: "perform on TikTok"). They're calling out the campaign's implicit demand for unpaid emotional labor.</w:t>
      </w:r>
    </w:p>
    <w:p/>
    <w:p>
      <w:r/>
      <w:r>
        <w:rPr>
          <w:b/>
        </w:rPr>
        <w:t>What Riko Reveals</w:t>
      </w:r>
      <w:r>
        <w:t>: His receptivity comes from still believing performance yields returns. He hasn't yet hit the wall where "building personal brand" through corporate TikTok challenges stops working.</w:t>
      </w:r>
    </w:p>
    <w:p/>
    <w:p>
      <w:r>
        <w:t>──────────────────────────────────────────────────</w:t>
      </w:r>
    </w:p>
    <w:p/>
    <w:p>
      <w:pPr>
        <w:pStyle w:val="Heading3"/>
      </w:pPr>
      <w:r>
        <w:t>**FRACTURE #3: Who Gets To Be The Hero**</w:t>
      </w:r>
    </w:p>
    <w:p/>
    <w:p>
      <w:r/>
      <w:r>
        <w:rPr>
          <w:b/>
        </w:rPr>
        <w:t>The Divide</w:t>
      </w:r>
      <w:r>
        <w:t>:</w:t>
      </w:r>
    </w:p>
    <w:p>
      <w:r>
        <w:t xml:space="preserve">- </w:t>
      </w:r>
      <w:r>
        <w:rPr>
          <w:b/>
        </w:rPr>
        <w:t>Linda/33</w:t>
      </w:r>
      <w:r>
        <w:t>: "We're the 'STM'—Secondary Target Market. Are you kidding me? We're supposed to boost their sales but we're not even the hero of the story?"</w:t>
      </w:r>
    </w:p>
    <w:p>
      <w:r>
        <w:t xml:space="preserve">- </w:t>
      </w:r>
      <w:r>
        <w:rPr>
          <w:b/>
        </w:rPr>
        <w:t>Rika/31</w:t>
      </w:r>
      <w:r>
        <w:t>: "They want our MONEY—kita yang belanja 26 kali setahun di e-commerce according to their data—but they're making content for anak kuliahan"</w:t>
      </w:r>
    </w:p>
    <w:p>
      <w:r>
        <w:t xml:space="preserve">- vs. </w:t>
      </w:r>
      <w:r>
        <w:rPr>
          <w:b/>
        </w:rPr>
        <w:t>Tommy/33</w:t>
      </w:r>
      <w:r>
        <w:t>: "At least Realme's data is... honest? They know their customers are price-sensitive, they know women shop online more often"</w:t>
      </w:r>
    </w:p>
    <w:p/>
    <w:p>
      <w:r/>
      <w:r>
        <w:rPr>
          <w:b/>
        </w:rPr>
        <w:t>What It Reveals</w:t>
      </w:r>
      <w:r>
        <w:t>:</w:t>
      </w:r>
    </w:p>
    <w:p>
      <w:r>
        <w:t>Tommy reads transparency as honesty. Linda reads the same transparency as exploitation documented in writing.</w:t>
      </w:r>
    </w:p>
    <w:p/>
    <w:p>
      <w:r/>
      <w:r>
        <w:rPr>
          <w:b/>
        </w:rPr>
        <w:t>The Gender Lens</w:t>
      </w:r>
      <w:r>
        <w:t>: Every female agent explicitly named their relegation to "STM" status. Not one male agent identified this as problematic until women articulated it. Tommy's defense ("every brand does this") is the response of someone who's never been systematically secondary.</w:t>
      </w:r>
    </w:p>
    <w:p/>
    <w:p>
      <w:r/>
      <w:r>
        <w:rPr>
          <w:b/>
        </w:rPr>
        <w:t>Maya/35's Killing Blow</w:t>
      </w:r>
      <w:r>
        <w:t>: "If they had just ASKED women like us what we actually want in a phone campaign, we could've told them. But instead they built this whole elaborate thing with mountains and TikTok and KOLs and... it's all just noise."</w:t>
      </w:r>
    </w:p>
    <w:p/>
    <w:p>
      <w:r>
        <w:t>The fracture isn't about inclusion/exclusion—it's about *whose desire is considered real vs. instrumental*.</w:t>
      </w:r>
    </w:p>
    <w:p/>
    <w:p>
      <w:r>
        <w:t>──────────────────────────────────────────────────</w:t>
      </w:r>
    </w:p>
    <w:p/>
    <w:p>
      <w:pPr>
        <w:pStyle w:val="Heading2"/>
      </w:pPr>
      <w:r>
        <w:t>5. THE INVISIBLE INSIGHT</w:t>
      </w:r>
    </w:p>
    <w:p/>
    <w:p>
      <w:pPr>
        <w:pStyle w:val="Heading3"/>
      </w:pPr>
      <w:r>
        <w:t>**The Campaign Is Accidentally Documenting Its Own Failure Mode**</w:t>
      </w:r>
    </w:p>
    <w:p/>
    <w:p>
      <w:r/>
      <w:r>
        <w:rPr>
          <w:b/>
        </w:rPr>
        <w:t>What The Brief Reveals That Agents Picked Up On</w:t>
      </w:r>
      <w:r>
        <w:t>:</w:t>
      </w:r>
    </w:p>
    <w:p/>
    <w:p>
      <w:r>
        <w:t>Multiple agents fixated on the "three options still not chosen" detail with unusual intensity:</w:t>
      </w:r>
    </w:p>
    <w:p>
      <w:r>
        <w:t>- Sari/27: "you're asking me to react to a campaign that doesn't even exist yet?"</w:t>
      </w:r>
    </w:p>
    <w:p>
      <w:r>
        <w:t>- Tommy/33: "which option are they actually going with? The brief says there are three routes, but they haven't committed. That's... messy"</w:t>
      </w:r>
    </w:p>
    <w:p>
      <w:r>
        <w:t>- Maya/35: "They haven't finalized KOLs, they haven't picked which of THREE DIFFERENT EVENTS they're doing"</w:t>
      </w:r>
    </w:p>
    <w:p/>
    <w:p>
      <w:r/>
      <w:r>
        <w:rPr>
          <w:b/>
        </w:rPr>
        <w:t>Why This Matters Beyond Surface Critique</w:t>
      </w:r>
      <w:r>
        <w:t>:</w:t>
      </w:r>
    </w:p>
    <w:p/>
    <w:p>
      <w:r>
        <w:t>The indecision they're detecting isn't operational—it's *ontological*. The brand hasn't chosen between three options because each option represents a different audience the brand can't commit to prioritizing:</w:t>
      </w:r>
    </w:p>
    <w:p>
      <w:r>
        <w:t xml:space="preserve">- </w:t>
      </w:r>
      <w:r>
        <w:rPr>
          <w:b/>
        </w:rPr>
        <w:t>Option 1 (PhotoRace)</w:t>
      </w:r>
      <w:r>
        <w:t>: Young, mobile, content-creator aspirants</w:t>
      </w:r>
    </w:p>
    <w:p>
      <w:r>
        <w:t xml:space="preserve">- </w:t>
      </w:r>
      <w:r>
        <w:rPr>
          <w:b/>
        </w:rPr>
        <w:t>Option 2 (Mountain Summit)</w:t>
      </w:r>
      <w:r>
        <w:t>: Adventure-masculine, achievement-oriented</w:t>
      </w:r>
    </w:p>
    <w:p>
      <w:r>
        <w:t xml:space="preserve">- </w:t>
      </w:r>
      <w:r>
        <w:rPr>
          <w:b/>
        </w:rPr>
        <w:t>Option 3 (Garuda Takeover)</w:t>
      </w:r>
      <w:r>
        <w:t>: Aspirational mobility, status-conscious</w:t>
      </w:r>
    </w:p>
    <w:p/>
    <w:p>
      <w:r/>
      <w:r>
        <w:rPr>
          <w:b/>
        </w:rPr>
        <w:t>What Agents Intuitively Understood</w:t>
      </w:r>
      <w:r>
        <w:t>:</w:t>
      </w:r>
    </w:p>
    <w:p>
      <w:r>
        <w:t>The "voting mechanism" (letting consumers choose which event happens) isn't participation—it's *outsourcing strategic clarity*.</w:t>
      </w:r>
    </w:p>
    <w:p/>
    <w:p>
      <w:r/>
      <w:r>
        <w:rPr>
          <w:b/>
        </w:rPr>
        <w:t>Sari's Diagnostic</w:t>
      </w:r>
      <w:r>
        <w:t>: "performative participation. Like they want me to feel involved but actually they just want free publicity from us posting about voting."</w:t>
      </w:r>
    </w:p>
    <w:p/>
    <w:p>
      <w:r/>
      <w:r>
        <w:rPr>
          <w:b/>
        </w:rPr>
        <w:t>The Invisible Pattern</w:t>
      </w:r>
      <w:r>
        <w:t>:</w:t>
      </w:r>
    </w:p>
    <w:p>
      <w:r>
        <w:t>When agents encountered incomplete strategy, they didn't give the brand grace—they *lost trust in brand competence*.</w:t>
      </w:r>
    </w:p>
    <w:p/>
    <w:p>
      <w:r/>
      <w:r>
        <w:rPr>
          <w:b/>
        </w:rPr>
        <w:t>Agent 35 (F, E-commerce)</w:t>
      </w:r>
      <w:r>
        <w:t>: "This isn't an ad—it's a half-baked strategic brief masquerading as one, and the client clearly hasn't decided what they're actually selling yet."</w:t>
      </w:r>
    </w:p>
    <w:p/>
    <w:p>
      <w:r/>
      <w:r>
        <w:rPr>
          <w:b/>
        </w:rPr>
        <w:t>The Psychological Reveal</w:t>
      </w:r>
      <w:r>
        <w:t>:</w:t>
      </w:r>
    </w:p>
    <w:p>
      <w:r>
        <w:t>For price-conscious consumers, *brand indecision reads as brand risk*. If you're asking me to stretch my budget to 4M rupiah, I need to believe you know exactly what you're doing. Strategic uncertainty at the campaign level translates to product uncertainty at the purchase level.</w:t>
      </w:r>
    </w:p>
    <w:p/>
    <w:p>
      <w:r/>
      <w:r>
        <w:rPr>
          <w:b/>
        </w:rPr>
        <w:t>What No Agent Said But All Demonstrated</w:t>
      </w:r>
      <w:r>
        <w:t>:</w:t>
      </w:r>
    </w:p>
    <w:p>
      <w:r>
        <w:t>They reverse-engineered the brief's corporate architecture (budget allocations, KPI structures, co-branding dependencies) and used it to *evaluate brand trustworthiness*. Maya/35 ran a complete financial audit in real-time. These aren't passive audiences—they're *counter-forensics experts* trained by years of e-commerce fraud and influencer scams.</w:t>
      </w:r>
    </w:p>
    <w:p/>
    <w:p>
      <w:r/>
      <w:r>
        <w:rPr>
          <w:b/>
        </w:rPr>
        <w:t>The Double-Bind</w:t>
      </w:r>
      <w:r>
        <w:t>:</w:t>
      </w:r>
    </w:p>
    <w:p>
      <w:r>
        <w:t>The campaign wants consumers to "Dare to Move Forward" while the brand itself can't dare to commit to a single strategic direction.</w:t>
      </w:r>
    </w:p>
    <w:p/>
    <w:p>
      <w:r>
        <w:t>──────────────────────────────────────────────────</w:t>
      </w:r>
    </w:p>
    <w:p/>
    <w:p>
      <w:pPr>
        <w:pStyle w:val="Heading2"/>
      </w:pPr>
      <w:r>
        <w:t>6. THREE SHARPENING RECOMMENDATIONS</w:t>
      </w:r>
    </w:p>
    <w:p/>
    <w:p>
      <w:pPr>
        <w:pStyle w:val="Heading3"/>
      </w:pPr>
      <w:r>
        <w:t>**RECOMMENDATION #1: KILL THE VOTING MECHANISM → COMMIT TO OPTION 2 (SUMMIT) WITH FEMALE PROFESSIONAL LEAD**</w:t>
      </w:r>
    </w:p>
    <w:p/>
    <w:p>
      <w:r/>
      <w:r>
        <w:rPr>
          <w:b/>
        </w:rPr>
        <w:t>Evidence</w:t>
      </w:r>
      <w:r>
        <w:t>:</w:t>
      </w:r>
    </w:p>
    <w:p>
      <w:r>
        <w:t xml:space="preserve">- </w:t>
      </w:r>
      <w:r>
        <w:rPr>
          <w:b/>
        </w:rPr>
        <w:t>Dinda/21</w:t>
      </w:r>
      <w:r>
        <w:t>: "why do they need us to vote on which event happens? Bukankah that's their job as the brand? It feels like performative participation"</w:t>
      </w:r>
    </w:p>
    <w:p>
      <w:r>
        <w:t xml:space="preserve">- </w:t>
      </w:r>
      <w:r>
        <w:rPr>
          <w:b/>
        </w:rPr>
        <w:t>Maya/35</w:t>
      </w:r>
      <w:r>
        <w:t>: "They're literally running a campaign where the campaign mechanism is... us doing their marketing for them"</w:t>
      </w:r>
    </w:p>
    <w:p>
      <w:r>
        <w:t xml:space="preserve">- </w:t>
      </w:r>
      <w:r>
        <w:rPr>
          <w:b/>
        </w:rPr>
        <w:t>Agent 31 (F)</w:t>
      </w:r>
      <w:r>
        <w:t>: When encountering indecision, trust collapsed: "client clearly hasn't decided what they're actually selling yet"</w:t>
      </w:r>
    </w:p>
    <w:p/>
    <w:p>
      <w:r/>
      <w:r>
        <w:rPr>
          <w:b/>
        </w:rPr>
        <w:t>The Sharpening</w:t>
      </w:r>
      <w:r>
        <w:t>:</w:t>
      </w:r>
    </w:p>
    <w:p>
      <w:r>
        <w:t xml:space="preserve">Replace Boy William with a </w:t>
      </w:r>
      <w:r>
        <w:rPr>
          <w:b/>
        </w:rPr>
        <w:t>30-something female entrepreneur</w:t>
      </w:r>
      <w:r>
        <w:t xml:space="preserve"> (ideally Medan-based, established business, active e-commerce presence) attempting a real challenge (sunrise summit, documented professionally) with </w:t>
      </w:r>
      <w:r>
        <w:rPr>
          <w:b/>
        </w:rPr>
        <w:t>functional phone benefits demonstrated in context</w:t>
      </w:r>
      <w:r>
        <w:t xml:space="preserve"> (low-light photography at 4am, battery life through 12-hour trek, durability testing).</w:t>
      </w:r>
    </w:p>
    <w:p/>
    <w:p>
      <w:r>
        <w:t xml:space="preserve">Reframe from "Dare to Move Up" to </w:t>
      </w:r>
      <w:r>
        <w:rPr>
          <w:b/>
        </w:rPr>
        <w:t>"Made For The Climb"</w:t>
      </w:r>
      <w:r>
        <w:t xml:space="preserve"> (Indonesia: "Dibuat Untuk Pendakian")—shift from aspiration-as-pressure to capability-as-proof.</w:t>
      </w:r>
    </w:p>
    <w:p/>
    <w:p>
      <w:r/>
      <w:r>
        <w:rPr>
          <w:b/>
        </w:rPr>
        <w:t>Expected Response Shift</w:t>
      </w:r>
      <w:r>
        <w:t>:</w:t>
      </w:r>
    </w:p>
    <w:p>
      <w:r>
        <w:t xml:space="preserve">- </w:t>
      </w:r>
      <w:r>
        <w:rPr>
          <w:b/>
        </w:rPr>
        <w:t>Current STM (Female 27-35)</w:t>
      </w:r>
      <w:r>
        <w:t>: Temp 4-6/10 → Target 7-9/10</w:t>
      </w:r>
    </w:p>
    <w:p>
      <w:r>
        <w:t xml:space="preserve">- </w:t>
      </w:r>
      <w:r>
        <w:rPr>
          <w:b/>
        </w:rPr>
        <w:t>Psychological shift</w:t>
      </w:r>
      <w:r>
        <w:t>: From "this isn't for me" (Nova: "designed for those younger influencers") to "this documents my reality" (Nova: "people notice what phone I'm using... professional image")</w:t>
      </w:r>
    </w:p>
    <w:p>
      <w:r>
        <w:t xml:space="preserve">- </w:t>
      </w:r>
      <w:r>
        <w:rPr>
          <w:b/>
        </w:rPr>
        <w:t>Conversion mechanism</w:t>
      </w:r>
      <w:r>
        <w:t>: Social permission to purchase ("if she uses it for real work, it's legitimate") + functional proof points she can cite when asked</w:t>
      </w:r>
    </w:p>
    <w:p/>
    <w:p>
      <w:r>
        <w:t>──────────────────────────────────────────────────</w:t>
      </w:r>
    </w:p>
    <w:p/>
    <w:p>
      <w:pPr>
        <w:pStyle w:val="Heading3"/>
      </w:pPr>
      <w:r>
        <w:t>**RECOMMENDATION #2: REPLACE KOL VALIDATION WITH CUSTOMER FORENSICS**</w:t>
      </w:r>
    </w:p>
    <w:p/>
    <w:p>
      <w:r/>
      <w:r>
        <w:rPr>
          <w:b/>
        </w:rPr>
        <w:t>Evidence</w:t>
      </w:r>
      <w:r>
        <w:t>:</w:t>
      </w:r>
    </w:p>
    <w:p>
      <w:r>
        <w:t xml:space="preserve">- </w:t>
      </w:r>
      <w:r>
        <w:rPr>
          <w:b/>
        </w:rPr>
        <w:t>Sari/27</w:t>
      </w:r>
      <w:r>
        <w:t>: "If I push Realme to my followers and the phone quality is biasa aja, itu my reputation rugi, not theirs"</w:t>
      </w:r>
    </w:p>
    <w:p>
      <w:r>
        <w:t xml:space="preserve">- </w:t>
      </w:r>
      <w:r>
        <w:rPr>
          <w:b/>
        </w:rPr>
        <w:t>Rika/31</w:t>
      </w:r>
      <w:r>
        <w:t>: "Gue beli iPhone 11 three years ago, sekarang masih bisa jual 60% of original price. Realme? Maybe 30% after one year"</w:t>
      </w:r>
    </w:p>
    <w:p>
      <w:r>
        <w:t xml:space="preserve">- </w:t>
      </w:r>
      <w:r>
        <w:rPr>
          <w:b/>
        </w:rPr>
        <w:t>Dinda/21</w:t>
      </w:r>
      <w:r>
        <w:t>: "I don't actually know if it's bad—but because the campaign makes me feel manipulated... it makes me want to close the app and go back to whatever phone I was already considering. Which is probably Xiaomi because my cousin vouched for the camera quality and that's actual information I can use"</w:t>
      </w:r>
    </w:p>
    <w:p/>
    <w:p>
      <w:r/>
      <w:r>
        <w:rPr>
          <w:b/>
        </w:rPr>
        <w:t>The Sharpening</w:t>
      </w:r>
      <w:r>
        <w:t>:</w:t>
      </w:r>
    </w:p>
    <w:p>
      <w:r>
        <w:t xml:space="preserve">Create </w:t>
      </w:r>
      <w:r>
        <w:rPr>
          <w:b/>
        </w:rPr>
        <w:t>"Realme 6-Month Receipts"</w:t>
      </w:r>
      <w:r>
        <w:t xml:space="preserve"> content series:</w:t>
      </w:r>
    </w:p>
    <w:p>
      <w:r>
        <w:t>- Real customers (verified via Tokopedia/Shopee purchase data) film 10-second proof points at 6-month mark</w:t>
      </w:r>
    </w:p>
    <w:p>
      <w:r>
        <w:t xml:space="preserve">- </w:t>
      </w:r>
      <w:r>
        <w:rPr>
          <w:b/>
        </w:rPr>
        <w:t>Focus on</w:t>
      </w:r>
      <w:r>
        <w:t>: "Battery still 90% health" / "Camera vs. iPhone comparison in Sun Plaza lighting" / "Resale value update" / "Still fast, no lag"</w:t>
      </w:r>
    </w:p>
    <w:p>
      <w:r>
        <w:t>- Incentive: IDR 500K voucher for video submission, IDR 2M if video is selected for campaign use</w:t>
      </w:r>
    </w:p>
    <w:p>
      <w:r>
        <w:t>- Hosted on dedicated microsite with filter functions (by age, profession, city, use case)</w:t>
      </w:r>
    </w:p>
    <w:p/>
    <w:p>
      <w:r/>
      <w:r>
        <w:rPr>
          <w:b/>
        </w:rPr>
        <w:t>Why This Works</w:t>
      </w:r>
      <w:r>
        <w:t>:</w:t>
      </w:r>
    </w:p>
    <w:p>
      <w:r>
        <w:t xml:space="preserve">It directly addresses the </w:t>
      </w:r>
      <w:r>
        <w:rPr>
          <w:b/>
        </w:rPr>
        <w:t>trust gap</w:t>
      </w:r>
      <w:r>
        <w:t xml:space="preserve"> that every skeptical agent articulated. It transforms "KOL validation" (which they read as paid and therefore suspicious) into </w:t>
      </w:r>
      <w:r>
        <w:rPr>
          <w:b/>
        </w:rPr>
        <w:t>peer forensics</w:t>
      </w:r>
      <w:r>
        <w:t xml:space="preserve"> (which they read as actual information).</w:t>
      </w:r>
    </w:p>
    <w:p/>
    <w:p>
      <w:r/>
      <w:r>
        <w:rPr>
          <w:b/>
        </w:rPr>
        <w:t>Expected Response Shift</w:t>
      </w:r>
      <w:r>
        <w:t>:</w:t>
      </w:r>
    </w:p>
    <w:p>
      <w:r>
        <w:t xml:space="preserve">- </w:t>
      </w:r>
      <w:r>
        <w:rPr>
          <w:b/>
        </w:rPr>
        <w:t>Sari/27 archetype</w:t>
      </w:r>
      <w:r>
        <w:t>: Can now promote with confidence because she has *defensible proof* when followers ask "is it actually good?"</w:t>
      </w:r>
    </w:p>
    <w:p>
      <w:r>
        <w:t xml:space="preserve">- </w:t>
      </w:r>
      <w:r>
        <w:rPr>
          <w:b/>
        </w:rPr>
        <w:t>Rika/31 archetype</w:t>
      </w:r>
      <w:r>
        <w:t>: Resale value data addresses her primary objection</w:t>
      </w:r>
    </w:p>
    <w:p>
      <w:r>
        <w:t xml:space="preserve">- </w:t>
      </w:r>
      <w:r>
        <w:rPr>
          <w:b/>
        </w:rPr>
        <w:t>Dinda/21 archetype</w:t>
      </w:r>
      <w:r>
        <w:t>: Gets the "cousin vouched for it" validation loop she explicitly said she trusts</w:t>
      </w:r>
    </w:p>
    <w:p>
      <w:r>
        <w:t xml:space="preserve">- </w:t>
      </w:r>
      <w:r>
        <w:rPr>
          <w:b/>
        </w:rPr>
        <w:t>Temp projection</w:t>
      </w:r>
      <w:r>
        <w:t>: Skeptical agents (current 4-6/10) → 7-8/10 once shown forensic proof</w:t>
      </w:r>
    </w:p>
    <w:p/>
    <w:p>
      <w:r>
        <w:t>──────────────────────────────────────────────────</w:t>
      </w:r>
    </w:p>
    <w:p/>
    <w:p>
      <w:pPr>
        <w:pStyle w:val="Heading3"/>
      </w:pPr>
      <w:r>
        <w:t>**RECOMMENDATION #3: SEPARATE THE AUDIENCES COMPLETELY — RUN PARALLEL CAMPAIGNS, NOT UNIFIED**</w:t>
      </w:r>
    </w:p>
    <w:p/>
    <w:p>
      <w:r/>
      <w:r>
        <w:rPr>
          <w:b/>
        </w:rPr>
        <w:t>Evidence</w:t>
      </w:r>
      <w:r>
        <w:t>:</w:t>
      </w:r>
    </w:p>
    <w:p>
      <w:r>
        <w:t xml:space="preserve">- </w:t>
      </w:r>
      <w:r>
        <w:rPr>
          <w:b/>
        </w:rPr>
        <w:t>Maya/35</w:t>
      </w:r>
      <w:r>
        <w:t>: "They want the volume from female e-commerce shoppers—which is us—but they want the BRAND CACHET from young male tech enthusiasts. You can't have both with one campaign"</w:t>
      </w:r>
    </w:p>
    <w:p>
      <w:r>
        <w:t xml:space="preserve">- </w:t>
      </w:r>
      <w:r>
        <w:rPr>
          <w:b/>
        </w:rPr>
        <w:t>Nova/31</w:t>
      </w:r>
      <w:r>
        <w:t>: "My concern is more... ini for anak muda atau for us? Because they say 20-35 female, high frequency e-commerce buyer—that's literally me, right? But then the whole vibe is like... Boy William climbing mountains and teenagers doing dance challenges"</w:t>
      </w:r>
    </w:p>
    <w:p>
      <w:r>
        <w:t xml:space="preserve">- </w:t>
      </w:r>
      <w:r>
        <w:rPr>
          <w:b/>
        </w:rPr>
        <w:t>Agent 33 (M, First Jobbers, positive responder)</w:t>
      </w:r>
      <w:r>
        <w:t xml:space="preserve">: "showing me I can push myself further while staying grounded in real value" vs. </w:t>
      </w:r>
      <w:r>
        <w:rPr>
          <w:b/>
        </w:rPr>
        <w:t>Agent 31 (F, E-commerce)</w:t>
      </w:r>
      <w:r>
        <w:t>: "designed for those younger influencers and students—not really for someone managing a region"</w:t>
      </w:r>
    </w:p>
    <w:p/>
    <w:p>
      <w:r/>
      <w:r>
        <w:rPr>
          <w:b/>
        </w:rPr>
        <w:t>The Sharpening</w:t>
      </w:r>
      <w:r>
        <w:t>:</w:t>
      </w:r>
    </w:p>
    <w:p/>
    <w:p>
      <w:r/>
      <w:r>
        <w:rPr>
          <w:b/>
        </w:rPr>
        <w:t>TRACK A — "The Climb" (Female 27-35, Professional)</w:t>
      </w:r>
      <w:r/>
    </w:p>
    <w:p>
      <w:r>
        <w:t>- Platform: YouTube (long-form), Instagram (Stories, not Feed)</w:t>
      </w:r>
    </w:p>
    <w:p>
      <w:r>
        <w:t>- Format: Documentary-style, 8-minute episodes, functional proof</w:t>
      </w:r>
    </w:p>
    <w:p>
      <w:r>
        <w:t>- KOL: Female entrepreneur/executive, age 30-35</w:t>
      </w:r>
    </w:p>
    <w:p>
      <w:r>
        <w:t>- Product integration: Work-use cases (client calls, product photography, battery through workday)</w:t>
      </w:r>
    </w:p>
    <w:p>
      <w:r>
        <w:t>- CTA: "See full specs" → e-commerce direct</w:t>
      </w:r>
    </w:p>
    <w:p>
      <w:r>
        <w:t>- Budget allocation: 40% of total</w:t>
      </w:r>
    </w:p>
    <w:p/>
    <w:p>
      <w:r/>
      <w:r>
        <w:rPr>
          <w:b/>
        </w:rPr>
        <w:t>TRACK B — "The Challenge" (Male 18-25, Student/First Jobber)</w:t>
      </w:r>
      <w:r/>
    </w:p>
    <w:p>
      <w:r>
        <w:t>- Platform: TikTok, Instagram Reels</w:t>
      </w:r>
    </w:p>
    <w:p>
      <w:r>
        <w:t>- Format: Current FanFest format, high-energy, KOL-led challenges</w:t>
      </w:r>
    </w:p>
    <w:p>
      <w:r>
        <w:t>- KOL: Boy William, Palson Yi, Gen-Z creators</w:t>
      </w:r>
    </w:p>
    <w:p>
      <w:r>
        <w:t>- Product integration: Content creation tools, gaming performance, social validation</w:t>
      </w:r>
    </w:p>
    <w:p>
      <w:r>
        <w:t>- CTA: "Join the challenge" → UGC loop</w:t>
      </w:r>
    </w:p>
    <w:p>
      <w:r>
        <w:t>- Budget allocation: 35% of total</w:t>
      </w:r>
    </w:p>
    <w:p/>
    <w:p>
      <w:r>
        <w:t>**TRACK C —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