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4AE76" w14:textId="6477D2EF" w:rsidR="005220EE" w:rsidRDefault="005220EE" w:rsidP="005220EE">
      <w:pPr>
        <w:rPr>
          <w:b/>
          <w:bCs/>
        </w:rPr>
      </w:pPr>
      <w:r>
        <w:rPr>
          <w:b/>
          <w:bCs/>
        </w:rPr>
        <w:t>Username:namanideeksha@gmail.com</w:t>
      </w:r>
    </w:p>
    <w:p w14:paraId="3E7549AB" w14:textId="3AAF58F7" w:rsidR="005220EE" w:rsidRDefault="005220EE" w:rsidP="005220EE">
      <w:pPr>
        <w:rPr>
          <w:b/>
          <w:bCs/>
        </w:rPr>
      </w:pPr>
      <w:r>
        <w:rPr>
          <w:b/>
          <w:bCs/>
        </w:rPr>
        <w:t>Password: Namani@123</w:t>
      </w:r>
    </w:p>
    <w:p w14:paraId="743B3C08" w14:textId="15135BE7" w:rsidR="000A0F23" w:rsidRDefault="000A0F23" w:rsidP="005220EE">
      <w:pPr>
        <w:rPr>
          <w:b/>
          <w:bCs/>
        </w:rPr>
      </w:pPr>
      <w:r w:rsidRPr="000A0F23">
        <w:rPr>
          <w:b/>
          <w:bCs/>
        </w:rPr>
        <w:t>https://elanco.wd5.myworkdayjobs.com/en-US/External_Career/userHome</w:t>
      </w:r>
    </w:p>
    <w:p w14:paraId="4F8BBD88" w14:textId="15701611" w:rsidR="005220EE" w:rsidRPr="005220EE" w:rsidRDefault="005220EE" w:rsidP="005220EE">
      <w:pPr>
        <w:rPr>
          <w:b/>
          <w:bCs/>
        </w:rPr>
      </w:pPr>
      <w:r w:rsidRPr="005220EE">
        <w:rPr>
          <w:b/>
          <w:bCs/>
        </w:rPr>
        <w:t>About the job</w:t>
      </w:r>
    </w:p>
    <w:p w14:paraId="3EF2FD46" w14:textId="77777777" w:rsidR="005220EE" w:rsidRPr="005220EE" w:rsidRDefault="005220EE" w:rsidP="005220EE">
      <w:r w:rsidRPr="005220EE">
        <w:rPr>
          <w:b/>
          <w:bCs/>
        </w:rPr>
        <w:t>At Elanco (NYSE: ELAN) – it all starts with animals!</w:t>
      </w:r>
      <w:r w:rsidRPr="005220EE">
        <w:rPr>
          <w:b/>
          <w:bCs/>
        </w:rPr>
        <w:br/>
      </w:r>
      <w:r w:rsidRPr="005220EE">
        <w:rPr>
          <w:b/>
          <w:bCs/>
        </w:rPr>
        <w:br/>
        <w:t>As a global leader in animal health, we are dedicated to innovation and delivering products and services to prevent and treat disease in farm animals and pets. We’re driven by our vision of ‘Food and Companionship Enriching Life’ and our approach to sustainability – the Elanco Healthy Purpose™ – to advance the health of animals, people, the planet and our enterprise.</w:t>
      </w:r>
      <w:r w:rsidRPr="005220EE">
        <w:rPr>
          <w:b/>
          <w:bCs/>
        </w:rPr>
        <w:br/>
      </w:r>
      <w:r w:rsidRPr="005220EE">
        <w:rPr>
          <w:b/>
          <w:bCs/>
        </w:rPr>
        <w:br/>
        <w:t>At Elanco, we pride ourselves on fostering a diverse and inclusive work environment. We believe that diversity is the driving force behind innovation, creativity, and overall business success. Here, you’ll be part of a company that values and champions new ways of thinking, work with dynamic individuals, and acquire new skills and experiences that will propel your career to new heights.</w:t>
      </w:r>
      <w:r w:rsidRPr="005220EE">
        <w:rPr>
          <w:b/>
          <w:bCs/>
        </w:rPr>
        <w:br/>
      </w:r>
      <w:r w:rsidRPr="005220EE">
        <w:rPr>
          <w:b/>
          <w:bCs/>
        </w:rPr>
        <w:br/>
        <w:t>Making animals’ lives better makes life better – join our team today!</w:t>
      </w:r>
      <w:r w:rsidRPr="005220EE">
        <w:rPr>
          <w:b/>
          <w:bCs/>
        </w:rPr>
        <w:br/>
      </w:r>
      <w:r w:rsidRPr="005220EE">
        <w:rPr>
          <w:b/>
          <w:bCs/>
        </w:rPr>
        <w:br/>
        <w:t>Company Overview:</w:t>
      </w:r>
      <w:r w:rsidRPr="005220EE">
        <w:rPr>
          <w:b/>
          <w:bCs/>
        </w:rPr>
        <w:br/>
      </w:r>
      <w:r w:rsidRPr="005220EE">
        <w:rPr>
          <w:b/>
          <w:bCs/>
        </w:rPr>
        <w:br/>
      </w:r>
      <w:r w:rsidRPr="005220EE">
        <w:t>At Elanco (NYSE: ELAN) – it all starts with animals!</w:t>
      </w:r>
      <w:r w:rsidRPr="005220EE">
        <w:br/>
      </w:r>
      <w:r w:rsidRPr="005220EE">
        <w:br/>
        <w:t>As a global leader in animal health, we are dedicated to innovating and delivering products and services to prevent and treat disease in farm animals and pets. We’re driven by our vision of ‘Food and Companionship Enriching Life’ and our approach to sustainability – the Elanco Healthy Purpose™ – to advance the health of animals, people, the planet and our enterprise.</w:t>
      </w:r>
      <w:r w:rsidRPr="005220EE">
        <w:br/>
      </w:r>
      <w:r w:rsidRPr="005220EE">
        <w:br/>
        <w:t>At Elanco, we pride ourselves on fostering a diverse and inclusive work environment. We believe that diversity is the driving force behind innovation, creativity, and overall business success. Here, you’ll be part of a company that values and champions new ways of thinking, work with dynamic individuals, and acquire new skills and experiences that will propel your career to new heights.</w:t>
      </w:r>
      <w:r w:rsidRPr="005220EE">
        <w:br/>
      </w:r>
      <w:r w:rsidRPr="005220EE">
        <w:br/>
      </w:r>
      <w:r w:rsidRPr="005220EE">
        <w:lastRenderedPageBreak/>
        <w:t>Making animals’ lives better makes life better – join our team today!</w:t>
      </w:r>
      <w:r w:rsidRPr="005220EE">
        <w:br/>
      </w:r>
      <w:r w:rsidRPr="005220EE">
        <w:br/>
      </w:r>
      <w:r w:rsidRPr="005220EE">
        <w:rPr>
          <w:b/>
          <w:bCs/>
        </w:rPr>
        <w:t>Your Role</w:t>
      </w:r>
      <w:r w:rsidRPr="005220EE">
        <w:t>: Engineering Associate</w:t>
      </w:r>
      <w:r w:rsidRPr="005220EE">
        <w:br/>
      </w:r>
      <w:r w:rsidRPr="005220EE">
        <w:br/>
      </w:r>
      <w:r w:rsidRPr="005220EE">
        <w:rPr>
          <w:i/>
          <w:iCs/>
        </w:rPr>
        <w:t xml:space="preserve">As an Engineering Associate, you will be part of the Engineering team at one of our Manufacturing Sites. </w:t>
      </w:r>
      <w:r w:rsidRPr="005220EE">
        <w:rPr>
          <w:i/>
          <w:iCs/>
        </w:rPr>
        <w:br/>
      </w:r>
      <w:r w:rsidRPr="005220EE">
        <w:rPr>
          <w:i/>
          <w:iCs/>
        </w:rPr>
        <w:br/>
      </w:r>
      <w:r w:rsidRPr="005220EE">
        <w:rPr>
          <w:b/>
          <w:bCs/>
        </w:rPr>
        <w:t xml:space="preserve">Your Responsibilities: </w:t>
      </w:r>
      <w:r w:rsidRPr="005220EE">
        <w:rPr>
          <w:b/>
          <w:bCs/>
        </w:rPr>
        <w:br/>
      </w:r>
      <w:r w:rsidRPr="005220EE">
        <w:rPr>
          <w:b/>
          <w:bCs/>
        </w:rPr>
        <w:br/>
      </w:r>
    </w:p>
    <w:p w14:paraId="0AEB2B5E" w14:textId="77777777" w:rsidR="005220EE" w:rsidRPr="005220EE" w:rsidRDefault="005220EE" w:rsidP="005220EE">
      <w:pPr>
        <w:numPr>
          <w:ilvl w:val="0"/>
          <w:numId w:val="1"/>
        </w:numPr>
      </w:pPr>
      <w:r w:rsidRPr="005220EE">
        <w:t>Operating and maintaining manufacturing, utility and automation systems in compliance with US and global regulations</w:t>
      </w:r>
    </w:p>
    <w:p w14:paraId="7AEB6CD1" w14:textId="77777777" w:rsidR="005220EE" w:rsidRPr="005220EE" w:rsidRDefault="005220EE" w:rsidP="005220EE">
      <w:pPr>
        <w:numPr>
          <w:ilvl w:val="0"/>
          <w:numId w:val="1"/>
        </w:numPr>
      </w:pPr>
      <w:r w:rsidRPr="005220EE">
        <w:t>Searching for and implementing continuous improvements</w:t>
      </w:r>
    </w:p>
    <w:p w14:paraId="34BA8C8E" w14:textId="77777777" w:rsidR="005220EE" w:rsidRPr="005220EE" w:rsidRDefault="005220EE" w:rsidP="005220EE">
      <w:pPr>
        <w:numPr>
          <w:ilvl w:val="0"/>
          <w:numId w:val="1"/>
        </w:numPr>
      </w:pPr>
      <w:r w:rsidRPr="005220EE">
        <w:t>Managing capital projects (including design, construction and start-up)</w:t>
      </w:r>
    </w:p>
    <w:p w14:paraId="73AEFC86" w14:textId="77777777" w:rsidR="005220EE" w:rsidRPr="005220EE" w:rsidRDefault="005220EE" w:rsidP="005220EE">
      <w:pPr>
        <w:numPr>
          <w:ilvl w:val="0"/>
          <w:numId w:val="1"/>
        </w:numPr>
      </w:pPr>
      <w:r w:rsidRPr="005220EE">
        <w:t>Designing and developing drug manufacturing processes (including scale-up and commercialization)</w:t>
      </w:r>
    </w:p>
    <w:p w14:paraId="1B1A91D3" w14:textId="77777777" w:rsidR="005220EE" w:rsidRPr="005220EE" w:rsidRDefault="005220EE" w:rsidP="005220EE">
      <w:pPr>
        <w:numPr>
          <w:ilvl w:val="0"/>
          <w:numId w:val="1"/>
        </w:numPr>
      </w:pPr>
      <w:r w:rsidRPr="005220EE">
        <w:t>Designing and developing waste reduction and energy minimization processes</w:t>
      </w:r>
      <w:r w:rsidRPr="005220EE">
        <w:br/>
      </w:r>
      <w:r w:rsidRPr="005220EE">
        <w:br/>
      </w:r>
    </w:p>
    <w:p w14:paraId="655909EA" w14:textId="77777777" w:rsidR="005220EE" w:rsidRPr="005220EE" w:rsidRDefault="005220EE" w:rsidP="005220EE">
      <w:r w:rsidRPr="005220EE">
        <w:rPr>
          <w:b/>
          <w:bCs/>
        </w:rPr>
        <w:t>What You Need to Succeed (minimum qualifications):</w:t>
      </w:r>
      <w:r w:rsidRPr="005220EE">
        <w:rPr>
          <w:b/>
          <w:bCs/>
        </w:rPr>
        <w:br/>
      </w:r>
      <w:r w:rsidRPr="005220EE">
        <w:rPr>
          <w:b/>
          <w:bCs/>
        </w:rPr>
        <w:br/>
      </w:r>
    </w:p>
    <w:p w14:paraId="23DE540A" w14:textId="77777777" w:rsidR="005220EE" w:rsidRPr="005220EE" w:rsidRDefault="005220EE" w:rsidP="005220EE">
      <w:pPr>
        <w:numPr>
          <w:ilvl w:val="0"/>
          <w:numId w:val="2"/>
        </w:numPr>
      </w:pPr>
      <w:r w:rsidRPr="005220EE">
        <w:t>Education: Currently attending school and will be graduating in a BS/MS Engineering program by May 2025 in at least one of the following disciplines: Chemical, Mechanical, Industrial, and /or Electrical Engineering.</w:t>
      </w:r>
    </w:p>
    <w:p w14:paraId="234ACB0B" w14:textId="77777777" w:rsidR="005220EE" w:rsidRPr="005220EE" w:rsidRDefault="005220EE" w:rsidP="005220EE">
      <w:pPr>
        <w:numPr>
          <w:ilvl w:val="0"/>
          <w:numId w:val="2"/>
        </w:numPr>
      </w:pPr>
      <w:r w:rsidRPr="005220EE">
        <w:t>Experience in Microsoft Excel, problem solving, and technical writing</w:t>
      </w:r>
    </w:p>
    <w:p w14:paraId="075C1C72" w14:textId="77777777" w:rsidR="005220EE" w:rsidRPr="005220EE" w:rsidRDefault="005220EE" w:rsidP="005220EE">
      <w:pPr>
        <w:numPr>
          <w:ilvl w:val="0"/>
          <w:numId w:val="2"/>
        </w:numPr>
      </w:pPr>
      <w:r w:rsidRPr="005220EE">
        <w:t>A willingness to learn</w:t>
      </w:r>
      <w:r w:rsidRPr="005220EE">
        <w:br/>
      </w:r>
      <w:r w:rsidRPr="005220EE">
        <w:br/>
      </w:r>
    </w:p>
    <w:p w14:paraId="73BC04C6" w14:textId="77777777" w:rsidR="005220EE" w:rsidRPr="005220EE" w:rsidRDefault="005220EE" w:rsidP="005220EE">
      <w:r w:rsidRPr="005220EE">
        <w:rPr>
          <w:b/>
          <w:bCs/>
        </w:rPr>
        <w:t>What will give you a competitive edge (preferred qualifications):</w:t>
      </w:r>
      <w:r w:rsidRPr="005220EE">
        <w:rPr>
          <w:b/>
          <w:bCs/>
        </w:rPr>
        <w:br/>
      </w:r>
      <w:r w:rsidRPr="005220EE">
        <w:rPr>
          <w:b/>
          <w:bCs/>
        </w:rPr>
        <w:br/>
      </w:r>
    </w:p>
    <w:p w14:paraId="0F100516" w14:textId="77777777" w:rsidR="005220EE" w:rsidRPr="005220EE" w:rsidRDefault="005220EE" w:rsidP="005220EE">
      <w:pPr>
        <w:numPr>
          <w:ilvl w:val="0"/>
          <w:numId w:val="3"/>
        </w:numPr>
      </w:pPr>
      <w:r w:rsidRPr="005220EE">
        <w:t>Analysis/problem assessment skills, communication (oral and written) skills, information monitoring skills, quality orientation, and teamwork/interpersonal skills</w:t>
      </w:r>
    </w:p>
    <w:p w14:paraId="749FD8DB" w14:textId="77777777" w:rsidR="005220EE" w:rsidRPr="005220EE" w:rsidRDefault="005220EE" w:rsidP="005220EE">
      <w:pPr>
        <w:numPr>
          <w:ilvl w:val="0"/>
          <w:numId w:val="3"/>
        </w:numPr>
      </w:pPr>
      <w:r w:rsidRPr="005220EE">
        <w:lastRenderedPageBreak/>
        <w:t>Strong communication and interpersonal skills</w:t>
      </w:r>
    </w:p>
    <w:p w14:paraId="334F4EC8" w14:textId="77777777" w:rsidR="005220EE" w:rsidRPr="005220EE" w:rsidRDefault="005220EE" w:rsidP="005220EE">
      <w:pPr>
        <w:numPr>
          <w:ilvl w:val="0"/>
          <w:numId w:val="3"/>
        </w:numPr>
      </w:pPr>
      <w:r w:rsidRPr="005220EE">
        <w:t>Strong organizational and time management skills</w:t>
      </w:r>
    </w:p>
    <w:p w14:paraId="048E2700" w14:textId="77777777" w:rsidR="005220EE" w:rsidRPr="005220EE" w:rsidRDefault="005220EE" w:rsidP="005220EE">
      <w:pPr>
        <w:numPr>
          <w:ilvl w:val="0"/>
          <w:numId w:val="3"/>
        </w:numPr>
      </w:pPr>
      <w:r w:rsidRPr="005220EE">
        <w:t>Must be able to work exceptionally well independently and with minimal supervision</w:t>
      </w:r>
      <w:r w:rsidRPr="005220EE">
        <w:br/>
      </w:r>
      <w:r w:rsidRPr="005220EE">
        <w:br/>
      </w:r>
    </w:p>
    <w:p w14:paraId="5C7AE465" w14:textId="77777777" w:rsidR="005220EE" w:rsidRPr="005220EE" w:rsidRDefault="005220EE" w:rsidP="005220EE">
      <w:r w:rsidRPr="005220EE">
        <w:rPr>
          <w:b/>
          <w:bCs/>
        </w:rPr>
        <w:t xml:space="preserve">Additional Information: </w:t>
      </w:r>
      <w:r w:rsidRPr="005220EE">
        <w:rPr>
          <w:b/>
          <w:bCs/>
        </w:rPr>
        <w:br/>
      </w:r>
      <w:r w:rsidRPr="005220EE">
        <w:rPr>
          <w:b/>
          <w:bCs/>
        </w:rPr>
        <w:br/>
      </w:r>
    </w:p>
    <w:p w14:paraId="7198D5C6" w14:textId="77777777" w:rsidR="005220EE" w:rsidRPr="005220EE" w:rsidRDefault="005220EE" w:rsidP="005220EE">
      <w:pPr>
        <w:numPr>
          <w:ilvl w:val="0"/>
          <w:numId w:val="4"/>
        </w:numPr>
      </w:pPr>
      <w:r w:rsidRPr="005220EE">
        <w:t>Travel: 0%</w:t>
      </w:r>
    </w:p>
    <w:p w14:paraId="0F4DFA07" w14:textId="77777777" w:rsidR="005220EE" w:rsidRPr="005220EE" w:rsidRDefault="005220EE" w:rsidP="005220EE">
      <w:pPr>
        <w:numPr>
          <w:ilvl w:val="0"/>
          <w:numId w:val="4"/>
        </w:numPr>
      </w:pPr>
      <w:r w:rsidRPr="005220EE">
        <w:t>Location: Fort Dodge, IA</w:t>
      </w:r>
      <w:r w:rsidRPr="005220EE">
        <w:br/>
      </w:r>
      <w:r w:rsidRPr="005220EE">
        <w:br/>
      </w:r>
    </w:p>
    <w:p w14:paraId="3D7DA401" w14:textId="77777777" w:rsidR="005220EE" w:rsidRPr="005220EE" w:rsidRDefault="005220EE" w:rsidP="005220EE">
      <w:r w:rsidRPr="005220EE">
        <w:rPr>
          <w:b/>
          <w:bCs/>
        </w:rPr>
        <w:t>CAMPUS HIRE ROLES:</w:t>
      </w:r>
      <w:r w:rsidRPr="005220EE">
        <w:rPr>
          <w:b/>
          <w:bCs/>
        </w:rPr>
        <w:br/>
      </w:r>
      <w:r w:rsidRPr="005220EE">
        <w:rPr>
          <w:b/>
          <w:bCs/>
        </w:rPr>
        <w:br/>
      </w:r>
      <w:r w:rsidRPr="005220EE">
        <w:t>Often times, we do not have an exact role defined for you when you receive an offer. The below descriptions are examples of positions you could be placed in. If you have a preference, be sure to share during the interview process.</w:t>
      </w:r>
      <w:r w:rsidRPr="005220EE">
        <w:br/>
      </w:r>
      <w:r w:rsidRPr="005220EE">
        <w:br/>
        <w:t>Plant Engineer:</w:t>
      </w:r>
      <w:r w:rsidRPr="005220EE">
        <w:br/>
      </w:r>
      <w:r w:rsidRPr="005220EE">
        <w:br/>
        <w:t>At Elanco, the involvement of a plant engineer makes a significant difference in the quality and efficiency of our facilities. The scope of involvement may include utility systems such as water, power, heating and cooling, air filtration, and building or room structures. A plant engineer supports facilities such as manufacturing sites, development laboratories or pilot plants, and administrative offices. The responsibilities of a plant engineer include: project administration for capital improvements, facility maintenance and reliability, and utility support. Additionally, a plant engineer collaborates with multidisciplinary projects teams consisting of process engineers, skilled craftspeople, utility operators, contractors, design firms, and equipment suppliers</w:t>
      </w:r>
      <w:r w:rsidRPr="005220EE">
        <w:br/>
      </w:r>
      <w:r w:rsidRPr="005220EE">
        <w:br/>
        <w:t>Project Engineer:</w:t>
      </w:r>
      <w:r w:rsidRPr="005220EE">
        <w:br/>
      </w:r>
      <w:r w:rsidRPr="005220EE">
        <w:br/>
        <w:t xml:space="preserve">A project engineer at Elanco is integral for maintaining and improving our facilities. A project engineer leads capital projects from initial concept to implementation. Project engineers interact with customers to develop the project scope, plan implementation </w:t>
      </w:r>
      <w:r w:rsidRPr="005220EE">
        <w:lastRenderedPageBreak/>
        <w:t>and equipment installation. The project engineer is also responsible for the project's budget, timeline, and objectives.</w:t>
      </w:r>
      <w:r w:rsidRPr="005220EE">
        <w:br/>
      </w:r>
      <w:r w:rsidRPr="005220EE">
        <w:br/>
        <w:t>Process Engineer:</w:t>
      </w:r>
      <w:r w:rsidRPr="005220EE">
        <w:br/>
      </w:r>
      <w:r w:rsidRPr="005220EE">
        <w:br/>
        <w:t>The contributions of a process engineer enable Elanco to continually improve the means by which we manufacture our products. A process engineer would be responsible for a specific aspect of the manufacturing process, monitoring and assessing its performance and capacity. Process Engineers interact with maintenance personnel, operations personnel, technical service representatives, quality control representatives, and plant engineers to analyze issues, improve processes and control systems, renovate existing equipment, and qualify new equipment. In addition, a process engineer contributes to safety, quality, and environmental initiatives to achieve Elanco’s high standards of compliance and ethics.</w:t>
      </w:r>
      <w:r w:rsidRPr="005220EE">
        <w:br/>
      </w:r>
      <w:r w:rsidRPr="005220EE">
        <w:br/>
        <w:t>Automation/Control Engineer:</w:t>
      </w:r>
      <w:r w:rsidRPr="005220EE">
        <w:br/>
      </w:r>
      <w:r w:rsidRPr="005220EE">
        <w:br/>
        <w:t>Automation Engineers create and refine essential systems for Elanco’s manufacturing operations by designing, implementing, and maintaining automation systems for chemical, biological, and pharmaceutical processes. Automation engineers support all aspects of instrumentation, process control applications and information management including layout, configurations, validation, and documentation. These engineers work with a range of field devices including analog measurements, analytical instrumentation, digital devices, network busses, and control valves. They also replicate best practices in batch control, modeling, and simulation to optimize existing processes and ensure quality and reliability of operations. They work closely with Information Technology professionals to develop information integration from the plant floor control systems to the financial enterprise resource planning systems.</w:t>
      </w:r>
      <w:r w:rsidRPr="005220EE">
        <w:br/>
      </w:r>
      <w:r w:rsidRPr="005220EE">
        <w:br/>
        <w:t>Don’t meet every single requirement? Studies have shown underrepresented groups are less likely to apply to jobs unless they meet every single qualification. At Elanco we are dedicated to building a diverse and inclusive work environment. If you think you might be a good fit for a role but don't necessarily meet every requirement, we encourage you to apply. You may be the right candidate for this role or other roles!</w:t>
      </w:r>
      <w:r w:rsidRPr="005220EE">
        <w:br/>
      </w:r>
      <w:r w:rsidRPr="005220EE">
        <w:br/>
        <w:t>Elanco is an EEO/Affirmative Action Employer and does not discriminate on the basis of age, race, color, religion, gender, sexual orientation, gender identity, gender expression, national origin, protected veteran status, disability or any other legally protected status.</w:t>
      </w:r>
      <w:r w:rsidRPr="005220EE">
        <w:br/>
      </w:r>
      <w:r w:rsidRPr="005220EE">
        <w:lastRenderedPageBreak/>
        <w:br/>
        <w:t>Elanco is an EEO/Affirmative Action Employer and does not discriminate on the basis of age, race, color, religion, gender, sexual orientation, gender identity, gender expression, national origin, protected veteran status, disability or any other legally protected status</w:t>
      </w:r>
    </w:p>
    <w:p w14:paraId="05D30B24" w14:textId="77777777" w:rsidR="005220EE" w:rsidRDefault="005220EE"/>
    <w:sectPr w:rsidR="00522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613FC"/>
    <w:multiLevelType w:val="multilevel"/>
    <w:tmpl w:val="98D2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603746"/>
    <w:multiLevelType w:val="multilevel"/>
    <w:tmpl w:val="633A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02673"/>
    <w:multiLevelType w:val="multilevel"/>
    <w:tmpl w:val="8470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D444DF"/>
    <w:multiLevelType w:val="multilevel"/>
    <w:tmpl w:val="BF42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2784053">
    <w:abstractNumId w:val="2"/>
  </w:num>
  <w:num w:numId="2" w16cid:durableId="2105758925">
    <w:abstractNumId w:val="3"/>
  </w:num>
  <w:num w:numId="3" w16cid:durableId="790827463">
    <w:abstractNumId w:val="0"/>
  </w:num>
  <w:num w:numId="4" w16cid:durableId="1522471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EE"/>
    <w:rsid w:val="000A0F23"/>
    <w:rsid w:val="000F323C"/>
    <w:rsid w:val="005220EE"/>
    <w:rsid w:val="0081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AAAB"/>
  <w15:chartTrackingRefBased/>
  <w15:docId w15:val="{8D60A9AD-6EE9-4253-91C0-0996CEC4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0EE"/>
    <w:rPr>
      <w:rFonts w:eastAsiaTheme="majorEastAsia" w:cstheme="majorBidi"/>
      <w:color w:val="272727" w:themeColor="text1" w:themeTint="D8"/>
    </w:rPr>
  </w:style>
  <w:style w:type="paragraph" w:styleId="Title">
    <w:name w:val="Title"/>
    <w:basedOn w:val="Normal"/>
    <w:next w:val="Normal"/>
    <w:link w:val="TitleChar"/>
    <w:uiPriority w:val="10"/>
    <w:qFormat/>
    <w:rsid w:val="00522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0EE"/>
    <w:pPr>
      <w:spacing w:before="160"/>
      <w:jc w:val="center"/>
    </w:pPr>
    <w:rPr>
      <w:i/>
      <w:iCs/>
      <w:color w:val="404040" w:themeColor="text1" w:themeTint="BF"/>
    </w:rPr>
  </w:style>
  <w:style w:type="character" w:customStyle="1" w:styleId="QuoteChar">
    <w:name w:val="Quote Char"/>
    <w:basedOn w:val="DefaultParagraphFont"/>
    <w:link w:val="Quote"/>
    <w:uiPriority w:val="29"/>
    <w:rsid w:val="005220EE"/>
    <w:rPr>
      <w:i/>
      <w:iCs/>
      <w:color w:val="404040" w:themeColor="text1" w:themeTint="BF"/>
    </w:rPr>
  </w:style>
  <w:style w:type="paragraph" w:styleId="ListParagraph">
    <w:name w:val="List Paragraph"/>
    <w:basedOn w:val="Normal"/>
    <w:uiPriority w:val="34"/>
    <w:qFormat/>
    <w:rsid w:val="005220EE"/>
    <w:pPr>
      <w:ind w:left="720"/>
      <w:contextualSpacing/>
    </w:pPr>
  </w:style>
  <w:style w:type="character" w:styleId="IntenseEmphasis">
    <w:name w:val="Intense Emphasis"/>
    <w:basedOn w:val="DefaultParagraphFont"/>
    <w:uiPriority w:val="21"/>
    <w:qFormat/>
    <w:rsid w:val="005220EE"/>
    <w:rPr>
      <w:i/>
      <w:iCs/>
      <w:color w:val="0F4761" w:themeColor="accent1" w:themeShade="BF"/>
    </w:rPr>
  </w:style>
  <w:style w:type="paragraph" w:styleId="IntenseQuote">
    <w:name w:val="Intense Quote"/>
    <w:basedOn w:val="Normal"/>
    <w:next w:val="Normal"/>
    <w:link w:val="IntenseQuoteChar"/>
    <w:uiPriority w:val="30"/>
    <w:qFormat/>
    <w:rsid w:val="00522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0EE"/>
    <w:rPr>
      <w:i/>
      <w:iCs/>
      <w:color w:val="0F4761" w:themeColor="accent1" w:themeShade="BF"/>
    </w:rPr>
  </w:style>
  <w:style w:type="character" w:styleId="IntenseReference">
    <w:name w:val="Intense Reference"/>
    <w:basedOn w:val="DefaultParagraphFont"/>
    <w:uiPriority w:val="32"/>
    <w:qFormat/>
    <w:rsid w:val="005220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880397">
      <w:bodyDiv w:val="1"/>
      <w:marLeft w:val="0"/>
      <w:marRight w:val="0"/>
      <w:marTop w:val="0"/>
      <w:marBottom w:val="0"/>
      <w:divBdr>
        <w:top w:val="none" w:sz="0" w:space="0" w:color="auto"/>
        <w:left w:val="none" w:sz="0" w:space="0" w:color="auto"/>
        <w:bottom w:val="none" w:sz="0" w:space="0" w:color="auto"/>
        <w:right w:val="none" w:sz="0" w:space="0" w:color="auto"/>
      </w:divBdr>
      <w:divsChild>
        <w:div w:id="1694721043">
          <w:marLeft w:val="0"/>
          <w:marRight w:val="0"/>
          <w:marTop w:val="0"/>
          <w:marBottom w:val="0"/>
          <w:divBdr>
            <w:top w:val="none" w:sz="0" w:space="0" w:color="auto"/>
            <w:left w:val="none" w:sz="0" w:space="0" w:color="auto"/>
            <w:bottom w:val="none" w:sz="0" w:space="0" w:color="auto"/>
            <w:right w:val="none" w:sz="0" w:space="0" w:color="auto"/>
          </w:divBdr>
        </w:div>
      </w:divsChild>
    </w:div>
    <w:div w:id="1341548537">
      <w:bodyDiv w:val="1"/>
      <w:marLeft w:val="0"/>
      <w:marRight w:val="0"/>
      <w:marTop w:val="0"/>
      <w:marBottom w:val="0"/>
      <w:divBdr>
        <w:top w:val="none" w:sz="0" w:space="0" w:color="auto"/>
        <w:left w:val="none" w:sz="0" w:space="0" w:color="auto"/>
        <w:bottom w:val="none" w:sz="0" w:space="0" w:color="auto"/>
        <w:right w:val="none" w:sz="0" w:space="0" w:color="auto"/>
      </w:divBdr>
      <w:divsChild>
        <w:div w:id="730075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1108</Words>
  <Characters>6320</Characters>
  <Application>Microsoft Office Word</Application>
  <DocSecurity>0</DocSecurity>
  <Lines>52</Lines>
  <Paragraphs>14</Paragraphs>
  <ScaleCrop>false</ScaleCrop>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2</cp:revision>
  <dcterms:created xsi:type="dcterms:W3CDTF">2024-10-03T16:12:00Z</dcterms:created>
  <dcterms:modified xsi:type="dcterms:W3CDTF">2024-10-03T16:29:00Z</dcterms:modified>
</cp:coreProperties>
</file>