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C7606"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fldChar w:fldCharType="begin"/>
      </w:r>
      <w:r w:rsidRPr="00463AB9">
        <w:rPr>
          <w:rFonts w:ascii="Times New Roman" w:hAnsi="Times New Roman" w:cs="Times New Roman"/>
          <w:sz w:val="16"/>
          <w:szCs w:val="16"/>
        </w:rPr>
        <w:instrText>HYPERLINK "https://georgia.gov/" \t "_blank"</w:instrText>
      </w:r>
      <w:r w:rsidRPr="00463AB9">
        <w:rPr>
          <w:rFonts w:ascii="Times New Roman" w:hAnsi="Times New Roman" w:cs="Times New Roman"/>
          <w:sz w:val="16"/>
          <w:szCs w:val="16"/>
        </w:rPr>
      </w:r>
      <w:r w:rsidRPr="00463AB9">
        <w:rPr>
          <w:rFonts w:ascii="Times New Roman" w:hAnsi="Times New Roman" w:cs="Times New Roman"/>
          <w:sz w:val="16"/>
          <w:szCs w:val="16"/>
        </w:rPr>
        <w:fldChar w:fldCharType="separate"/>
      </w:r>
      <w:r w:rsidRPr="00463AB9">
        <w:rPr>
          <w:rStyle w:val="Hyperlink"/>
          <w:rFonts w:ascii="Times New Roman" w:hAnsi="Times New Roman" w:cs="Times New Roman"/>
          <w:b/>
          <w:bCs/>
          <w:sz w:val="16"/>
          <w:szCs w:val="16"/>
        </w:rPr>
        <w:t>GEORGIA</w:t>
      </w:r>
      <w:r w:rsidRPr="00463AB9">
        <w:rPr>
          <w:rStyle w:val="Hyperlink"/>
          <w:rFonts w:ascii="Times New Roman" w:hAnsi="Times New Roman" w:cs="Times New Roman"/>
          <w:sz w:val="16"/>
          <w:szCs w:val="16"/>
        </w:rPr>
        <w:t> GOV</w:t>
      </w:r>
      <w:r w:rsidRPr="00463AB9">
        <w:rPr>
          <w:rFonts w:ascii="Times New Roman" w:hAnsi="Times New Roman" w:cs="Times New Roman"/>
          <w:sz w:val="16"/>
          <w:szCs w:val="16"/>
        </w:rPr>
        <w:fldChar w:fldCharType="end"/>
      </w:r>
    </w:p>
    <w:p w14:paraId="4ED8A9B5" w14:textId="52203AA2"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drawing>
          <wp:inline distT="0" distB="0" distL="0" distR="0" wp14:anchorId="0332D75B" wp14:editId="70FDC29F">
            <wp:extent cx="5715000" cy="2857500"/>
            <wp:effectExtent l="0" t="0" r="0" b="0"/>
            <wp:docPr id="1295576654" name="Picture 8" descr="Team Georgia Care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am Georgia Care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8F36350" w14:textId="77777777" w:rsidR="00463AB9" w:rsidRPr="00463AB9" w:rsidRDefault="00463AB9" w:rsidP="00463AB9">
      <w:pPr>
        <w:rPr>
          <w:rFonts w:ascii="Times New Roman" w:hAnsi="Times New Roman" w:cs="Times New Roman"/>
          <w:sz w:val="16"/>
          <w:szCs w:val="16"/>
        </w:rPr>
      </w:pPr>
      <w:hyperlink r:id="rId7" w:history="1">
        <w:r w:rsidRPr="00463AB9">
          <w:rPr>
            <w:rStyle w:val="Hyperlink"/>
            <w:rFonts w:ascii="Times New Roman" w:hAnsi="Times New Roman" w:cs="Times New Roman"/>
            <w:b/>
            <w:bCs/>
            <w:sz w:val="16"/>
            <w:szCs w:val="16"/>
          </w:rPr>
          <w:t>TEAM GEORGIA CAREERS</w:t>
        </w:r>
      </w:hyperlink>
      <w:r w:rsidRPr="00463AB9">
        <w:rPr>
          <w:rFonts w:ascii="Times New Roman" w:hAnsi="Times New Roman" w:cs="Times New Roman"/>
          <w:sz w:val="16"/>
          <w:szCs w:val="16"/>
        </w:rPr>
        <w:t>A world of opportunity.</w:t>
      </w:r>
    </w:p>
    <w:p w14:paraId="76EDC5BA" w14:textId="77777777" w:rsidR="00463AB9" w:rsidRDefault="00463AB9" w:rsidP="00463AB9">
      <w:pPr>
        <w:rPr>
          <w:rFonts w:ascii="Times New Roman" w:hAnsi="Times New Roman" w:cs="Times New Roman"/>
          <w:sz w:val="16"/>
          <w:szCs w:val="16"/>
        </w:rPr>
      </w:pPr>
      <w:hyperlink r:id="rId8" w:history="1">
        <w:r w:rsidRPr="00463AB9">
          <w:rPr>
            <w:rStyle w:val="Hyperlink"/>
            <w:rFonts w:ascii="Times New Roman" w:hAnsi="Times New Roman" w:cs="Times New Roman"/>
            <w:sz w:val="16"/>
            <w:szCs w:val="16"/>
          </w:rPr>
          <w:t>Administrative &amp; Operations Support</w:t>
        </w:r>
      </w:hyperlink>
    </w:p>
    <w:p w14:paraId="5238E031" w14:textId="541430EF" w:rsidR="006C1447" w:rsidRPr="00463AB9" w:rsidRDefault="006C1447" w:rsidP="00463AB9">
      <w:pPr>
        <w:rPr>
          <w:rFonts w:ascii="Times New Roman" w:hAnsi="Times New Roman" w:cs="Times New Roman"/>
          <w:sz w:val="16"/>
          <w:szCs w:val="16"/>
        </w:rPr>
      </w:pPr>
      <w:hyperlink r:id="rId9" w:history="1">
        <w:r w:rsidRPr="006C1447">
          <w:rPr>
            <w:rStyle w:val="Hyperlink"/>
            <w:rFonts w:ascii="Times New Roman" w:hAnsi="Times New Roman" w:cs="Times New Roman"/>
            <w:sz w:val="16"/>
            <w:szCs w:val="16"/>
          </w:rPr>
          <w:t>https://ga.taleo.net/careersection/careersection/ga_external/mysubmissions.ftl?lang=en</w:t>
        </w:r>
      </w:hyperlink>
    </w:p>
    <w:p w14:paraId="1AC76F94" w14:textId="77777777" w:rsidR="00463AB9" w:rsidRPr="00463AB9" w:rsidRDefault="00463AB9" w:rsidP="00463AB9">
      <w:pPr>
        <w:rPr>
          <w:rFonts w:ascii="Times New Roman" w:hAnsi="Times New Roman" w:cs="Times New Roman"/>
          <w:sz w:val="16"/>
          <w:szCs w:val="16"/>
        </w:rPr>
      </w:pPr>
      <w:r w:rsidRPr="00463AB9">
        <w:rPr>
          <w:rFonts w:ascii="Segoe UI Emoji" w:hAnsi="Segoe UI Emoji" w:cs="Segoe UI Emoji"/>
          <w:sz w:val="16"/>
          <w:szCs w:val="16"/>
        </w:rPr>
        <w:t>💼</w:t>
      </w:r>
    </w:p>
    <w:p w14:paraId="70102FBE"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Behavioral Health and Developmental Disabilities, Georgia Department of - DBHDD</w:t>
      </w:r>
    </w:p>
    <w:p w14:paraId="380487F5" w14:textId="77777777" w:rsidR="00463AB9" w:rsidRPr="00463AB9" w:rsidRDefault="00463AB9" w:rsidP="00463AB9">
      <w:pPr>
        <w:rPr>
          <w:rFonts w:ascii="Times New Roman" w:hAnsi="Times New Roman" w:cs="Times New Roman"/>
          <w:sz w:val="16"/>
          <w:szCs w:val="16"/>
        </w:rPr>
      </w:pPr>
      <w:r w:rsidRPr="00463AB9">
        <w:rPr>
          <w:rFonts w:ascii="Segoe UI Emoji" w:hAnsi="Segoe UI Emoji" w:cs="Segoe UI Emoji"/>
          <w:sz w:val="16"/>
          <w:szCs w:val="16"/>
        </w:rPr>
        <w:t>📅</w:t>
      </w:r>
    </w:p>
    <w:p w14:paraId="20E08644"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Sep 06, 2024</w:t>
      </w:r>
    </w:p>
    <w:p w14:paraId="608BA463"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 xml:space="preserve">Apply for </w:t>
      </w:r>
      <w:proofErr w:type="spellStart"/>
      <w:r w:rsidRPr="00463AB9">
        <w:rPr>
          <w:rFonts w:ascii="Times New Roman" w:hAnsi="Times New Roman" w:cs="Times New Roman"/>
          <w:sz w:val="16"/>
          <w:szCs w:val="16"/>
        </w:rPr>
        <w:t>JobShare</w:t>
      </w:r>
      <w:proofErr w:type="spellEnd"/>
      <w:r w:rsidRPr="00463AB9">
        <w:rPr>
          <w:rFonts w:ascii="Times New Roman" w:hAnsi="Times New Roman" w:cs="Times New Roman"/>
          <w:sz w:val="16"/>
          <w:szCs w:val="16"/>
        </w:rPr>
        <w:t xml:space="preserve"> this </w:t>
      </w:r>
      <w:proofErr w:type="spellStart"/>
      <w:r w:rsidRPr="00463AB9">
        <w:rPr>
          <w:rFonts w:ascii="Times New Roman" w:hAnsi="Times New Roman" w:cs="Times New Roman"/>
          <w:sz w:val="16"/>
          <w:szCs w:val="16"/>
        </w:rPr>
        <w:t>JobSign</w:t>
      </w:r>
      <w:proofErr w:type="spellEnd"/>
      <w:r w:rsidRPr="00463AB9">
        <w:rPr>
          <w:rFonts w:ascii="Times New Roman" w:hAnsi="Times New Roman" w:cs="Times New Roman"/>
          <w:sz w:val="16"/>
          <w:szCs w:val="16"/>
        </w:rPr>
        <w:t xml:space="preserve"> Up for Job Alerts</w:t>
      </w:r>
    </w:p>
    <w:p w14:paraId="682E40F4"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b/>
          <w:bCs/>
          <w:sz w:val="16"/>
          <w:szCs w:val="16"/>
        </w:rPr>
        <w:t>Our Agency</w:t>
      </w:r>
    </w:p>
    <w:p w14:paraId="517ECC6C"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The Georgia Department of Behavioral Health and Developmental Disabilities (DBHDD) is the state agency that focuses solely on policies, programs, and services for people with mental health challenges, substance use disorders, intellectual and developmental disabilities, or any combination of these. As Georgia’s public safety net, DBHDD operates six field offices and five hospitals throughout the state within three program areas: behavioral health, developmental disabilities and hospital services.</w:t>
      </w:r>
    </w:p>
    <w:p w14:paraId="087527C6"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Georgia Regional Hospital at Savannah (GRHS) is a state-funded multi-service facility operated by the Department of Behavioral Health and Developmental Disabilities. The hospital provides quality care to mentally ill adults and individuals living with intellectual and developmental disabilities from its 34-county catchment area in Southeast Georgia. GRHS opened in December of 1970 with a design to decentralize mental health services in the state and treat people nearer to their homes and families. The hospital provides evaluation and treatment to clients needing care. The hospital's admitting office is a psychiatric emergency receiving facility open 24 hours a day.</w:t>
      </w:r>
    </w:p>
    <w:p w14:paraId="118396EC"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GRHS is seeking candidates for the position of </w:t>
      </w:r>
      <w:r w:rsidRPr="00463AB9">
        <w:rPr>
          <w:rFonts w:ascii="Times New Roman" w:hAnsi="Times New Roman" w:cs="Times New Roman"/>
          <w:b/>
          <w:bCs/>
          <w:sz w:val="16"/>
          <w:szCs w:val="16"/>
        </w:rPr>
        <w:t>Admin Support 2/Leave Keeper on the Admissions / Temporary Observation Unit. </w:t>
      </w:r>
      <w:r w:rsidRPr="00463AB9">
        <w:rPr>
          <w:rFonts w:ascii="Times New Roman" w:hAnsi="Times New Roman" w:cs="Times New Roman"/>
          <w:sz w:val="16"/>
          <w:szCs w:val="16"/>
        </w:rPr>
        <w:t>This position will work 8:00am - 5:00pm</w:t>
      </w:r>
    </w:p>
    <w:p w14:paraId="004193DC"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 </w:t>
      </w:r>
    </w:p>
    <w:p w14:paraId="6ED21445"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b/>
          <w:bCs/>
          <w:sz w:val="16"/>
          <w:szCs w:val="16"/>
        </w:rPr>
        <w:t>FOR THIS TYPE OF EMPLOYMENT, STATE LAW REQUIRES A NATIONAL AND STATE BACKGROUND CHECK AS A CONDITION OF EMPLOYMENT. </w:t>
      </w:r>
    </w:p>
    <w:p w14:paraId="0C608180"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 </w:t>
      </w:r>
    </w:p>
    <w:p w14:paraId="6D54B2AF"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b/>
          <w:bCs/>
          <w:sz w:val="16"/>
          <w:szCs w:val="16"/>
        </w:rPr>
        <w:t>Job Description</w:t>
      </w:r>
    </w:p>
    <w:p w14:paraId="6557E3B3"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lastRenderedPageBreak/>
        <w:t>This position will provide clerical support to the Admissions Unit on the third shift. Duties include, but are not limited to, the following:</w:t>
      </w:r>
    </w:p>
    <w:p w14:paraId="77C73B3E" w14:textId="77777777" w:rsidR="00463AB9" w:rsidRPr="00463AB9" w:rsidRDefault="00463AB9" w:rsidP="00463AB9">
      <w:pPr>
        <w:numPr>
          <w:ilvl w:val="0"/>
          <w:numId w:val="3"/>
        </w:numPr>
        <w:rPr>
          <w:rFonts w:ascii="Times New Roman" w:hAnsi="Times New Roman" w:cs="Times New Roman"/>
          <w:sz w:val="16"/>
          <w:szCs w:val="16"/>
        </w:rPr>
      </w:pPr>
      <w:r w:rsidRPr="00463AB9">
        <w:rPr>
          <w:rFonts w:ascii="Times New Roman" w:hAnsi="Times New Roman" w:cs="Times New Roman"/>
          <w:sz w:val="16"/>
          <w:szCs w:val="16"/>
        </w:rPr>
        <w:t>Assists with the observation monitoring of adult individuals with mental health issues</w:t>
      </w:r>
    </w:p>
    <w:p w14:paraId="3138A4F9" w14:textId="77777777" w:rsidR="00463AB9" w:rsidRPr="00463AB9" w:rsidRDefault="00463AB9" w:rsidP="00463AB9">
      <w:pPr>
        <w:numPr>
          <w:ilvl w:val="0"/>
          <w:numId w:val="3"/>
        </w:numPr>
        <w:rPr>
          <w:rFonts w:ascii="Times New Roman" w:hAnsi="Times New Roman" w:cs="Times New Roman"/>
          <w:sz w:val="16"/>
          <w:szCs w:val="16"/>
        </w:rPr>
      </w:pPr>
      <w:r w:rsidRPr="00463AB9">
        <w:rPr>
          <w:rFonts w:ascii="Times New Roman" w:hAnsi="Times New Roman" w:cs="Times New Roman"/>
          <w:sz w:val="16"/>
          <w:szCs w:val="16"/>
        </w:rPr>
        <w:t>Registers individuals, obtaining demographic information</w:t>
      </w:r>
    </w:p>
    <w:p w14:paraId="651DAA37" w14:textId="77777777" w:rsidR="00463AB9" w:rsidRPr="00463AB9" w:rsidRDefault="00463AB9" w:rsidP="00463AB9">
      <w:pPr>
        <w:numPr>
          <w:ilvl w:val="0"/>
          <w:numId w:val="3"/>
        </w:numPr>
        <w:rPr>
          <w:rFonts w:ascii="Times New Roman" w:hAnsi="Times New Roman" w:cs="Times New Roman"/>
          <w:sz w:val="16"/>
          <w:szCs w:val="16"/>
        </w:rPr>
      </w:pPr>
      <w:r w:rsidRPr="00463AB9">
        <w:rPr>
          <w:rFonts w:ascii="Times New Roman" w:hAnsi="Times New Roman" w:cs="Times New Roman"/>
          <w:sz w:val="16"/>
          <w:szCs w:val="16"/>
        </w:rPr>
        <w:t>Obtains consent and insurance information from individuals</w:t>
      </w:r>
    </w:p>
    <w:p w14:paraId="3E17DDF1" w14:textId="77777777" w:rsidR="00463AB9" w:rsidRPr="00463AB9" w:rsidRDefault="00463AB9" w:rsidP="00463AB9">
      <w:pPr>
        <w:numPr>
          <w:ilvl w:val="0"/>
          <w:numId w:val="3"/>
        </w:numPr>
        <w:rPr>
          <w:rFonts w:ascii="Times New Roman" w:hAnsi="Times New Roman" w:cs="Times New Roman"/>
          <w:sz w:val="16"/>
          <w:szCs w:val="16"/>
        </w:rPr>
      </w:pPr>
      <w:r w:rsidRPr="00463AB9">
        <w:rPr>
          <w:rFonts w:ascii="Times New Roman" w:hAnsi="Times New Roman" w:cs="Times New Roman"/>
          <w:sz w:val="16"/>
          <w:szCs w:val="16"/>
        </w:rPr>
        <w:t>Demonstrates a working knowledge of computer software and ability to learn new software programs</w:t>
      </w:r>
    </w:p>
    <w:p w14:paraId="34AA37D9" w14:textId="77777777" w:rsidR="00463AB9" w:rsidRPr="00463AB9" w:rsidRDefault="00463AB9" w:rsidP="00463AB9">
      <w:pPr>
        <w:numPr>
          <w:ilvl w:val="0"/>
          <w:numId w:val="3"/>
        </w:numPr>
        <w:rPr>
          <w:rFonts w:ascii="Times New Roman" w:hAnsi="Times New Roman" w:cs="Times New Roman"/>
          <w:sz w:val="16"/>
          <w:szCs w:val="16"/>
        </w:rPr>
      </w:pPr>
      <w:r w:rsidRPr="00463AB9">
        <w:rPr>
          <w:rFonts w:ascii="Times New Roman" w:hAnsi="Times New Roman" w:cs="Times New Roman"/>
          <w:sz w:val="16"/>
          <w:szCs w:val="16"/>
        </w:rPr>
        <w:t>Operates multi-line phone system, taking and relaying accurate messages</w:t>
      </w:r>
    </w:p>
    <w:p w14:paraId="012D5CBF" w14:textId="77777777" w:rsidR="00463AB9" w:rsidRPr="00463AB9" w:rsidRDefault="00463AB9" w:rsidP="00463AB9">
      <w:pPr>
        <w:numPr>
          <w:ilvl w:val="0"/>
          <w:numId w:val="3"/>
        </w:numPr>
        <w:rPr>
          <w:rFonts w:ascii="Times New Roman" w:hAnsi="Times New Roman" w:cs="Times New Roman"/>
          <w:sz w:val="16"/>
          <w:szCs w:val="16"/>
        </w:rPr>
      </w:pPr>
      <w:r w:rsidRPr="00463AB9">
        <w:rPr>
          <w:rFonts w:ascii="Times New Roman" w:hAnsi="Times New Roman" w:cs="Times New Roman"/>
          <w:sz w:val="16"/>
          <w:szCs w:val="16"/>
        </w:rPr>
        <w:t>Communicates with staff, individuals, and outside customers</w:t>
      </w:r>
    </w:p>
    <w:p w14:paraId="444BC7DB" w14:textId="77777777" w:rsidR="00463AB9" w:rsidRPr="00463AB9" w:rsidRDefault="00463AB9" w:rsidP="00463AB9">
      <w:pPr>
        <w:numPr>
          <w:ilvl w:val="0"/>
          <w:numId w:val="3"/>
        </w:numPr>
        <w:rPr>
          <w:rFonts w:ascii="Times New Roman" w:hAnsi="Times New Roman" w:cs="Times New Roman"/>
          <w:sz w:val="16"/>
          <w:szCs w:val="16"/>
        </w:rPr>
      </w:pPr>
      <w:r w:rsidRPr="00463AB9">
        <w:rPr>
          <w:rFonts w:ascii="Times New Roman" w:hAnsi="Times New Roman" w:cs="Times New Roman"/>
          <w:sz w:val="16"/>
          <w:szCs w:val="16"/>
        </w:rPr>
        <w:t>Works in Avatar and the electronic Behavioral Health Link (BHL) Board for referrals made to GA Regional Hospital at Savannah</w:t>
      </w:r>
    </w:p>
    <w:p w14:paraId="2A3EE671" w14:textId="77777777" w:rsidR="00463AB9" w:rsidRPr="00463AB9" w:rsidRDefault="00463AB9" w:rsidP="00463AB9">
      <w:pPr>
        <w:numPr>
          <w:ilvl w:val="0"/>
          <w:numId w:val="3"/>
        </w:numPr>
        <w:rPr>
          <w:rFonts w:ascii="Times New Roman" w:hAnsi="Times New Roman" w:cs="Times New Roman"/>
          <w:sz w:val="16"/>
          <w:szCs w:val="16"/>
        </w:rPr>
      </w:pPr>
      <w:r w:rsidRPr="00463AB9">
        <w:rPr>
          <w:rFonts w:ascii="Times New Roman" w:hAnsi="Times New Roman" w:cs="Times New Roman"/>
          <w:sz w:val="16"/>
          <w:szCs w:val="16"/>
        </w:rPr>
        <w:t>Obtains vital signs on Adult Mental Health individuals</w:t>
      </w:r>
    </w:p>
    <w:p w14:paraId="4A1B3FBD"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 </w:t>
      </w:r>
    </w:p>
    <w:p w14:paraId="12690277"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b/>
          <w:bCs/>
          <w:sz w:val="16"/>
          <w:szCs w:val="16"/>
        </w:rPr>
        <w:t>Preferred Qualifications</w:t>
      </w:r>
    </w:p>
    <w:p w14:paraId="619049AC"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In addition to meeting the minimum qualifications, preference will be given to candidates who demonstrate some or all the following skills/experience:</w:t>
      </w:r>
    </w:p>
    <w:p w14:paraId="77673F65" w14:textId="77777777" w:rsidR="00463AB9" w:rsidRPr="00463AB9" w:rsidRDefault="00463AB9" w:rsidP="00463AB9">
      <w:pPr>
        <w:numPr>
          <w:ilvl w:val="0"/>
          <w:numId w:val="4"/>
        </w:numPr>
        <w:rPr>
          <w:rFonts w:ascii="Times New Roman" w:hAnsi="Times New Roman" w:cs="Times New Roman"/>
          <w:sz w:val="16"/>
          <w:szCs w:val="16"/>
        </w:rPr>
      </w:pPr>
      <w:r w:rsidRPr="00463AB9">
        <w:rPr>
          <w:rFonts w:ascii="Times New Roman" w:hAnsi="Times New Roman" w:cs="Times New Roman"/>
          <w:sz w:val="16"/>
          <w:szCs w:val="16"/>
        </w:rPr>
        <w:t>High school diploma with at least 2 years’ clerical experience</w:t>
      </w:r>
    </w:p>
    <w:p w14:paraId="4EF805D1" w14:textId="77777777" w:rsidR="00463AB9" w:rsidRPr="00463AB9" w:rsidRDefault="00463AB9" w:rsidP="00463AB9">
      <w:pPr>
        <w:numPr>
          <w:ilvl w:val="0"/>
          <w:numId w:val="4"/>
        </w:numPr>
        <w:rPr>
          <w:rFonts w:ascii="Times New Roman" w:hAnsi="Times New Roman" w:cs="Times New Roman"/>
          <w:sz w:val="16"/>
          <w:szCs w:val="16"/>
        </w:rPr>
      </w:pPr>
      <w:r w:rsidRPr="00463AB9">
        <w:rPr>
          <w:rFonts w:ascii="Times New Roman" w:hAnsi="Times New Roman" w:cs="Times New Roman"/>
          <w:sz w:val="16"/>
          <w:szCs w:val="16"/>
        </w:rPr>
        <w:t>Proficient in MS Office Suite, preference for PeopleSoft, Avatar, Outlook/internet knowledge</w:t>
      </w:r>
    </w:p>
    <w:p w14:paraId="1C041425" w14:textId="77777777" w:rsidR="00463AB9" w:rsidRPr="00463AB9" w:rsidRDefault="00463AB9" w:rsidP="00463AB9">
      <w:pPr>
        <w:numPr>
          <w:ilvl w:val="0"/>
          <w:numId w:val="4"/>
        </w:numPr>
        <w:rPr>
          <w:rFonts w:ascii="Times New Roman" w:hAnsi="Times New Roman" w:cs="Times New Roman"/>
          <w:sz w:val="16"/>
          <w:szCs w:val="16"/>
        </w:rPr>
      </w:pPr>
      <w:r w:rsidRPr="00463AB9">
        <w:rPr>
          <w:rFonts w:ascii="Times New Roman" w:hAnsi="Times New Roman" w:cs="Times New Roman"/>
          <w:sz w:val="16"/>
          <w:szCs w:val="16"/>
        </w:rPr>
        <w:t>Ability to work in a fast-paced environment</w:t>
      </w:r>
    </w:p>
    <w:p w14:paraId="63859486" w14:textId="77777777" w:rsidR="00463AB9" w:rsidRPr="00463AB9" w:rsidRDefault="00463AB9" w:rsidP="00463AB9">
      <w:pPr>
        <w:numPr>
          <w:ilvl w:val="0"/>
          <w:numId w:val="4"/>
        </w:numPr>
        <w:rPr>
          <w:rFonts w:ascii="Times New Roman" w:hAnsi="Times New Roman" w:cs="Times New Roman"/>
          <w:sz w:val="16"/>
          <w:szCs w:val="16"/>
        </w:rPr>
      </w:pPr>
      <w:r w:rsidRPr="00463AB9">
        <w:rPr>
          <w:rFonts w:ascii="Times New Roman" w:hAnsi="Times New Roman" w:cs="Times New Roman"/>
          <w:sz w:val="16"/>
          <w:szCs w:val="16"/>
        </w:rPr>
        <w:t>Good phone etiquette and communication skills, message-taking, detail-oriented, good follow-through skills</w:t>
      </w:r>
    </w:p>
    <w:p w14:paraId="169FC4A7" w14:textId="77777777" w:rsidR="00463AB9" w:rsidRPr="00463AB9" w:rsidRDefault="00463AB9" w:rsidP="00463AB9">
      <w:pPr>
        <w:numPr>
          <w:ilvl w:val="0"/>
          <w:numId w:val="4"/>
        </w:numPr>
        <w:rPr>
          <w:rFonts w:ascii="Times New Roman" w:hAnsi="Times New Roman" w:cs="Times New Roman"/>
          <w:sz w:val="16"/>
          <w:szCs w:val="16"/>
        </w:rPr>
      </w:pPr>
      <w:r w:rsidRPr="00463AB9">
        <w:rPr>
          <w:rFonts w:ascii="Times New Roman" w:hAnsi="Times New Roman" w:cs="Times New Roman"/>
          <w:sz w:val="16"/>
          <w:szCs w:val="16"/>
        </w:rPr>
        <w:t>Patient registration experience a plus but not required</w:t>
      </w:r>
    </w:p>
    <w:p w14:paraId="0A480AB2"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 </w:t>
      </w:r>
    </w:p>
    <w:p w14:paraId="08CF01D8"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b/>
          <w:bCs/>
          <w:sz w:val="16"/>
          <w:szCs w:val="16"/>
        </w:rPr>
        <w:t>Benefits</w:t>
      </w:r>
    </w:p>
    <w:p w14:paraId="08867145"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In addition to a competitive salary &amp; benefits, GA Department of Behavioral Health and Developmental Disabilities is part of a statewide initiative called Total Rewards that seeks to attract and retain employees by supplementing their base pay and benefits with programs designed to improve the quality of their work environment and lead to greater job satisfaction and work/life balance. Eligible employees are offered generous benefits, including health and dental insurance; retirement and savings plan options; and paid holidays, vacation and sick leave. For more information, visit </w:t>
      </w:r>
      <w:hyperlink r:id="rId10" w:history="1">
        <w:r w:rsidRPr="00463AB9">
          <w:rPr>
            <w:rStyle w:val="Hyperlink"/>
            <w:rFonts w:ascii="Times New Roman" w:hAnsi="Times New Roman" w:cs="Times New Roman"/>
            <w:sz w:val="16"/>
            <w:szCs w:val="16"/>
          </w:rPr>
          <w:t>https://dbhdd.georgia.gov/benefits</w:t>
        </w:r>
      </w:hyperlink>
    </w:p>
    <w:p w14:paraId="28B42794"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 </w:t>
      </w:r>
    </w:p>
    <w:p w14:paraId="225F257F"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b/>
          <w:bCs/>
          <w:sz w:val="16"/>
          <w:szCs w:val="16"/>
          <w:u w:val="single"/>
        </w:rPr>
        <w:t>Employment Requirements</w:t>
      </w:r>
      <w:r w:rsidRPr="00463AB9">
        <w:rPr>
          <w:rFonts w:ascii="Times New Roman" w:hAnsi="Times New Roman" w:cs="Times New Roman"/>
          <w:sz w:val="16"/>
          <w:szCs w:val="16"/>
        </w:rPr>
        <w:br/>
        <w:t>To ensure the safety and wellbeing of our employees, individuals and communities we serve, certain positions within DBHDD may require evaluations, vaccinations, professional licensure and certifications. Licenses must be current and enable providers to practice within the State of Georgia. </w:t>
      </w:r>
    </w:p>
    <w:p w14:paraId="372E2C9D"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The following are a listing of evaluations and vaccinations that may be required for employees, including those not involved with direct care:</w:t>
      </w:r>
    </w:p>
    <w:p w14:paraId="017254B6" w14:textId="77777777" w:rsidR="00463AB9" w:rsidRPr="00463AB9" w:rsidRDefault="00463AB9" w:rsidP="00463AB9">
      <w:pPr>
        <w:numPr>
          <w:ilvl w:val="0"/>
          <w:numId w:val="5"/>
        </w:numPr>
        <w:rPr>
          <w:rFonts w:ascii="Times New Roman" w:hAnsi="Times New Roman" w:cs="Times New Roman"/>
          <w:sz w:val="16"/>
          <w:szCs w:val="16"/>
        </w:rPr>
      </w:pPr>
      <w:r w:rsidRPr="00463AB9">
        <w:rPr>
          <w:rFonts w:ascii="Times New Roman" w:hAnsi="Times New Roman" w:cs="Times New Roman"/>
          <w:sz w:val="16"/>
          <w:szCs w:val="16"/>
        </w:rPr>
        <w:t>Drug Screening</w:t>
      </w:r>
    </w:p>
    <w:p w14:paraId="1A287D25" w14:textId="77777777" w:rsidR="00463AB9" w:rsidRPr="00463AB9" w:rsidRDefault="00463AB9" w:rsidP="00463AB9">
      <w:pPr>
        <w:numPr>
          <w:ilvl w:val="0"/>
          <w:numId w:val="5"/>
        </w:numPr>
        <w:rPr>
          <w:rFonts w:ascii="Times New Roman" w:hAnsi="Times New Roman" w:cs="Times New Roman"/>
          <w:sz w:val="16"/>
          <w:szCs w:val="16"/>
        </w:rPr>
      </w:pPr>
      <w:r w:rsidRPr="00463AB9">
        <w:rPr>
          <w:rFonts w:ascii="Times New Roman" w:hAnsi="Times New Roman" w:cs="Times New Roman"/>
          <w:sz w:val="16"/>
          <w:szCs w:val="16"/>
        </w:rPr>
        <w:t>TB Evaluation</w:t>
      </w:r>
    </w:p>
    <w:p w14:paraId="1E55C2AC" w14:textId="77777777" w:rsidR="00463AB9" w:rsidRPr="00463AB9" w:rsidRDefault="00463AB9" w:rsidP="00463AB9">
      <w:pPr>
        <w:numPr>
          <w:ilvl w:val="0"/>
          <w:numId w:val="5"/>
        </w:numPr>
        <w:rPr>
          <w:rFonts w:ascii="Times New Roman" w:hAnsi="Times New Roman" w:cs="Times New Roman"/>
          <w:sz w:val="16"/>
          <w:szCs w:val="16"/>
        </w:rPr>
      </w:pPr>
      <w:r w:rsidRPr="00463AB9">
        <w:rPr>
          <w:rFonts w:ascii="Times New Roman" w:hAnsi="Times New Roman" w:cs="Times New Roman"/>
          <w:sz w:val="16"/>
          <w:szCs w:val="16"/>
        </w:rPr>
        <w:t>Annual Influenza*</w:t>
      </w:r>
    </w:p>
    <w:p w14:paraId="5B19F160"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*Limited exemptions may be made for documented medical contraindications or religious beliefs that object to vaccinations.</w:t>
      </w:r>
    </w:p>
    <w:p w14:paraId="0D4DCA81"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 </w:t>
      </w:r>
    </w:p>
    <w:p w14:paraId="7C5E71C1"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b/>
          <w:bCs/>
          <w:sz w:val="16"/>
          <w:szCs w:val="16"/>
          <w:u w:val="single"/>
        </w:rPr>
        <w:lastRenderedPageBreak/>
        <w:t>DBHDD is an Equal Opportunity Employer</w:t>
      </w:r>
      <w:r w:rsidRPr="00463AB9">
        <w:rPr>
          <w:rFonts w:ascii="Times New Roman" w:hAnsi="Times New Roman" w:cs="Times New Roman"/>
          <w:sz w:val="16"/>
          <w:szCs w:val="16"/>
        </w:rPr>
        <w:br/>
        <w:t>It is the policy of DBHDD to provide equal employment opportunity (EEO) to all persons regardless of age, color, national origin, citizenship status, physical or mental disability, race, religion, creed, gender, sex, sexual orientation, gender identity and/or expression, genetic information, marital status, status with regard to public assistance, veteran status, or any other characteristic protected by federal, state or local law.</w:t>
      </w:r>
      <w:r w:rsidRPr="00463AB9">
        <w:rPr>
          <w:rFonts w:ascii="Times New Roman" w:hAnsi="Times New Roman" w:cs="Times New Roman"/>
          <w:sz w:val="16"/>
          <w:szCs w:val="16"/>
        </w:rPr>
        <w:br/>
      </w:r>
      <w:r w:rsidRPr="00463AB9">
        <w:rPr>
          <w:rFonts w:ascii="Times New Roman" w:hAnsi="Times New Roman" w:cs="Times New Roman"/>
          <w:sz w:val="16"/>
          <w:szCs w:val="16"/>
        </w:rPr>
        <w:br/>
        <w:t>Due to the volume of applications received, we are unable to provide information on application status by phone or e-mail. All qualified applicants will be considered but may not necessarily receive an interview. Selected applicants will be contacted by the hiring agency for next steps in the selection process.</w:t>
      </w:r>
    </w:p>
    <w:p w14:paraId="4E3EF079" w14:textId="77777777" w:rsidR="00463AB9" w:rsidRPr="00463AB9" w:rsidRDefault="00463AB9" w:rsidP="00463AB9">
      <w:pPr>
        <w:rPr>
          <w:rFonts w:ascii="Times New Roman" w:hAnsi="Times New Roman" w:cs="Times New Roman"/>
          <w:sz w:val="16"/>
          <w:szCs w:val="16"/>
        </w:rPr>
      </w:pPr>
      <w:r w:rsidRPr="00463AB9">
        <w:rPr>
          <w:rFonts w:ascii="Times New Roman" w:hAnsi="Times New Roman" w:cs="Times New Roman"/>
          <w:sz w:val="16"/>
          <w:szCs w:val="16"/>
        </w:rPr>
        <w:t> </w:t>
      </w:r>
    </w:p>
    <w:p w14:paraId="5BE1F54F" w14:textId="3EE99C87" w:rsidR="00463AB9" w:rsidRPr="00463AB9" w:rsidRDefault="00463AB9">
      <w:pPr>
        <w:rPr>
          <w:rFonts w:ascii="Times New Roman" w:hAnsi="Times New Roman" w:cs="Times New Roman"/>
          <w:sz w:val="16"/>
          <w:szCs w:val="16"/>
        </w:rPr>
      </w:pPr>
      <w:r w:rsidRPr="00463AB9">
        <w:rPr>
          <w:rFonts w:ascii="Times New Roman" w:hAnsi="Times New Roman" w:cs="Times New Roman"/>
          <w:b/>
          <w:bCs/>
          <w:sz w:val="16"/>
          <w:szCs w:val="16"/>
        </w:rPr>
        <w:t>This position is subject to close at any time once a satisfactory applicant pool has been identified.</w:t>
      </w:r>
    </w:p>
    <w:sectPr w:rsidR="00463AB9" w:rsidRPr="00463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69E7"/>
    <w:multiLevelType w:val="multilevel"/>
    <w:tmpl w:val="241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75D32"/>
    <w:multiLevelType w:val="multilevel"/>
    <w:tmpl w:val="2FB6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F69F5"/>
    <w:multiLevelType w:val="multilevel"/>
    <w:tmpl w:val="6314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279DC"/>
    <w:multiLevelType w:val="multilevel"/>
    <w:tmpl w:val="A08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63F6B"/>
    <w:multiLevelType w:val="multilevel"/>
    <w:tmpl w:val="73F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D01F8"/>
    <w:multiLevelType w:val="multilevel"/>
    <w:tmpl w:val="85F8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1795D"/>
    <w:multiLevelType w:val="multilevel"/>
    <w:tmpl w:val="48EA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60D70"/>
    <w:multiLevelType w:val="multilevel"/>
    <w:tmpl w:val="81D6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C6ACA"/>
    <w:multiLevelType w:val="multilevel"/>
    <w:tmpl w:val="356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A35D8"/>
    <w:multiLevelType w:val="multilevel"/>
    <w:tmpl w:val="C76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02133"/>
    <w:multiLevelType w:val="multilevel"/>
    <w:tmpl w:val="98F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77745">
    <w:abstractNumId w:val="4"/>
  </w:num>
  <w:num w:numId="2" w16cid:durableId="853496129">
    <w:abstractNumId w:val="5"/>
  </w:num>
  <w:num w:numId="3" w16cid:durableId="750354046">
    <w:abstractNumId w:val="3"/>
  </w:num>
  <w:num w:numId="4" w16cid:durableId="382601293">
    <w:abstractNumId w:val="1"/>
  </w:num>
  <w:num w:numId="5" w16cid:durableId="688991708">
    <w:abstractNumId w:val="2"/>
  </w:num>
  <w:num w:numId="6" w16cid:durableId="953900202">
    <w:abstractNumId w:val="10"/>
  </w:num>
  <w:num w:numId="7" w16cid:durableId="929897233">
    <w:abstractNumId w:val="8"/>
  </w:num>
  <w:num w:numId="8" w16cid:durableId="1461459245">
    <w:abstractNumId w:val="0"/>
  </w:num>
  <w:num w:numId="9" w16cid:durableId="1611283398">
    <w:abstractNumId w:val="9"/>
  </w:num>
  <w:num w:numId="10" w16cid:durableId="3825085">
    <w:abstractNumId w:val="6"/>
  </w:num>
  <w:num w:numId="11" w16cid:durableId="1510690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B9"/>
    <w:rsid w:val="00463AB9"/>
    <w:rsid w:val="006C1447"/>
    <w:rsid w:val="00D2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34C0"/>
  <w15:chartTrackingRefBased/>
  <w15:docId w15:val="{579D9D68-9C68-487A-8384-16D513D8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AB9"/>
    <w:rPr>
      <w:rFonts w:eastAsiaTheme="majorEastAsia" w:cstheme="majorBidi"/>
      <w:color w:val="272727" w:themeColor="text1" w:themeTint="D8"/>
    </w:rPr>
  </w:style>
  <w:style w:type="paragraph" w:styleId="Title">
    <w:name w:val="Title"/>
    <w:basedOn w:val="Normal"/>
    <w:next w:val="Normal"/>
    <w:link w:val="TitleChar"/>
    <w:uiPriority w:val="10"/>
    <w:qFormat/>
    <w:rsid w:val="00463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AB9"/>
    <w:pPr>
      <w:spacing w:before="160"/>
      <w:jc w:val="center"/>
    </w:pPr>
    <w:rPr>
      <w:i/>
      <w:iCs/>
      <w:color w:val="404040" w:themeColor="text1" w:themeTint="BF"/>
    </w:rPr>
  </w:style>
  <w:style w:type="character" w:customStyle="1" w:styleId="QuoteChar">
    <w:name w:val="Quote Char"/>
    <w:basedOn w:val="DefaultParagraphFont"/>
    <w:link w:val="Quote"/>
    <w:uiPriority w:val="29"/>
    <w:rsid w:val="00463AB9"/>
    <w:rPr>
      <w:i/>
      <w:iCs/>
      <w:color w:val="404040" w:themeColor="text1" w:themeTint="BF"/>
    </w:rPr>
  </w:style>
  <w:style w:type="paragraph" w:styleId="ListParagraph">
    <w:name w:val="List Paragraph"/>
    <w:basedOn w:val="Normal"/>
    <w:uiPriority w:val="34"/>
    <w:qFormat/>
    <w:rsid w:val="00463AB9"/>
    <w:pPr>
      <w:ind w:left="720"/>
      <w:contextualSpacing/>
    </w:pPr>
  </w:style>
  <w:style w:type="character" w:styleId="IntenseEmphasis">
    <w:name w:val="Intense Emphasis"/>
    <w:basedOn w:val="DefaultParagraphFont"/>
    <w:uiPriority w:val="21"/>
    <w:qFormat/>
    <w:rsid w:val="00463AB9"/>
    <w:rPr>
      <w:i/>
      <w:iCs/>
      <w:color w:val="0F4761" w:themeColor="accent1" w:themeShade="BF"/>
    </w:rPr>
  </w:style>
  <w:style w:type="paragraph" w:styleId="IntenseQuote">
    <w:name w:val="Intense Quote"/>
    <w:basedOn w:val="Normal"/>
    <w:next w:val="Normal"/>
    <w:link w:val="IntenseQuoteChar"/>
    <w:uiPriority w:val="30"/>
    <w:qFormat/>
    <w:rsid w:val="00463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AB9"/>
    <w:rPr>
      <w:i/>
      <w:iCs/>
      <w:color w:val="0F4761" w:themeColor="accent1" w:themeShade="BF"/>
    </w:rPr>
  </w:style>
  <w:style w:type="character" w:styleId="IntenseReference">
    <w:name w:val="Intense Reference"/>
    <w:basedOn w:val="DefaultParagraphFont"/>
    <w:uiPriority w:val="32"/>
    <w:qFormat/>
    <w:rsid w:val="00463AB9"/>
    <w:rPr>
      <w:b/>
      <w:bCs/>
      <w:smallCaps/>
      <w:color w:val="0F4761" w:themeColor="accent1" w:themeShade="BF"/>
      <w:spacing w:val="5"/>
    </w:rPr>
  </w:style>
  <w:style w:type="character" w:styleId="Hyperlink">
    <w:name w:val="Hyperlink"/>
    <w:basedOn w:val="DefaultParagraphFont"/>
    <w:uiPriority w:val="99"/>
    <w:unhideWhenUsed/>
    <w:rsid w:val="00463AB9"/>
    <w:rPr>
      <w:color w:val="467886" w:themeColor="hyperlink"/>
      <w:u w:val="single"/>
    </w:rPr>
  </w:style>
  <w:style w:type="character" w:styleId="UnresolvedMention">
    <w:name w:val="Unresolved Mention"/>
    <w:basedOn w:val="DefaultParagraphFont"/>
    <w:uiPriority w:val="99"/>
    <w:semiHidden/>
    <w:unhideWhenUsed/>
    <w:rsid w:val="00463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534472">
      <w:bodyDiv w:val="1"/>
      <w:marLeft w:val="0"/>
      <w:marRight w:val="0"/>
      <w:marTop w:val="0"/>
      <w:marBottom w:val="0"/>
      <w:divBdr>
        <w:top w:val="none" w:sz="0" w:space="0" w:color="auto"/>
        <w:left w:val="none" w:sz="0" w:space="0" w:color="auto"/>
        <w:bottom w:val="none" w:sz="0" w:space="0" w:color="auto"/>
        <w:right w:val="none" w:sz="0" w:space="0" w:color="auto"/>
      </w:divBdr>
      <w:divsChild>
        <w:div w:id="1548296596">
          <w:marLeft w:val="0"/>
          <w:marRight w:val="0"/>
          <w:marTop w:val="0"/>
          <w:marBottom w:val="0"/>
          <w:divBdr>
            <w:top w:val="none" w:sz="0" w:space="0" w:color="auto"/>
            <w:left w:val="none" w:sz="0" w:space="0" w:color="auto"/>
            <w:bottom w:val="single" w:sz="6" w:space="0" w:color="CECECE"/>
            <w:right w:val="none" w:sz="0" w:space="0" w:color="auto"/>
          </w:divBdr>
          <w:divsChild>
            <w:div w:id="2122801484">
              <w:marLeft w:val="0"/>
              <w:marRight w:val="0"/>
              <w:marTop w:val="0"/>
              <w:marBottom w:val="0"/>
              <w:divBdr>
                <w:top w:val="none" w:sz="0" w:space="0" w:color="auto"/>
                <w:left w:val="none" w:sz="0" w:space="0" w:color="auto"/>
                <w:bottom w:val="none" w:sz="0" w:space="0" w:color="auto"/>
                <w:right w:val="none" w:sz="0" w:space="0" w:color="auto"/>
              </w:divBdr>
              <w:divsChild>
                <w:div w:id="1524324965">
                  <w:marLeft w:val="0"/>
                  <w:marRight w:val="0"/>
                  <w:marTop w:val="0"/>
                  <w:marBottom w:val="0"/>
                  <w:divBdr>
                    <w:top w:val="none" w:sz="0" w:space="0" w:color="auto"/>
                    <w:left w:val="none" w:sz="0" w:space="0" w:color="auto"/>
                    <w:bottom w:val="none" w:sz="0" w:space="0" w:color="auto"/>
                    <w:right w:val="none" w:sz="0" w:space="0" w:color="auto"/>
                  </w:divBdr>
                </w:div>
              </w:divsChild>
            </w:div>
            <w:div w:id="1705516971">
              <w:marLeft w:val="0"/>
              <w:marRight w:val="0"/>
              <w:marTop w:val="150"/>
              <w:marBottom w:val="0"/>
              <w:divBdr>
                <w:top w:val="none" w:sz="0" w:space="0" w:color="auto"/>
                <w:left w:val="none" w:sz="0" w:space="0" w:color="auto"/>
                <w:bottom w:val="none" w:sz="0" w:space="0" w:color="auto"/>
                <w:right w:val="none" w:sz="0" w:space="0" w:color="auto"/>
              </w:divBdr>
              <w:divsChild>
                <w:div w:id="1311132433">
                  <w:marLeft w:val="0"/>
                  <w:marRight w:val="0"/>
                  <w:marTop w:val="0"/>
                  <w:marBottom w:val="0"/>
                  <w:divBdr>
                    <w:top w:val="none" w:sz="0" w:space="0" w:color="auto"/>
                    <w:left w:val="none" w:sz="0" w:space="0" w:color="auto"/>
                    <w:bottom w:val="none" w:sz="0" w:space="0" w:color="auto"/>
                    <w:right w:val="none" w:sz="0" w:space="0" w:color="auto"/>
                  </w:divBdr>
                </w:div>
                <w:div w:id="1823111469">
                  <w:marLeft w:val="0"/>
                  <w:marRight w:val="0"/>
                  <w:marTop w:val="0"/>
                  <w:marBottom w:val="0"/>
                  <w:divBdr>
                    <w:top w:val="none" w:sz="0" w:space="0" w:color="auto"/>
                    <w:left w:val="none" w:sz="0" w:space="0" w:color="auto"/>
                    <w:bottom w:val="none" w:sz="0" w:space="0" w:color="auto"/>
                    <w:right w:val="none" w:sz="0" w:space="0" w:color="auto"/>
                  </w:divBdr>
                </w:div>
              </w:divsChild>
            </w:div>
            <w:div w:id="1489128809">
              <w:marLeft w:val="0"/>
              <w:marRight w:val="0"/>
              <w:marTop w:val="0"/>
              <w:marBottom w:val="0"/>
              <w:divBdr>
                <w:top w:val="none" w:sz="0" w:space="0" w:color="auto"/>
                <w:left w:val="none" w:sz="0" w:space="0" w:color="auto"/>
                <w:bottom w:val="none" w:sz="0" w:space="0" w:color="auto"/>
                <w:right w:val="none" w:sz="0" w:space="0" w:color="auto"/>
              </w:divBdr>
            </w:div>
            <w:div w:id="734161046">
              <w:marLeft w:val="0"/>
              <w:marRight w:val="0"/>
              <w:marTop w:val="0"/>
              <w:marBottom w:val="0"/>
              <w:divBdr>
                <w:top w:val="none" w:sz="0" w:space="0" w:color="auto"/>
                <w:left w:val="none" w:sz="0" w:space="0" w:color="auto"/>
                <w:bottom w:val="none" w:sz="0" w:space="0" w:color="auto"/>
                <w:right w:val="none" w:sz="0" w:space="0" w:color="auto"/>
              </w:divBdr>
              <w:divsChild>
                <w:div w:id="1789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3717">
          <w:marLeft w:val="0"/>
          <w:marRight w:val="0"/>
          <w:marTop w:val="0"/>
          <w:marBottom w:val="0"/>
          <w:divBdr>
            <w:top w:val="none" w:sz="0" w:space="0" w:color="auto"/>
            <w:left w:val="none" w:sz="0" w:space="0" w:color="auto"/>
            <w:bottom w:val="none" w:sz="0" w:space="0" w:color="auto"/>
            <w:right w:val="none" w:sz="0" w:space="0" w:color="auto"/>
          </w:divBdr>
          <w:divsChild>
            <w:div w:id="1550219717">
              <w:marLeft w:val="0"/>
              <w:marRight w:val="0"/>
              <w:marTop w:val="0"/>
              <w:marBottom w:val="0"/>
              <w:divBdr>
                <w:top w:val="none" w:sz="0" w:space="0" w:color="auto"/>
                <w:left w:val="none" w:sz="0" w:space="0" w:color="auto"/>
                <w:bottom w:val="none" w:sz="0" w:space="0" w:color="auto"/>
                <w:right w:val="none" w:sz="0" w:space="0" w:color="auto"/>
              </w:divBdr>
              <w:divsChild>
                <w:div w:id="73166404">
                  <w:marLeft w:val="0"/>
                  <w:marRight w:val="0"/>
                  <w:marTop w:val="0"/>
                  <w:marBottom w:val="0"/>
                  <w:divBdr>
                    <w:top w:val="none" w:sz="0" w:space="0" w:color="auto"/>
                    <w:left w:val="none" w:sz="0" w:space="0" w:color="auto"/>
                    <w:bottom w:val="none" w:sz="0" w:space="0" w:color="auto"/>
                    <w:right w:val="none" w:sz="0" w:space="0" w:color="auto"/>
                  </w:divBdr>
                  <w:divsChild>
                    <w:div w:id="1427119317">
                      <w:marLeft w:val="0"/>
                      <w:marRight w:val="0"/>
                      <w:marTop w:val="0"/>
                      <w:marBottom w:val="0"/>
                      <w:divBdr>
                        <w:top w:val="none" w:sz="0" w:space="0" w:color="auto"/>
                        <w:left w:val="none" w:sz="0" w:space="0" w:color="auto"/>
                        <w:bottom w:val="none" w:sz="0" w:space="0" w:color="auto"/>
                        <w:right w:val="none" w:sz="0" w:space="0" w:color="auto"/>
                      </w:divBdr>
                      <w:divsChild>
                        <w:div w:id="149756298">
                          <w:marLeft w:val="0"/>
                          <w:marRight w:val="0"/>
                          <w:marTop w:val="0"/>
                          <w:marBottom w:val="0"/>
                          <w:divBdr>
                            <w:top w:val="none" w:sz="0" w:space="0" w:color="auto"/>
                            <w:left w:val="none" w:sz="0" w:space="0" w:color="auto"/>
                            <w:bottom w:val="none" w:sz="0" w:space="0" w:color="auto"/>
                            <w:right w:val="none" w:sz="0" w:space="0" w:color="auto"/>
                          </w:divBdr>
                          <w:divsChild>
                            <w:div w:id="7648139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8436369">
                      <w:marLeft w:val="0"/>
                      <w:marRight w:val="0"/>
                      <w:marTop w:val="0"/>
                      <w:marBottom w:val="0"/>
                      <w:divBdr>
                        <w:top w:val="none" w:sz="0" w:space="0" w:color="auto"/>
                        <w:left w:val="none" w:sz="0" w:space="0" w:color="auto"/>
                        <w:bottom w:val="none" w:sz="0" w:space="0" w:color="auto"/>
                        <w:right w:val="none" w:sz="0" w:space="0" w:color="auto"/>
                      </w:divBdr>
                      <w:divsChild>
                        <w:div w:id="324211566">
                          <w:marLeft w:val="0"/>
                          <w:marRight w:val="0"/>
                          <w:marTop w:val="0"/>
                          <w:marBottom w:val="300"/>
                          <w:divBdr>
                            <w:top w:val="none" w:sz="0" w:space="0" w:color="auto"/>
                            <w:left w:val="none" w:sz="0" w:space="0" w:color="auto"/>
                            <w:bottom w:val="none" w:sz="0" w:space="0" w:color="auto"/>
                            <w:right w:val="none" w:sz="0" w:space="0" w:color="auto"/>
                          </w:divBdr>
                          <w:divsChild>
                            <w:div w:id="1547836612">
                              <w:marLeft w:val="0"/>
                              <w:marRight w:val="0"/>
                              <w:marTop w:val="0"/>
                              <w:marBottom w:val="0"/>
                              <w:divBdr>
                                <w:top w:val="none" w:sz="0" w:space="0" w:color="auto"/>
                                <w:left w:val="none" w:sz="0" w:space="0" w:color="auto"/>
                                <w:bottom w:val="none" w:sz="0" w:space="0" w:color="auto"/>
                                <w:right w:val="none" w:sz="0" w:space="0" w:color="auto"/>
                              </w:divBdr>
                              <w:divsChild>
                                <w:div w:id="735277820">
                                  <w:marLeft w:val="0"/>
                                  <w:marRight w:val="0"/>
                                  <w:marTop w:val="0"/>
                                  <w:marBottom w:val="375"/>
                                  <w:divBdr>
                                    <w:top w:val="none" w:sz="0" w:space="0" w:color="auto"/>
                                    <w:left w:val="none" w:sz="0" w:space="0" w:color="auto"/>
                                    <w:bottom w:val="none" w:sz="0" w:space="0" w:color="auto"/>
                                    <w:right w:val="none" w:sz="0" w:space="0" w:color="auto"/>
                                  </w:divBdr>
                                  <w:divsChild>
                                    <w:div w:id="385222804">
                                      <w:marLeft w:val="0"/>
                                      <w:marRight w:val="0"/>
                                      <w:marTop w:val="0"/>
                                      <w:marBottom w:val="0"/>
                                      <w:divBdr>
                                        <w:top w:val="none" w:sz="0" w:space="0" w:color="auto"/>
                                        <w:left w:val="none" w:sz="0" w:space="0" w:color="auto"/>
                                        <w:bottom w:val="none" w:sz="0" w:space="0" w:color="auto"/>
                                        <w:right w:val="none" w:sz="0" w:space="0" w:color="auto"/>
                                      </w:divBdr>
                                    </w:div>
                                  </w:divsChild>
                                </w:div>
                                <w:div w:id="1260065409">
                                  <w:marLeft w:val="0"/>
                                  <w:marRight w:val="0"/>
                                  <w:marTop w:val="0"/>
                                  <w:marBottom w:val="0"/>
                                  <w:divBdr>
                                    <w:top w:val="none" w:sz="0" w:space="0" w:color="auto"/>
                                    <w:left w:val="none" w:sz="0" w:space="0" w:color="auto"/>
                                    <w:bottom w:val="none" w:sz="0" w:space="0" w:color="auto"/>
                                    <w:right w:val="none" w:sz="0" w:space="0" w:color="auto"/>
                                  </w:divBdr>
                                  <w:divsChild>
                                    <w:div w:id="401491968">
                                      <w:marLeft w:val="0"/>
                                      <w:marRight w:val="0"/>
                                      <w:marTop w:val="0"/>
                                      <w:marBottom w:val="0"/>
                                      <w:divBdr>
                                        <w:top w:val="none" w:sz="0" w:space="0" w:color="auto"/>
                                        <w:left w:val="none" w:sz="0" w:space="0" w:color="auto"/>
                                        <w:bottom w:val="none" w:sz="0" w:space="0" w:color="auto"/>
                                        <w:right w:val="none" w:sz="0" w:space="0" w:color="auto"/>
                                      </w:divBdr>
                                      <w:divsChild>
                                        <w:div w:id="145124696">
                                          <w:marLeft w:val="0"/>
                                          <w:marRight w:val="0"/>
                                          <w:marTop w:val="0"/>
                                          <w:marBottom w:val="225"/>
                                          <w:divBdr>
                                            <w:top w:val="none" w:sz="0" w:space="0" w:color="auto"/>
                                            <w:left w:val="none" w:sz="0" w:space="0" w:color="auto"/>
                                            <w:bottom w:val="none" w:sz="0" w:space="0" w:color="auto"/>
                                            <w:right w:val="none" w:sz="0" w:space="0" w:color="auto"/>
                                          </w:divBdr>
                                          <w:divsChild>
                                            <w:div w:id="1782605868">
                                              <w:marLeft w:val="0"/>
                                              <w:marRight w:val="0"/>
                                              <w:marTop w:val="0"/>
                                              <w:marBottom w:val="0"/>
                                              <w:divBdr>
                                                <w:top w:val="single" w:sz="6" w:space="8" w:color="E6E6E6"/>
                                                <w:left w:val="none" w:sz="0" w:space="0" w:color="auto"/>
                                                <w:bottom w:val="none" w:sz="0" w:space="8" w:color="auto"/>
                                                <w:right w:val="none" w:sz="0" w:space="0" w:color="auto"/>
                                              </w:divBdr>
                                            </w:div>
                                            <w:div w:id="1631208056">
                                              <w:marLeft w:val="-750"/>
                                              <w:marRight w:val="-750"/>
                                              <w:marTop w:val="0"/>
                                              <w:marBottom w:val="0"/>
                                              <w:divBdr>
                                                <w:top w:val="none" w:sz="0" w:space="0" w:color="auto"/>
                                                <w:left w:val="none" w:sz="0" w:space="0" w:color="auto"/>
                                                <w:bottom w:val="none" w:sz="0" w:space="0" w:color="auto"/>
                                                <w:right w:val="none" w:sz="0" w:space="0" w:color="auto"/>
                                              </w:divBdr>
                                              <w:divsChild>
                                                <w:div w:id="483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9573">
                                          <w:marLeft w:val="0"/>
                                          <w:marRight w:val="0"/>
                                          <w:marTop w:val="450"/>
                                          <w:marBottom w:val="0"/>
                                          <w:divBdr>
                                            <w:top w:val="none" w:sz="0" w:space="0" w:color="auto"/>
                                            <w:left w:val="none" w:sz="0" w:space="0" w:color="auto"/>
                                            <w:bottom w:val="none" w:sz="0" w:space="0" w:color="auto"/>
                                            <w:right w:val="none" w:sz="0" w:space="0" w:color="auto"/>
                                          </w:divBdr>
                                          <w:divsChild>
                                            <w:div w:id="1852599238">
                                              <w:marLeft w:val="0"/>
                                              <w:marRight w:val="0"/>
                                              <w:marTop w:val="0"/>
                                              <w:marBottom w:val="0"/>
                                              <w:divBdr>
                                                <w:top w:val="none" w:sz="0" w:space="0" w:color="auto"/>
                                                <w:left w:val="none" w:sz="0" w:space="0" w:color="auto"/>
                                                <w:bottom w:val="none" w:sz="0" w:space="0" w:color="auto"/>
                                                <w:right w:val="none" w:sz="0" w:space="0" w:color="auto"/>
                                              </w:divBdr>
                                            </w:div>
                                            <w:div w:id="4302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59089">
                      <w:marLeft w:val="0"/>
                      <w:marRight w:val="0"/>
                      <w:marTop w:val="0"/>
                      <w:marBottom w:val="0"/>
                      <w:divBdr>
                        <w:top w:val="none" w:sz="0" w:space="0" w:color="auto"/>
                        <w:left w:val="none" w:sz="0" w:space="0" w:color="auto"/>
                        <w:bottom w:val="none" w:sz="0" w:space="0" w:color="auto"/>
                        <w:right w:val="none" w:sz="0" w:space="0" w:color="auto"/>
                      </w:divBdr>
                      <w:divsChild>
                        <w:div w:id="1130318910">
                          <w:marLeft w:val="0"/>
                          <w:marRight w:val="0"/>
                          <w:marTop w:val="0"/>
                          <w:marBottom w:val="300"/>
                          <w:divBdr>
                            <w:top w:val="none" w:sz="0" w:space="0" w:color="auto"/>
                            <w:left w:val="none" w:sz="0" w:space="0" w:color="auto"/>
                            <w:bottom w:val="none" w:sz="0" w:space="0" w:color="auto"/>
                            <w:right w:val="none" w:sz="0" w:space="0" w:color="auto"/>
                          </w:divBdr>
                          <w:divsChild>
                            <w:div w:id="1997417067">
                              <w:marLeft w:val="0"/>
                              <w:marRight w:val="0"/>
                              <w:marTop w:val="0"/>
                              <w:marBottom w:val="0"/>
                              <w:divBdr>
                                <w:top w:val="none" w:sz="0" w:space="0" w:color="auto"/>
                                <w:left w:val="none" w:sz="0" w:space="0" w:color="auto"/>
                                <w:bottom w:val="none" w:sz="0" w:space="0" w:color="auto"/>
                                <w:right w:val="none" w:sz="0" w:space="0" w:color="auto"/>
                              </w:divBdr>
                              <w:divsChild>
                                <w:div w:id="2009867476">
                                  <w:marLeft w:val="0"/>
                                  <w:marRight w:val="0"/>
                                  <w:marTop w:val="0"/>
                                  <w:marBottom w:val="225"/>
                                  <w:divBdr>
                                    <w:top w:val="none" w:sz="0" w:space="0" w:color="auto"/>
                                    <w:left w:val="none" w:sz="0" w:space="0" w:color="auto"/>
                                    <w:bottom w:val="none" w:sz="0" w:space="0" w:color="auto"/>
                                    <w:right w:val="none" w:sz="0" w:space="0" w:color="auto"/>
                                  </w:divBdr>
                                </w:div>
                              </w:divsChild>
                            </w:div>
                            <w:div w:id="48960858">
                              <w:marLeft w:val="0"/>
                              <w:marRight w:val="0"/>
                              <w:marTop w:val="0"/>
                              <w:marBottom w:val="0"/>
                              <w:divBdr>
                                <w:top w:val="none" w:sz="0" w:space="0" w:color="auto"/>
                                <w:left w:val="none" w:sz="0" w:space="0" w:color="auto"/>
                                <w:bottom w:val="none" w:sz="0" w:space="0" w:color="auto"/>
                                <w:right w:val="none" w:sz="0" w:space="0" w:color="auto"/>
                              </w:divBdr>
                              <w:divsChild>
                                <w:div w:id="1214196542">
                                  <w:marLeft w:val="0"/>
                                  <w:marRight w:val="0"/>
                                  <w:marTop w:val="0"/>
                                  <w:marBottom w:val="225"/>
                                  <w:divBdr>
                                    <w:top w:val="single" w:sz="6" w:space="0" w:color="CCCCCC"/>
                                    <w:left w:val="single" w:sz="6" w:space="0" w:color="CCCCCC"/>
                                    <w:bottom w:val="single" w:sz="6" w:space="0" w:color="CCCCCC"/>
                                    <w:right w:val="single" w:sz="6" w:space="0" w:color="CCCCCC"/>
                                  </w:divBdr>
                                  <w:divsChild>
                                    <w:div w:id="1426343717">
                                      <w:marLeft w:val="0"/>
                                      <w:marRight w:val="0"/>
                                      <w:marTop w:val="0"/>
                                      <w:marBottom w:val="0"/>
                                      <w:divBdr>
                                        <w:top w:val="none" w:sz="0" w:space="9" w:color="auto"/>
                                        <w:left w:val="none" w:sz="0" w:space="9" w:color="auto"/>
                                        <w:bottom w:val="single" w:sz="6" w:space="9" w:color="CCCCCC"/>
                                        <w:right w:val="none" w:sz="0" w:space="9" w:color="auto"/>
                                      </w:divBdr>
                                    </w:div>
                                    <w:div w:id="18957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4391">
                              <w:marLeft w:val="0"/>
                              <w:marRight w:val="0"/>
                              <w:marTop w:val="0"/>
                              <w:marBottom w:val="0"/>
                              <w:divBdr>
                                <w:top w:val="none" w:sz="0" w:space="0" w:color="auto"/>
                                <w:left w:val="none" w:sz="0" w:space="0" w:color="auto"/>
                                <w:bottom w:val="none" w:sz="0" w:space="0" w:color="auto"/>
                                <w:right w:val="none" w:sz="0" w:space="0" w:color="auto"/>
                              </w:divBdr>
                              <w:divsChild>
                                <w:div w:id="1572931312">
                                  <w:marLeft w:val="0"/>
                                  <w:marRight w:val="0"/>
                                  <w:marTop w:val="0"/>
                                  <w:marBottom w:val="225"/>
                                  <w:divBdr>
                                    <w:top w:val="single" w:sz="6" w:space="0" w:color="CCCCCC"/>
                                    <w:left w:val="single" w:sz="6" w:space="0" w:color="CCCCCC"/>
                                    <w:bottom w:val="single" w:sz="6" w:space="0" w:color="CCCCCC"/>
                                    <w:right w:val="single" w:sz="6" w:space="0" w:color="CCCCCC"/>
                                  </w:divBdr>
                                  <w:divsChild>
                                    <w:div w:id="812481770">
                                      <w:marLeft w:val="0"/>
                                      <w:marRight w:val="0"/>
                                      <w:marTop w:val="0"/>
                                      <w:marBottom w:val="0"/>
                                      <w:divBdr>
                                        <w:top w:val="none" w:sz="0" w:space="9" w:color="auto"/>
                                        <w:left w:val="none" w:sz="0" w:space="9" w:color="auto"/>
                                        <w:bottom w:val="single" w:sz="6" w:space="9" w:color="CCCCCC"/>
                                        <w:right w:val="none" w:sz="0" w:space="9" w:color="auto"/>
                                      </w:divBdr>
                                    </w:div>
                                    <w:div w:id="11342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0433">
                              <w:marLeft w:val="0"/>
                              <w:marRight w:val="0"/>
                              <w:marTop w:val="0"/>
                              <w:marBottom w:val="0"/>
                              <w:divBdr>
                                <w:top w:val="none" w:sz="0" w:space="0" w:color="auto"/>
                                <w:left w:val="none" w:sz="0" w:space="0" w:color="auto"/>
                                <w:bottom w:val="none" w:sz="0" w:space="0" w:color="auto"/>
                                <w:right w:val="none" w:sz="0" w:space="0" w:color="auto"/>
                              </w:divBdr>
                              <w:divsChild>
                                <w:div w:id="125396641">
                                  <w:marLeft w:val="0"/>
                                  <w:marRight w:val="0"/>
                                  <w:marTop w:val="0"/>
                                  <w:marBottom w:val="225"/>
                                  <w:divBdr>
                                    <w:top w:val="single" w:sz="6" w:space="0" w:color="CCCCCC"/>
                                    <w:left w:val="single" w:sz="6" w:space="0" w:color="CCCCCC"/>
                                    <w:bottom w:val="single" w:sz="6" w:space="0" w:color="CCCCCC"/>
                                    <w:right w:val="single" w:sz="6" w:space="0" w:color="CCCCCC"/>
                                  </w:divBdr>
                                  <w:divsChild>
                                    <w:div w:id="1717393556">
                                      <w:marLeft w:val="0"/>
                                      <w:marRight w:val="0"/>
                                      <w:marTop w:val="0"/>
                                      <w:marBottom w:val="0"/>
                                      <w:divBdr>
                                        <w:top w:val="none" w:sz="0" w:space="9" w:color="auto"/>
                                        <w:left w:val="none" w:sz="0" w:space="9" w:color="auto"/>
                                        <w:bottom w:val="single" w:sz="6" w:space="9" w:color="CCCCCC"/>
                                        <w:right w:val="none" w:sz="0" w:space="9" w:color="auto"/>
                                      </w:divBdr>
                                    </w:div>
                                    <w:div w:id="922255203">
                                      <w:marLeft w:val="0"/>
                                      <w:marRight w:val="0"/>
                                      <w:marTop w:val="0"/>
                                      <w:marBottom w:val="0"/>
                                      <w:divBdr>
                                        <w:top w:val="none" w:sz="0" w:space="0" w:color="auto"/>
                                        <w:left w:val="none" w:sz="0" w:space="0" w:color="auto"/>
                                        <w:bottom w:val="none" w:sz="0" w:space="0" w:color="auto"/>
                                        <w:right w:val="none" w:sz="0" w:space="0" w:color="auto"/>
                                      </w:divBdr>
                                      <w:divsChild>
                                        <w:div w:id="789250538">
                                          <w:marLeft w:val="0"/>
                                          <w:marRight w:val="0"/>
                                          <w:marTop w:val="0"/>
                                          <w:marBottom w:val="0"/>
                                          <w:divBdr>
                                            <w:top w:val="none" w:sz="0" w:space="8" w:color="auto"/>
                                            <w:left w:val="none" w:sz="0" w:space="0" w:color="auto"/>
                                            <w:bottom w:val="single" w:sz="6" w:space="8" w:color="E6E6E6"/>
                                            <w:right w:val="none" w:sz="0" w:space="0" w:color="auto"/>
                                          </w:divBdr>
                                          <w:divsChild>
                                            <w:div w:id="1512795126">
                                              <w:marLeft w:val="0"/>
                                              <w:marRight w:val="0"/>
                                              <w:marTop w:val="0"/>
                                              <w:marBottom w:val="45"/>
                                              <w:divBdr>
                                                <w:top w:val="none" w:sz="0" w:space="0" w:color="auto"/>
                                                <w:left w:val="none" w:sz="0" w:space="0" w:color="auto"/>
                                                <w:bottom w:val="none" w:sz="0" w:space="0" w:color="auto"/>
                                                <w:right w:val="none" w:sz="0" w:space="0" w:color="auto"/>
                                              </w:divBdr>
                                            </w:div>
                                            <w:div w:id="1460604913">
                                              <w:marLeft w:val="0"/>
                                              <w:marRight w:val="0"/>
                                              <w:marTop w:val="0"/>
                                              <w:marBottom w:val="0"/>
                                              <w:divBdr>
                                                <w:top w:val="none" w:sz="0" w:space="0" w:color="auto"/>
                                                <w:left w:val="none" w:sz="0" w:space="0" w:color="auto"/>
                                                <w:bottom w:val="none" w:sz="0" w:space="0" w:color="auto"/>
                                                <w:right w:val="none" w:sz="0" w:space="0" w:color="auto"/>
                                              </w:divBdr>
                                            </w:div>
                                          </w:divsChild>
                                        </w:div>
                                        <w:div w:id="1796824645">
                                          <w:marLeft w:val="0"/>
                                          <w:marRight w:val="0"/>
                                          <w:marTop w:val="0"/>
                                          <w:marBottom w:val="0"/>
                                          <w:divBdr>
                                            <w:top w:val="none" w:sz="0" w:space="8" w:color="auto"/>
                                            <w:left w:val="none" w:sz="0" w:space="0" w:color="auto"/>
                                            <w:bottom w:val="single" w:sz="6" w:space="8" w:color="E6E6E6"/>
                                            <w:right w:val="none" w:sz="0" w:space="0" w:color="auto"/>
                                          </w:divBdr>
                                          <w:divsChild>
                                            <w:div w:id="2024239583">
                                              <w:marLeft w:val="0"/>
                                              <w:marRight w:val="0"/>
                                              <w:marTop w:val="0"/>
                                              <w:marBottom w:val="45"/>
                                              <w:divBdr>
                                                <w:top w:val="none" w:sz="0" w:space="0" w:color="auto"/>
                                                <w:left w:val="none" w:sz="0" w:space="0" w:color="auto"/>
                                                <w:bottom w:val="none" w:sz="0" w:space="0" w:color="auto"/>
                                                <w:right w:val="none" w:sz="0" w:space="0" w:color="auto"/>
                                              </w:divBdr>
                                            </w:div>
                                            <w:div w:id="732852291">
                                              <w:marLeft w:val="0"/>
                                              <w:marRight w:val="0"/>
                                              <w:marTop w:val="0"/>
                                              <w:marBottom w:val="0"/>
                                              <w:divBdr>
                                                <w:top w:val="none" w:sz="0" w:space="0" w:color="auto"/>
                                                <w:left w:val="none" w:sz="0" w:space="0" w:color="auto"/>
                                                <w:bottom w:val="none" w:sz="0" w:space="0" w:color="auto"/>
                                                <w:right w:val="none" w:sz="0" w:space="0" w:color="auto"/>
                                              </w:divBdr>
                                            </w:div>
                                          </w:divsChild>
                                        </w:div>
                                        <w:div w:id="473529154">
                                          <w:marLeft w:val="0"/>
                                          <w:marRight w:val="0"/>
                                          <w:marTop w:val="0"/>
                                          <w:marBottom w:val="0"/>
                                          <w:divBdr>
                                            <w:top w:val="none" w:sz="0" w:space="0" w:color="auto"/>
                                            <w:left w:val="none" w:sz="0" w:space="0" w:color="auto"/>
                                            <w:bottom w:val="none" w:sz="0" w:space="0" w:color="auto"/>
                                            <w:right w:val="none" w:sz="0" w:space="0" w:color="auto"/>
                                          </w:divBdr>
                                          <w:divsChild>
                                            <w:div w:id="701322866">
                                              <w:marLeft w:val="0"/>
                                              <w:marRight w:val="0"/>
                                              <w:marTop w:val="0"/>
                                              <w:marBottom w:val="45"/>
                                              <w:divBdr>
                                                <w:top w:val="none" w:sz="0" w:space="0" w:color="auto"/>
                                                <w:left w:val="none" w:sz="0" w:space="0" w:color="auto"/>
                                                <w:bottom w:val="none" w:sz="0" w:space="0" w:color="auto"/>
                                                <w:right w:val="none" w:sz="0" w:space="0" w:color="auto"/>
                                              </w:divBdr>
                                            </w:div>
                                            <w:div w:id="19728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636">
                                      <w:marLeft w:val="0"/>
                                      <w:marRight w:val="0"/>
                                      <w:marTop w:val="0"/>
                                      <w:marBottom w:val="0"/>
                                      <w:divBdr>
                                        <w:top w:val="single" w:sz="6" w:space="8" w:color="CCCCCC"/>
                                        <w:left w:val="none" w:sz="0" w:space="9" w:color="auto"/>
                                        <w:bottom w:val="none" w:sz="0" w:space="8" w:color="auto"/>
                                        <w:right w:val="none" w:sz="0" w:space="9" w:color="auto"/>
                                      </w:divBdr>
                                    </w:div>
                                  </w:divsChild>
                                </w:div>
                              </w:divsChild>
                            </w:div>
                          </w:divsChild>
                        </w:div>
                      </w:divsChild>
                    </w:div>
                  </w:divsChild>
                </w:div>
              </w:divsChild>
            </w:div>
          </w:divsChild>
        </w:div>
        <w:div w:id="1315449746">
          <w:marLeft w:val="0"/>
          <w:marRight w:val="0"/>
          <w:marTop w:val="0"/>
          <w:marBottom w:val="0"/>
          <w:divBdr>
            <w:top w:val="none" w:sz="0" w:space="0" w:color="auto"/>
            <w:left w:val="none" w:sz="0" w:space="0" w:color="auto"/>
            <w:bottom w:val="none" w:sz="0" w:space="0" w:color="auto"/>
            <w:right w:val="none" w:sz="0" w:space="0" w:color="auto"/>
          </w:divBdr>
          <w:divsChild>
            <w:div w:id="1354726384">
              <w:marLeft w:val="0"/>
              <w:marRight w:val="0"/>
              <w:marTop w:val="0"/>
              <w:marBottom w:val="0"/>
              <w:divBdr>
                <w:top w:val="none" w:sz="0" w:space="0" w:color="auto"/>
                <w:left w:val="none" w:sz="0" w:space="0" w:color="auto"/>
                <w:bottom w:val="none" w:sz="0" w:space="0" w:color="auto"/>
                <w:right w:val="none" w:sz="0" w:space="0" w:color="auto"/>
              </w:divBdr>
              <w:divsChild>
                <w:div w:id="409431973">
                  <w:marLeft w:val="0"/>
                  <w:marRight w:val="0"/>
                  <w:marTop w:val="0"/>
                  <w:marBottom w:val="0"/>
                  <w:divBdr>
                    <w:top w:val="none" w:sz="0" w:space="0" w:color="auto"/>
                    <w:left w:val="none" w:sz="0" w:space="0" w:color="auto"/>
                    <w:bottom w:val="none" w:sz="0" w:space="0" w:color="auto"/>
                    <w:right w:val="none" w:sz="0" w:space="0" w:color="auto"/>
                  </w:divBdr>
                  <w:divsChild>
                    <w:div w:id="74910311">
                      <w:marLeft w:val="0"/>
                      <w:marRight w:val="0"/>
                      <w:marTop w:val="0"/>
                      <w:marBottom w:val="0"/>
                      <w:divBdr>
                        <w:top w:val="none" w:sz="0" w:space="0" w:color="auto"/>
                        <w:left w:val="none" w:sz="0" w:space="0" w:color="auto"/>
                        <w:bottom w:val="single" w:sz="6" w:space="0" w:color="FFFFFF"/>
                        <w:right w:val="none" w:sz="0" w:space="0" w:color="auto"/>
                      </w:divBdr>
                    </w:div>
                    <w:div w:id="353968808">
                      <w:marLeft w:val="0"/>
                      <w:marRight w:val="0"/>
                      <w:marTop w:val="0"/>
                      <w:marBottom w:val="0"/>
                      <w:divBdr>
                        <w:top w:val="none" w:sz="0" w:space="0" w:color="auto"/>
                        <w:left w:val="none" w:sz="0" w:space="0" w:color="auto"/>
                        <w:bottom w:val="none" w:sz="0" w:space="0" w:color="auto"/>
                        <w:right w:val="none" w:sz="0" w:space="0" w:color="auto"/>
                      </w:divBdr>
                      <w:divsChild>
                        <w:div w:id="403382428">
                          <w:marLeft w:val="0"/>
                          <w:marRight w:val="0"/>
                          <w:marTop w:val="0"/>
                          <w:marBottom w:val="0"/>
                          <w:divBdr>
                            <w:top w:val="none" w:sz="0" w:space="0" w:color="auto"/>
                            <w:left w:val="none" w:sz="0" w:space="0" w:color="auto"/>
                            <w:bottom w:val="none" w:sz="0" w:space="0" w:color="auto"/>
                            <w:right w:val="none" w:sz="0" w:space="0" w:color="auto"/>
                          </w:divBdr>
                          <w:divsChild>
                            <w:div w:id="609241231">
                              <w:marLeft w:val="0"/>
                              <w:marRight w:val="0"/>
                              <w:marTop w:val="0"/>
                              <w:marBottom w:val="0"/>
                              <w:divBdr>
                                <w:top w:val="none" w:sz="0" w:space="0" w:color="auto"/>
                                <w:left w:val="none" w:sz="0" w:space="0" w:color="auto"/>
                                <w:bottom w:val="none" w:sz="0" w:space="0" w:color="auto"/>
                                <w:right w:val="none" w:sz="0" w:space="0" w:color="auto"/>
                              </w:divBdr>
                            </w:div>
                            <w:div w:id="136263722">
                              <w:marLeft w:val="0"/>
                              <w:marRight w:val="0"/>
                              <w:marTop w:val="0"/>
                              <w:marBottom w:val="0"/>
                              <w:divBdr>
                                <w:top w:val="none" w:sz="0" w:space="0" w:color="auto"/>
                                <w:left w:val="none" w:sz="0" w:space="0" w:color="auto"/>
                                <w:bottom w:val="none" w:sz="0" w:space="0" w:color="auto"/>
                                <w:right w:val="none" w:sz="0" w:space="0" w:color="auto"/>
                              </w:divBdr>
                            </w:div>
                            <w:div w:id="1001934023">
                              <w:marLeft w:val="0"/>
                              <w:marRight w:val="0"/>
                              <w:marTop w:val="0"/>
                              <w:marBottom w:val="0"/>
                              <w:divBdr>
                                <w:top w:val="none" w:sz="0" w:space="0" w:color="auto"/>
                                <w:left w:val="none" w:sz="0" w:space="0" w:color="auto"/>
                                <w:bottom w:val="none" w:sz="0" w:space="0" w:color="auto"/>
                                <w:right w:val="none" w:sz="0" w:space="0" w:color="auto"/>
                              </w:divBdr>
                            </w:div>
                            <w:div w:id="45303414">
                              <w:marLeft w:val="0"/>
                              <w:marRight w:val="0"/>
                              <w:marTop w:val="0"/>
                              <w:marBottom w:val="0"/>
                              <w:divBdr>
                                <w:top w:val="none" w:sz="0" w:space="0" w:color="auto"/>
                                <w:left w:val="none" w:sz="0" w:space="0" w:color="auto"/>
                                <w:bottom w:val="none" w:sz="0" w:space="0" w:color="auto"/>
                                <w:right w:val="none" w:sz="0" w:space="0" w:color="auto"/>
                              </w:divBdr>
                            </w:div>
                            <w:div w:id="825167616">
                              <w:marLeft w:val="0"/>
                              <w:marRight w:val="0"/>
                              <w:marTop w:val="0"/>
                              <w:marBottom w:val="0"/>
                              <w:divBdr>
                                <w:top w:val="none" w:sz="0" w:space="0" w:color="auto"/>
                                <w:left w:val="none" w:sz="0" w:space="0" w:color="auto"/>
                                <w:bottom w:val="none" w:sz="0" w:space="0" w:color="auto"/>
                                <w:right w:val="none" w:sz="0" w:space="0" w:color="auto"/>
                              </w:divBdr>
                            </w:div>
                            <w:div w:id="11376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2586">
      <w:bodyDiv w:val="1"/>
      <w:marLeft w:val="0"/>
      <w:marRight w:val="0"/>
      <w:marTop w:val="0"/>
      <w:marBottom w:val="0"/>
      <w:divBdr>
        <w:top w:val="none" w:sz="0" w:space="0" w:color="auto"/>
        <w:left w:val="none" w:sz="0" w:space="0" w:color="auto"/>
        <w:bottom w:val="none" w:sz="0" w:space="0" w:color="auto"/>
        <w:right w:val="none" w:sz="0" w:space="0" w:color="auto"/>
      </w:divBdr>
      <w:divsChild>
        <w:div w:id="1726294301">
          <w:marLeft w:val="0"/>
          <w:marRight w:val="0"/>
          <w:marTop w:val="0"/>
          <w:marBottom w:val="0"/>
          <w:divBdr>
            <w:top w:val="none" w:sz="0" w:space="0" w:color="auto"/>
            <w:left w:val="none" w:sz="0" w:space="0" w:color="auto"/>
            <w:bottom w:val="single" w:sz="6" w:space="0" w:color="CECECE"/>
            <w:right w:val="none" w:sz="0" w:space="0" w:color="auto"/>
          </w:divBdr>
          <w:divsChild>
            <w:div w:id="1586376845">
              <w:marLeft w:val="0"/>
              <w:marRight w:val="0"/>
              <w:marTop w:val="0"/>
              <w:marBottom w:val="0"/>
              <w:divBdr>
                <w:top w:val="none" w:sz="0" w:space="0" w:color="auto"/>
                <w:left w:val="none" w:sz="0" w:space="0" w:color="auto"/>
                <w:bottom w:val="none" w:sz="0" w:space="0" w:color="auto"/>
                <w:right w:val="none" w:sz="0" w:space="0" w:color="auto"/>
              </w:divBdr>
              <w:divsChild>
                <w:div w:id="1948807272">
                  <w:marLeft w:val="0"/>
                  <w:marRight w:val="0"/>
                  <w:marTop w:val="0"/>
                  <w:marBottom w:val="0"/>
                  <w:divBdr>
                    <w:top w:val="none" w:sz="0" w:space="0" w:color="auto"/>
                    <w:left w:val="none" w:sz="0" w:space="0" w:color="auto"/>
                    <w:bottom w:val="none" w:sz="0" w:space="0" w:color="auto"/>
                    <w:right w:val="none" w:sz="0" w:space="0" w:color="auto"/>
                  </w:divBdr>
                </w:div>
              </w:divsChild>
            </w:div>
            <w:div w:id="1918859183">
              <w:marLeft w:val="0"/>
              <w:marRight w:val="0"/>
              <w:marTop w:val="150"/>
              <w:marBottom w:val="0"/>
              <w:divBdr>
                <w:top w:val="none" w:sz="0" w:space="0" w:color="auto"/>
                <w:left w:val="none" w:sz="0" w:space="0" w:color="auto"/>
                <w:bottom w:val="none" w:sz="0" w:space="0" w:color="auto"/>
                <w:right w:val="none" w:sz="0" w:space="0" w:color="auto"/>
              </w:divBdr>
              <w:divsChild>
                <w:div w:id="628632587">
                  <w:marLeft w:val="0"/>
                  <w:marRight w:val="0"/>
                  <w:marTop w:val="0"/>
                  <w:marBottom w:val="0"/>
                  <w:divBdr>
                    <w:top w:val="none" w:sz="0" w:space="0" w:color="auto"/>
                    <w:left w:val="none" w:sz="0" w:space="0" w:color="auto"/>
                    <w:bottom w:val="none" w:sz="0" w:space="0" w:color="auto"/>
                    <w:right w:val="none" w:sz="0" w:space="0" w:color="auto"/>
                  </w:divBdr>
                </w:div>
                <w:div w:id="724373281">
                  <w:marLeft w:val="0"/>
                  <w:marRight w:val="0"/>
                  <w:marTop w:val="0"/>
                  <w:marBottom w:val="0"/>
                  <w:divBdr>
                    <w:top w:val="none" w:sz="0" w:space="0" w:color="auto"/>
                    <w:left w:val="none" w:sz="0" w:space="0" w:color="auto"/>
                    <w:bottom w:val="none" w:sz="0" w:space="0" w:color="auto"/>
                    <w:right w:val="none" w:sz="0" w:space="0" w:color="auto"/>
                  </w:divBdr>
                </w:div>
              </w:divsChild>
            </w:div>
            <w:div w:id="2099711889">
              <w:marLeft w:val="0"/>
              <w:marRight w:val="0"/>
              <w:marTop w:val="0"/>
              <w:marBottom w:val="0"/>
              <w:divBdr>
                <w:top w:val="none" w:sz="0" w:space="0" w:color="auto"/>
                <w:left w:val="none" w:sz="0" w:space="0" w:color="auto"/>
                <w:bottom w:val="none" w:sz="0" w:space="0" w:color="auto"/>
                <w:right w:val="none" w:sz="0" w:space="0" w:color="auto"/>
              </w:divBdr>
            </w:div>
            <w:div w:id="1386416124">
              <w:marLeft w:val="0"/>
              <w:marRight w:val="0"/>
              <w:marTop w:val="0"/>
              <w:marBottom w:val="0"/>
              <w:divBdr>
                <w:top w:val="none" w:sz="0" w:space="0" w:color="auto"/>
                <w:left w:val="none" w:sz="0" w:space="0" w:color="auto"/>
                <w:bottom w:val="none" w:sz="0" w:space="0" w:color="auto"/>
                <w:right w:val="none" w:sz="0" w:space="0" w:color="auto"/>
              </w:divBdr>
              <w:divsChild>
                <w:div w:id="18154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477">
          <w:marLeft w:val="0"/>
          <w:marRight w:val="0"/>
          <w:marTop w:val="0"/>
          <w:marBottom w:val="0"/>
          <w:divBdr>
            <w:top w:val="none" w:sz="0" w:space="0" w:color="auto"/>
            <w:left w:val="none" w:sz="0" w:space="0" w:color="auto"/>
            <w:bottom w:val="none" w:sz="0" w:space="0" w:color="auto"/>
            <w:right w:val="none" w:sz="0" w:space="0" w:color="auto"/>
          </w:divBdr>
          <w:divsChild>
            <w:div w:id="1193227486">
              <w:marLeft w:val="0"/>
              <w:marRight w:val="0"/>
              <w:marTop w:val="0"/>
              <w:marBottom w:val="0"/>
              <w:divBdr>
                <w:top w:val="none" w:sz="0" w:space="0" w:color="auto"/>
                <w:left w:val="none" w:sz="0" w:space="0" w:color="auto"/>
                <w:bottom w:val="none" w:sz="0" w:space="0" w:color="auto"/>
                <w:right w:val="none" w:sz="0" w:space="0" w:color="auto"/>
              </w:divBdr>
              <w:divsChild>
                <w:div w:id="1905722427">
                  <w:marLeft w:val="0"/>
                  <w:marRight w:val="0"/>
                  <w:marTop w:val="0"/>
                  <w:marBottom w:val="0"/>
                  <w:divBdr>
                    <w:top w:val="none" w:sz="0" w:space="0" w:color="auto"/>
                    <w:left w:val="none" w:sz="0" w:space="0" w:color="auto"/>
                    <w:bottom w:val="none" w:sz="0" w:space="0" w:color="auto"/>
                    <w:right w:val="none" w:sz="0" w:space="0" w:color="auto"/>
                  </w:divBdr>
                  <w:divsChild>
                    <w:div w:id="317417756">
                      <w:marLeft w:val="0"/>
                      <w:marRight w:val="0"/>
                      <w:marTop w:val="0"/>
                      <w:marBottom w:val="0"/>
                      <w:divBdr>
                        <w:top w:val="none" w:sz="0" w:space="0" w:color="auto"/>
                        <w:left w:val="none" w:sz="0" w:space="0" w:color="auto"/>
                        <w:bottom w:val="none" w:sz="0" w:space="0" w:color="auto"/>
                        <w:right w:val="none" w:sz="0" w:space="0" w:color="auto"/>
                      </w:divBdr>
                      <w:divsChild>
                        <w:div w:id="1633092432">
                          <w:marLeft w:val="0"/>
                          <w:marRight w:val="0"/>
                          <w:marTop w:val="0"/>
                          <w:marBottom w:val="0"/>
                          <w:divBdr>
                            <w:top w:val="none" w:sz="0" w:space="0" w:color="auto"/>
                            <w:left w:val="none" w:sz="0" w:space="0" w:color="auto"/>
                            <w:bottom w:val="none" w:sz="0" w:space="0" w:color="auto"/>
                            <w:right w:val="none" w:sz="0" w:space="0" w:color="auto"/>
                          </w:divBdr>
                          <w:divsChild>
                            <w:div w:id="10955124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0350186">
                      <w:marLeft w:val="0"/>
                      <w:marRight w:val="0"/>
                      <w:marTop w:val="0"/>
                      <w:marBottom w:val="0"/>
                      <w:divBdr>
                        <w:top w:val="none" w:sz="0" w:space="0" w:color="auto"/>
                        <w:left w:val="none" w:sz="0" w:space="0" w:color="auto"/>
                        <w:bottom w:val="none" w:sz="0" w:space="0" w:color="auto"/>
                        <w:right w:val="none" w:sz="0" w:space="0" w:color="auto"/>
                      </w:divBdr>
                      <w:divsChild>
                        <w:div w:id="701437303">
                          <w:marLeft w:val="0"/>
                          <w:marRight w:val="0"/>
                          <w:marTop w:val="0"/>
                          <w:marBottom w:val="300"/>
                          <w:divBdr>
                            <w:top w:val="none" w:sz="0" w:space="0" w:color="auto"/>
                            <w:left w:val="none" w:sz="0" w:space="0" w:color="auto"/>
                            <w:bottom w:val="none" w:sz="0" w:space="0" w:color="auto"/>
                            <w:right w:val="none" w:sz="0" w:space="0" w:color="auto"/>
                          </w:divBdr>
                          <w:divsChild>
                            <w:div w:id="1313294502">
                              <w:marLeft w:val="0"/>
                              <w:marRight w:val="0"/>
                              <w:marTop w:val="0"/>
                              <w:marBottom w:val="0"/>
                              <w:divBdr>
                                <w:top w:val="none" w:sz="0" w:space="0" w:color="auto"/>
                                <w:left w:val="none" w:sz="0" w:space="0" w:color="auto"/>
                                <w:bottom w:val="none" w:sz="0" w:space="0" w:color="auto"/>
                                <w:right w:val="none" w:sz="0" w:space="0" w:color="auto"/>
                              </w:divBdr>
                              <w:divsChild>
                                <w:div w:id="1546942758">
                                  <w:marLeft w:val="0"/>
                                  <w:marRight w:val="0"/>
                                  <w:marTop w:val="0"/>
                                  <w:marBottom w:val="375"/>
                                  <w:divBdr>
                                    <w:top w:val="none" w:sz="0" w:space="0" w:color="auto"/>
                                    <w:left w:val="none" w:sz="0" w:space="0" w:color="auto"/>
                                    <w:bottom w:val="none" w:sz="0" w:space="0" w:color="auto"/>
                                    <w:right w:val="none" w:sz="0" w:space="0" w:color="auto"/>
                                  </w:divBdr>
                                  <w:divsChild>
                                    <w:div w:id="1933195640">
                                      <w:marLeft w:val="0"/>
                                      <w:marRight w:val="0"/>
                                      <w:marTop w:val="0"/>
                                      <w:marBottom w:val="0"/>
                                      <w:divBdr>
                                        <w:top w:val="none" w:sz="0" w:space="0" w:color="auto"/>
                                        <w:left w:val="none" w:sz="0" w:space="0" w:color="auto"/>
                                        <w:bottom w:val="none" w:sz="0" w:space="0" w:color="auto"/>
                                        <w:right w:val="none" w:sz="0" w:space="0" w:color="auto"/>
                                      </w:divBdr>
                                    </w:div>
                                  </w:divsChild>
                                </w:div>
                                <w:div w:id="740564646">
                                  <w:marLeft w:val="0"/>
                                  <w:marRight w:val="0"/>
                                  <w:marTop w:val="0"/>
                                  <w:marBottom w:val="0"/>
                                  <w:divBdr>
                                    <w:top w:val="none" w:sz="0" w:space="0" w:color="auto"/>
                                    <w:left w:val="none" w:sz="0" w:space="0" w:color="auto"/>
                                    <w:bottom w:val="none" w:sz="0" w:space="0" w:color="auto"/>
                                    <w:right w:val="none" w:sz="0" w:space="0" w:color="auto"/>
                                  </w:divBdr>
                                  <w:divsChild>
                                    <w:div w:id="281114220">
                                      <w:marLeft w:val="0"/>
                                      <w:marRight w:val="0"/>
                                      <w:marTop w:val="0"/>
                                      <w:marBottom w:val="0"/>
                                      <w:divBdr>
                                        <w:top w:val="none" w:sz="0" w:space="0" w:color="auto"/>
                                        <w:left w:val="none" w:sz="0" w:space="0" w:color="auto"/>
                                        <w:bottom w:val="none" w:sz="0" w:space="0" w:color="auto"/>
                                        <w:right w:val="none" w:sz="0" w:space="0" w:color="auto"/>
                                      </w:divBdr>
                                      <w:divsChild>
                                        <w:div w:id="1617712632">
                                          <w:marLeft w:val="0"/>
                                          <w:marRight w:val="0"/>
                                          <w:marTop w:val="0"/>
                                          <w:marBottom w:val="225"/>
                                          <w:divBdr>
                                            <w:top w:val="none" w:sz="0" w:space="0" w:color="auto"/>
                                            <w:left w:val="none" w:sz="0" w:space="0" w:color="auto"/>
                                            <w:bottom w:val="none" w:sz="0" w:space="0" w:color="auto"/>
                                            <w:right w:val="none" w:sz="0" w:space="0" w:color="auto"/>
                                          </w:divBdr>
                                          <w:divsChild>
                                            <w:div w:id="1172258079">
                                              <w:marLeft w:val="0"/>
                                              <w:marRight w:val="0"/>
                                              <w:marTop w:val="0"/>
                                              <w:marBottom w:val="0"/>
                                              <w:divBdr>
                                                <w:top w:val="single" w:sz="6" w:space="8" w:color="E6E6E6"/>
                                                <w:left w:val="none" w:sz="0" w:space="0" w:color="auto"/>
                                                <w:bottom w:val="none" w:sz="0" w:space="8" w:color="auto"/>
                                                <w:right w:val="none" w:sz="0" w:space="0" w:color="auto"/>
                                              </w:divBdr>
                                            </w:div>
                                            <w:div w:id="1625385984">
                                              <w:marLeft w:val="-750"/>
                                              <w:marRight w:val="-750"/>
                                              <w:marTop w:val="0"/>
                                              <w:marBottom w:val="0"/>
                                              <w:divBdr>
                                                <w:top w:val="none" w:sz="0" w:space="0" w:color="auto"/>
                                                <w:left w:val="none" w:sz="0" w:space="0" w:color="auto"/>
                                                <w:bottom w:val="none" w:sz="0" w:space="0" w:color="auto"/>
                                                <w:right w:val="none" w:sz="0" w:space="0" w:color="auto"/>
                                              </w:divBdr>
                                              <w:divsChild>
                                                <w:div w:id="18167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7182">
                                          <w:marLeft w:val="0"/>
                                          <w:marRight w:val="0"/>
                                          <w:marTop w:val="450"/>
                                          <w:marBottom w:val="0"/>
                                          <w:divBdr>
                                            <w:top w:val="none" w:sz="0" w:space="0" w:color="auto"/>
                                            <w:left w:val="none" w:sz="0" w:space="0" w:color="auto"/>
                                            <w:bottom w:val="none" w:sz="0" w:space="0" w:color="auto"/>
                                            <w:right w:val="none" w:sz="0" w:space="0" w:color="auto"/>
                                          </w:divBdr>
                                          <w:divsChild>
                                            <w:div w:id="421922976">
                                              <w:marLeft w:val="0"/>
                                              <w:marRight w:val="0"/>
                                              <w:marTop w:val="0"/>
                                              <w:marBottom w:val="0"/>
                                              <w:divBdr>
                                                <w:top w:val="none" w:sz="0" w:space="0" w:color="auto"/>
                                                <w:left w:val="none" w:sz="0" w:space="0" w:color="auto"/>
                                                <w:bottom w:val="none" w:sz="0" w:space="0" w:color="auto"/>
                                                <w:right w:val="none" w:sz="0" w:space="0" w:color="auto"/>
                                              </w:divBdr>
                                            </w:div>
                                            <w:div w:id="7800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9989">
                      <w:marLeft w:val="0"/>
                      <w:marRight w:val="0"/>
                      <w:marTop w:val="0"/>
                      <w:marBottom w:val="0"/>
                      <w:divBdr>
                        <w:top w:val="none" w:sz="0" w:space="0" w:color="auto"/>
                        <w:left w:val="none" w:sz="0" w:space="0" w:color="auto"/>
                        <w:bottom w:val="none" w:sz="0" w:space="0" w:color="auto"/>
                        <w:right w:val="none" w:sz="0" w:space="0" w:color="auto"/>
                      </w:divBdr>
                      <w:divsChild>
                        <w:div w:id="1932615623">
                          <w:marLeft w:val="0"/>
                          <w:marRight w:val="0"/>
                          <w:marTop w:val="0"/>
                          <w:marBottom w:val="300"/>
                          <w:divBdr>
                            <w:top w:val="none" w:sz="0" w:space="0" w:color="auto"/>
                            <w:left w:val="none" w:sz="0" w:space="0" w:color="auto"/>
                            <w:bottom w:val="none" w:sz="0" w:space="0" w:color="auto"/>
                            <w:right w:val="none" w:sz="0" w:space="0" w:color="auto"/>
                          </w:divBdr>
                          <w:divsChild>
                            <w:div w:id="957874524">
                              <w:marLeft w:val="0"/>
                              <w:marRight w:val="0"/>
                              <w:marTop w:val="0"/>
                              <w:marBottom w:val="0"/>
                              <w:divBdr>
                                <w:top w:val="none" w:sz="0" w:space="0" w:color="auto"/>
                                <w:left w:val="none" w:sz="0" w:space="0" w:color="auto"/>
                                <w:bottom w:val="none" w:sz="0" w:space="0" w:color="auto"/>
                                <w:right w:val="none" w:sz="0" w:space="0" w:color="auto"/>
                              </w:divBdr>
                              <w:divsChild>
                                <w:div w:id="922907771">
                                  <w:marLeft w:val="0"/>
                                  <w:marRight w:val="0"/>
                                  <w:marTop w:val="0"/>
                                  <w:marBottom w:val="225"/>
                                  <w:divBdr>
                                    <w:top w:val="none" w:sz="0" w:space="0" w:color="auto"/>
                                    <w:left w:val="none" w:sz="0" w:space="0" w:color="auto"/>
                                    <w:bottom w:val="none" w:sz="0" w:space="0" w:color="auto"/>
                                    <w:right w:val="none" w:sz="0" w:space="0" w:color="auto"/>
                                  </w:divBdr>
                                </w:div>
                              </w:divsChild>
                            </w:div>
                            <w:div w:id="240797905">
                              <w:marLeft w:val="0"/>
                              <w:marRight w:val="0"/>
                              <w:marTop w:val="0"/>
                              <w:marBottom w:val="0"/>
                              <w:divBdr>
                                <w:top w:val="none" w:sz="0" w:space="0" w:color="auto"/>
                                <w:left w:val="none" w:sz="0" w:space="0" w:color="auto"/>
                                <w:bottom w:val="none" w:sz="0" w:space="0" w:color="auto"/>
                                <w:right w:val="none" w:sz="0" w:space="0" w:color="auto"/>
                              </w:divBdr>
                              <w:divsChild>
                                <w:div w:id="1927224919">
                                  <w:marLeft w:val="0"/>
                                  <w:marRight w:val="0"/>
                                  <w:marTop w:val="0"/>
                                  <w:marBottom w:val="225"/>
                                  <w:divBdr>
                                    <w:top w:val="single" w:sz="6" w:space="0" w:color="CCCCCC"/>
                                    <w:left w:val="single" w:sz="6" w:space="0" w:color="CCCCCC"/>
                                    <w:bottom w:val="single" w:sz="6" w:space="0" w:color="CCCCCC"/>
                                    <w:right w:val="single" w:sz="6" w:space="0" w:color="CCCCCC"/>
                                  </w:divBdr>
                                  <w:divsChild>
                                    <w:div w:id="897126824">
                                      <w:marLeft w:val="0"/>
                                      <w:marRight w:val="0"/>
                                      <w:marTop w:val="0"/>
                                      <w:marBottom w:val="0"/>
                                      <w:divBdr>
                                        <w:top w:val="none" w:sz="0" w:space="9" w:color="auto"/>
                                        <w:left w:val="none" w:sz="0" w:space="9" w:color="auto"/>
                                        <w:bottom w:val="single" w:sz="6" w:space="9" w:color="CCCCCC"/>
                                        <w:right w:val="none" w:sz="0" w:space="9" w:color="auto"/>
                                      </w:divBdr>
                                    </w:div>
                                    <w:div w:id="20360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637">
                              <w:marLeft w:val="0"/>
                              <w:marRight w:val="0"/>
                              <w:marTop w:val="0"/>
                              <w:marBottom w:val="0"/>
                              <w:divBdr>
                                <w:top w:val="none" w:sz="0" w:space="0" w:color="auto"/>
                                <w:left w:val="none" w:sz="0" w:space="0" w:color="auto"/>
                                <w:bottom w:val="none" w:sz="0" w:space="0" w:color="auto"/>
                                <w:right w:val="none" w:sz="0" w:space="0" w:color="auto"/>
                              </w:divBdr>
                              <w:divsChild>
                                <w:div w:id="1432623244">
                                  <w:marLeft w:val="0"/>
                                  <w:marRight w:val="0"/>
                                  <w:marTop w:val="0"/>
                                  <w:marBottom w:val="225"/>
                                  <w:divBdr>
                                    <w:top w:val="single" w:sz="6" w:space="0" w:color="CCCCCC"/>
                                    <w:left w:val="single" w:sz="6" w:space="0" w:color="CCCCCC"/>
                                    <w:bottom w:val="single" w:sz="6" w:space="0" w:color="CCCCCC"/>
                                    <w:right w:val="single" w:sz="6" w:space="0" w:color="CCCCCC"/>
                                  </w:divBdr>
                                  <w:divsChild>
                                    <w:div w:id="96682653">
                                      <w:marLeft w:val="0"/>
                                      <w:marRight w:val="0"/>
                                      <w:marTop w:val="0"/>
                                      <w:marBottom w:val="0"/>
                                      <w:divBdr>
                                        <w:top w:val="none" w:sz="0" w:space="9" w:color="auto"/>
                                        <w:left w:val="none" w:sz="0" w:space="9" w:color="auto"/>
                                        <w:bottom w:val="single" w:sz="6" w:space="9" w:color="CCCCCC"/>
                                        <w:right w:val="none" w:sz="0" w:space="9" w:color="auto"/>
                                      </w:divBdr>
                                    </w:div>
                                    <w:div w:id="3279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0570">
                              <w:marLeft w:val="0"/>
                              <w:marRight w:val="0"/>
                              <w:marTop w:val="0"/>
                              <w:marBottom w:val="0"/>
                              <w:divBdr>
                                <w:top w:val="none" w:sz="0" w:space="0" w:color="auto"/>
                                <w:left w:val="none" w:sz="0" w:space="0" w:color="auto"/>
                                <w:bottom w:val="none" w:sz="0" w:space="0" w:color="auto"/>
                                <w:right w:val="none" w:sz="0" w:space="0" w:color="auto"/>
                              </w:divBdr>
                              <w:divsChild>
                                <w:div w:id="1793589967">
                                  <w:marLeft w:val="0"/>
                                  <w:marRight w:val="0"/>
                                  <w:marTop w:val="0"/>
                                  <w:marBottom w:val="225"/>
                                  <w:divBdr>
                                    <w:top w:val="single" w:sz="6" w:space="0" w:color="CCCCCC"/>
                                    <w:left w:val="single" w:sz="6" w:space="0" w:color="CCCCCC"/>
                                    <w:bottom w:val="single" w:sz="6" w:space="0" w:color="CCCCCC"/>
                                    <w:right w:val="single" w:sz="6" w:space="0" w:color="CCCCCC"/>
                                  </w:divBdr>
                                  <w:divsChild>
                                    <w:div w:id="1860896660">
                                      <w:marLeft w:val="0"/>
                                      <w:marRight w:val="0"/>
                                      <w:marTop w:val="0"/>
                                      <w:marBottom w:val="0"/>
                                      <w:divBdr>
                                        <w:top w:val="none" w:sz="0" w:space="9" w:color="auto"/>
                                        <w:left w:val="none" w:sz="0" w:space="9" w:color="auto"/>
                                        <w:bottom w:val="single" w:sz="6" w:space="9" w:color="CCCCCC"/>
                                        <w:right w:val="none" w:sz="0" w:space="9" w:color="auto"/>
                                      </w:divBdr>
                                    </w:div>
                                    <w:div w:id="582180916">
                                      <w:marLeft w:val="0"/>
                                      <w:marRight w:val="0"/>
                                      <w:marTop w:val="0"/>
                                      <w:marBottom w:val="0"/>
                                      <w:divBdr>
                                        <w:top w:val="none" w:sz="0" w:space="0" w:color="auto"/>
                                        <w:left w:val="none" w:sz="0" w:space="0" w:color="auto"/>
                                        <w:bottom w:val="none" w:sz="0" w:space="0" w:color="auto"/>
                                        <w:right w:val="none" w:sz="0" w:space="0" w:color="auto"/>
                                      </w:divBdr>
                                      <w:divsChild>
                                        <w:div w:id="55400258">
                                          <w:marLeft w:val="0"/>
                                          <w:marRight w:val="0"/>
                                          <w:marTop w:val="0"/>
                                          <w:marBottom w:val="0"/>
                                          <w:divBdr>
                                            <w:top w:val="none" w:sz="0" w:space="8" w:color="auto"/>
                                            <w:left w:val="none" w:sz="0" w:space="0" w:color="auto"/>
                                            <w:bottom w:val="single" w:sz="6" w:space="8" w:color="E6E6E6"/>
                                            <w:right w:val="none" w:sz="0" w:space="0" w:color="auto"/>
                                          </w:divBdr>
                                          <w:divsChild>
                                            <w:div w:id="1344014557">
                                              <w:marLeft w:val="0"/>
                                              <w:marRight w:val="0"/>
                                              <w:marTop w:val="0"/>
                                              <w:marBottom w:val="45"/>
                                              <w:divBdr>
                                                <w:top w:val="none" w:sz="0" w:space="0" w:color="auto"/>
                                                <w:left w:val="none" w:sz="0" w:space="0" w:color="auto"/>
                                                <w:bottom w:val="none" w:sz="0" w:space="0" w:color="auto"/>
                                                <w:right w:val="none" w:sz="0" w:space="0" w:color="auto"/>
                                              </w:divBdr>
                                            </w:div>
                                            <w:div w:id="153223748">
                                              <w:marLeft w:val="0"/>
                                              <w:marRight w:val="0"/>
                                              <w:marTop w:val="0"/>
                                              <w:marBottom w:val="0"/>
                                              <w:divBdr>
                                                <w:top w:val="none" w:sz="0" w:space="0" w:color="auto"/>
                                                <w:left w:val="none" w:sz="0" w:space="0" w:color="auto"/>
                                                <w:bottom w:val="none" w:sz="0" w:space="0" w:color="auto"/>
                                                <w:right w:val="none" w:sz="0" w:space="0" w:color="auto"/>
                                              </w:divBdr>
                                            </w:div>
                                          </w:divsChild>
                                        </w:div>
                                        <w:div w:id="1897162092">
                                          <w:marLeft w:val="0"/>
                                          <w:marRight w:val="0"/>
                                          <w:marTop w:val="0"/>
                                          <w:marBottom w:val="0"/>
                                          <w:divBdr>
                                            <w:top w:val="none" w:sz="0" w:space="8" w:color="auto"/>
                                            <w:left w:val="none" w:sz="0" w:space="0" w:color="auto"/>
                                            <w:bottom w:val="single" w:sz="6" w:space="8" w:color="E6E6E6"/>
                                            <w:right w:val="none" w:sz="0" w:space="0" w:color="auto"/>
                                          </w:divBdr>
                                          <w:divsChild>
                                            <w:div w:id="798690681">
                                              <w:marLeft w:val="0"/>
                                              <w:marRight w:val="0"/>
                                              <w:marTop w:val="0"/>
                                              <w:marBottom w:val="45"/>
                                              <w:divBdr>
                                                <w:top w:val="none" w:sz="0" w:space="0" w:color="auto"/>
                                                <w:left w:val="none" w:sz="0" w:space="0" w:color="auto"/>
                                                <w:bottom w:val="none" w:sz="0" w:space="0" w:color="auto"/>
                                                <w:right w:val="none" w:sz="0" w:space="0" w:color="auto"/>
                                              </w:divBdr>
                                            </w:div>
                                            <w:div w:id="1973515288">
                                              <w:marLeft w:val="0"/>
                                              <w:marRight w:val="0"/>
                                              <w:marTop w:val="0"/>
                                              <w:marBottom w:val="0"/>
                                              <w:divBdr>
                                                <w:top w:val="none" w:sz="0" w:space="0" w:color="auto"/>
                                                <w:left w:val="none" w:sz="0" w:space="0" w:color="auto"/>
                                                <w:bottom w:val="none" w:sz="0" w:space="0" w:color="auto"/>
                                                <w:right w:val="none" w:sz="0" w:space="0" w:color="auto"/>
                                              </w:divBdr>
                                            </w:div>
                                          </w:divsChild>
                                        </w:div>
                                        <w:div w:id="563182284">
                                          <w:marLeft w:val="0"/>
                                          <w:marRight w:val="0"/>
                                          <w:marTop w:val="0"/>
                                          <w:marBottom w:val="0"/>
                                          <w:divBdr>
                                            <w:top w:val="none" w:sz="0" w:space="0" w:color="auto"/>
                                            <w:left w:val="none" w:sz="0" w:space="0" w:color="auto"/>
                                            <w:bottom w:val="none" w:sz="0" w:space="0" w:color="auto"/>
                                            <w:right w:val="none" w:sz="0" w:space="0" w:color="auto"/>
                                          </w:divBdr>
                                          <w:divsChild>
                                            <w:div w:id="1968778521">
                                              <w:marLeft w:val="0"/>
                                              <w:marRight w:val="0"/>
                                              <w:marTop w:val="0"/>
                                              <w:marBottom w:val="45"/>
                                              <w:divBdr>
                                                <w:top w:val="none" w:sz="0" w:space="0" w:color="auto"/>
                                                <w:left w:val="none" w:sz="0" w:space="0" w:color="auto"/>
                                                <w:bottom w:val="none" w:sz="0" w:space="0" w:color="auto"/>
                                                <w:right w:val="none" w:sz="0" w:space="0" w:color="auto"/>
                                              </w:divBdr>
                                            </w:div>
                                            <w:div w:id="10084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6496">
                                      <w:marLeft w:val="0"/>
                                      <w:marRight w:val="0"/>
                                      <w:marTop w:val="0"/>
                                      <w:marBottom w:val="0"/>
                                      <w:divBdr>
                                        <w:top w:val="single" w:sz="6" w:space="8" w:color="CCCCCC"/>
                                        <w:left w:val="none" w:sz="0" w:space="9" w:color="auto"/>
                                        <w:bottom w:val="none" w:sz="0" w:space="8" w:color="auto"/>
                                        <w:right w:val="none" w:sz="0" w:space="9" w:color="auto"/>
                                      </w:divBdr>
                                    </w:div>
                                  </w:divsChild>
                                </w:div>
                              </w:divsChild>
                            </w:div>
                          </w:divsChild>
                        </w:div>
                      </w:divsChild>
                    </w:div>
                  </w:divsChild>
                </w:div>
              </w:divsChild>
            </w:div>
          </w:divsChild>
        </w:div>
        <w:div w:id="559560336">
          <w:marLeft w:val="0"/>
          <w:marRight w:val="0"/>
          <w:marTop w:val="0"/>
          <w:marBottom w:val="0"/>
          <w:divBdr>
            <w:top w:val="none" w:sz="0" w:space="0" w:color="auto"/>
            <w:left w:val="none" w:sz="0" w:space="0" w:color="auto"/>
            <w:bottom w:val="none" w:sz="0" w:space="0" w:color="auto"/>
            <w:right w:val="none" w:sz="0" w:space="0" w:color="auto"/>
          </w:divBdr>
          <w:divsChild>
            <w:div w:id="567496230">
              <w:marLeft w:val="0"/>
              <w:marRight w:val="0"/>
              <w:marTop w:val="0"/>
              <w:marBottom w:val="0"/>
              <w:divBdr>
                <w:top w:val="none" w:sz="0" w:space="0" w:color="auto"/>
                <w:left w:val="none" w:sz="0" w:space="0" w:color="auto"/>
                <w:bottom w:val="none" w:sz="0" w:space="0" w:color="auto"/>
                <w:right w:val="none" w:sz="0" w:space="0" w:color="auto"/>
              </w:divBdr>
              <w:divsChild>
                <w:div w:id="1710644622">
                  <w:marLeft w:val="0"/>
                  <w:marRight w:val="0"/>
                  <w:marTop w:val="0"/>
                  <w:marBottom w:val="0"/>
                  <w:divBdr>
                    <w:top w:val="none" w:sz="0" w:space="0" w:color="auto"/>
                    <w:left w:val="none" w:sz="0" w:space="0" w:color="auto"/>
                    <w:bottom w:val="none" w:sz="0" w:space="0" w:color="auto"/>
                    <w:right w:val="none" w:sz="0" w:space="0" w:color="auto"/>
                  </w:divBdr>
                  <w:divsChild>
                    <w:div w:id="595022348">
                      <w:marLeft w:val="0"/>
                      <w:marRight w:val="0"/>
                      <w:marTop w:val="0"/>
                      <w:marBottom w:val="0"/>
                      <w:divBdr>
                        <w:top w:val="none" w:sz="0" w:space="0" w:color="auto"/>
                        <w:left w:val="none" w:sz="0" w:space="0" w:color="auto"/>
                        <w:bottom w:val="single" w:sz="6" w:space="0" w:color="FFFFFF"/>
                        <w:right w:val="none" w:sz="0" w:space="0" w:color="auto"/>
                      </w:divBdr>
                    </w:div>
                    <w:div w:id="1516846697">
                      <w:marLeft w:val="0"/>
                      <w:marRight w:val="0"/>
                      <w:marTop w:val="0"/>
                      <w:marBottom w:val="0"/>
                      <w:divBdr>
                        <w:top w:val="none" w:sz="0" w:space="0" w:color="auto"/>
                        <w:left w:val="none" w:sz="0" w:space="0" w:color="auto"/>
                        <w:bottom w:val="none" w:sz="0" w:space="0" w:color="auto"/>
                        <w:right w:val="none" w:sz="0" w:space="0" w:color="auto"/>
                      </w:divBdr>
                      <w:divsChild>
                        <w:div w:id="1806510572">
                          <w:marLeft w:val="0"/>
                          <w:marRight w:val="0"/>
                          <w:marTop w:val="0"/>
                          <w:marBottom w:val="0"/>
                          <w:divBdr>
                            <w:top w:val="none" w:sz="0" w:space="0" w:color="auto"/>
                            <w:left w:val="none" w:sz="0" w:space="0" w:color="auto"/>
                            <w:bottom w:val="none" w:sz="0" w:space="0" w:color="auto"/>
                            <w:right w:val="none" w:sz="0" w:space="0" w:color="auto"/>
                          </w:divBdr>
                          <w:divsChild>
                            <w:div w:id="728502776">
                              <w:marLeft w:val="0"/>
                              <w:marRight w:val="0"/>
                              <w:marTop w:val="0"/>
                              <w:marBottom w:val="0"/>
                              <w:divBdr>
                                <w:top w:val="none" w:sz="0" w:space="0" w:color="auto"/>
                                <w:left w:val="none" w:sz="0" w:space="0" w:color="auto"/>
                                <w:bottom w:val="none" w:sz="0" w:space="0" w:color="auto"/>
                                <w:right w:val="none" w:sz="0" w:space="0" w:color="auto"/>
                              </w:divBdr>
                            </w:div>
                            <w:div w:id="386298001">
                              <w:marLeft w:val="0"/>
                              <w:marRight w:val="0"/>
                              <w:marTop w:val="0"/>
                              <w:marBottom w:val="0"/>
                              <w:divBdr>
                                <w:top w:val="none" w:sz="0" w:space="0" w:color="auto"/>
                                <w:left w:val="none" w:sz="0" w:space="0" w:color="auto"/>
                                <w:bottom w:val="none" w:sz="0" w:space="0" w:color="auto"/>
                                <w:right w:val="none" w:sz="0" w:space="0" w:color="auto"/>
                              </w:divBdr>
                            </w:div>
                            <w:div w:id="262080014">
                              <w:marLeft w:val="0"/>
                              <w:marRight w:val="0"/>
                              <w:marTop w:val="0"/>
                              <w:marBottom w:val="0"/>
                              <w:divBdr>
                                <w:top w:val="none" w:sz="0" w:space="0" w:color="auto"/>
                                <w:left w:val="none" w:sz="0" w:space="0" w:color="auto"/>
                                <w:bottom w:val="none" w:sz="0" w:space="0" w:color="auto"/>
                                <w:right w:val="none" w:sz="0" w:space="0" w:color="auto"/>
                              </w:divBdr>
                            </w:div>
                            <w:div w:id="1224877618">
                              <w:marLeft w:val="0"/>
                              <w:marRight w:val="0"/>
                              <w:marTop w:val="0"/>
                              <w:marBottom w:val="0"/>
                              <w:divBdr>
                                <w:top w:val="none" w:sz="0" w:space="0" w:color="auto"/>
                                <w:left w:val="none" w:sz="0" w:space="0" w:color="auto"/>
                                <w:bottom w:val="none" w:sz="0" w:space="0" w:color="auto"/>
                                <w:right w:val="none" w:sz="0" w:space="0" w:color="auto"/>
                              </w:divBdr>
                            </w:div>
                            <w:div w:id="1403329416">
                              <w:marLeft w:val="0"/>
                              <w:marRight w:val="0"/>
                              <w:marTop w:val="0"/>
                              <w:marBottom w:val="0"/>
                              <w:divBdr>
                                <w:top w:val="none" w:sz="0" w:space="0" w:color="auto"/>
                                <w:left w:val="none" w:sz="0" w:space="0" w:color="auto"/>
                                <w:bottom w:val="none" w:sz="0" w:space="0" w:color="auto"/>
                                <w:right w:val="none" w:sz="0" w:space="0" w:color="auto"/>
                              </w:divBdr>
                            </w:div>
                            <w:div w:id="10035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georgia.gov/landingpages/administrative-operations-support-opportunities-at-team-georgia-16" TargetMode="External"/><Relationship Id="rId3" Type="http://schemas.openxmlformats.org/officeDocument/2006/relationships/settings" Target="settings.xml"/><Relationship Id="rId7" Type="http://schemas.openxmlformats.org/officeDocument/2006/relationships/hyperlink" Target="https://careers.georgi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areers.georgia.gov/" TargetMode="External"/><Relationship Id="rId10" Type="http://schemas.openxmlformats.org/officeDocument/2006/relationships/hyperlink" Target="https://dbhdd.georgia.gov/benefits" TargetMode="External"/><Relationship Id="rId4" Type="http://schemas.openxmlformats.org/officeDocument/2006/relationships/webSettings" Target="webSettings.xml"/><Relationship Id="rId9" Type="http://schemas.openxmlformats.org/officeDocument/2006/relationships/hyperlink" Target="https://ga.taleo.net/careersection/careersection/ga_external/mysubmissions.ft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2</cp:revision>
  <dcterms:created xsi:type="dcterms:W3CDTF">2024-10-02T16:53:00Z</dcterms:created>
  <dcterms:modified xsi:type="dcterms:W3CDTF">2024-10-02T16:59:00Z</dcterms:modified>
</cp:coreProperties>
</file>