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158DC8" w14:textId="77777777" w:rsidR="004473E5" w:rsidRPr="004473E5" w:rsidRDefault="004473E5" w:rsidP="004473E5">
      <w:r w:rsidRPr="004473E5">
        <w:t>Professional Research Assistant Level 1</w:t>
      </w:r>
    </w:p>
    <w:p w14:paraId="23ED00A2" w14:textId="77777777" w:rsidR="004473E5" w:rsidRPr="004473E5" w:rsidRDefault="004473E5" w:rsidP="004473E5">
      <w:hyperlink r:id="rId5" w:tgtFrame="_blank" w:history="1">
        <w:r w:rsidRPr="004473E5">
          <w:rPr>
            <w:rStyle w:val="Hyperlink"/>
            <w:b/>
            <w:bCs/>
          </w:rPr>
          <w:t>University of Colorado Anschutz Medical Campus</w:t>
        </w:r>
      </w:hyperlink>
    </w:p>
    <w:p w14:paraId="563E0B8F" w14:textId="77777777" w:rsidR="004473E5" w:rsidRPr="004473E5" w:rsidRDefault="004473E5" w:rsidP="004473E5">
      <w:r w:rsidRPr="004473E5">
        <w:t>Aurora, CO</w:t>
      </w:r>
    </w:p>
    <w:p w14:paraId="254E5C72" w14:textId="77777777" w:rsidR="004473E5" w:rsidRPr="004473E5" w:rsidRDefault="004473E5" w:rsidP="004473E5">
      <w:r w:rsidRPr="004473E5">
        <w:t>Type: Adjunct/Part-Time</w:t>
      </w:r>
      <w:r w:rsidRPr="004473E5">
        <w:br/>
        <w:t>Posted: 10/21/2024</w:t>
      </w:r>
      <w:r w:rsidRPr="004473E5">
        <w:br/>
        <w:t>Application Due: 10/23/2024</w:t>
      </w:r>
      <w:r w:rsidRPr="004473E5">
        <w:br/>
        <w:t>Category: </w:t>
      </w:r>
      <w:hyperlink r:id="rId6" w:history="1">
        <w:r w:rsidRPr="004473E5">
          <w:rPr>
            <w:rStyle w:val="Hyperlink"/>
          </w:rPr>
          <w:t>Other IT</w:t>
        </w:r>
      </w:hyperlink>
    </w:p>
    <w:p w14:paraId="4A3D3FAE" w14:textId="77777777" w:rsidR="004473E5" w:rsidRPr="004473E5" w:rsidRDefault="004473E5" w:rsidP="004473E5">
      <w:r w:rsidRPr="004473E5">
        <w:t>Professional Research Assistant – Level 1 - 35233 Research Faculty</w:t>
      </w:r>
      <w:r w:rsidRPr="004473E5">
        <w:br/>
      </w:r>
      <w:r w:rsidRPr="004473E5">
        <w:br/>
        <w:t>Description</w:t>
      </w:r>
      <w:r w:rsidRPr="004473E5">
        <w:br/>
        <w:t>University of Colorado Anschutz Medical Campus</w:t>
      </w:r>
      <w:r w:rsidRPr="004473E5">
        <w:br/>
      </w:r>
      <w:r w:rsidRPr="004473E5">
        <w:br/>
        <w:t>Department: Center for Global Health</w:t>
      </w:r>
      <w:r w:rsidRPr="004473E5">
        <w:br/>
      </w:r>
      <w:r w:rsidRPr="004473E5">
        <w:br/>
        <w:t>Working Title: Professional Research Assistant – Level 1</w:t>
      </w:r>
      <w:r w:rsidRPr="004473E5">
        <w:br/>
      </w:r>
      <w:r w:rsidRPr="004473E5">
        <w:br/>
        <w:t>Position #:00828263 – Requisition #: 35233</w:t>
      </w:r>
      <w:r w:rsidRPr="004473E5">
        <w:br/>
      </w:r>
      <w:r w:rsidRPr="004473E5">
        <w:br/>
        <w:t>Job Summary:</w:t>
      </w:r>
      <w:r w:rsidRPr="004473E5">
        <w:br/>
      </w:r>
      <w:r w:rsidRPr="004473E5">
        <w:br/>
        <w:t>This is a part-time position (0.40 FTE) at the rank of Professional Research Assistant (PRA) Level 1, at the Colorado School of Public Health (</w:t>
      </w:r>
      <w:proofErr w:type="spellStart"/>
      <w:r w:rsidRPr="004473E5">
        <w:t>ColoradoSPH</w:t>
      </w:r>
      <w:proofErr w:type="spellEnd"/>
      <w:r w:rsidRPr="004473E5">
        <w:t>), and Center for Global Health. This position is to support the development of software, websites and mapping in the context of Global Health Research projects at the Center for Global Health, Colorado School of Public Health.</w:t>
      </w:r>
      <w:r w:rsidRPr="004473E5">
        <w:br/>
      </w:r>
      <w:r w:rsidRPr="004473E5">
        <w:br/>
        <w:t>More specifically, the candidate will be integrated into a multi-national team working on a tool for building standardized electronic case report forms (eCRF) for various infectious diseases and study designs. The candidate will also provide website design and software for the Global Health Hub (GH-Hub) map. The candidate is expected to be familiar with geo-informatics tools and mapping tools for health-related content.</w:t>
      </w:r>
      <w:r w:rsidRPr="004473E5">
        <w:br/>
      </w:r>
      <w:r w:rsidRPr="004473E5">
        <w:br/>
        <w:t>The position is currently funded with 20% FTE for the eCRF generation and 20% for managing and updating the GH-Hub map service. As other support needs arise, there will be opportunity to increase the funding proportional to new work requested.</w:t>
      </w:r>
      <w:r w:rsidRPr="004473E5">
        <w:br/>
      </w:r>
      <w:r w:rsidRPr="004473E5">
        <w:lastRenderedPageBreak/>
        <w:br/>
      </w:r>
      <w:r w:rsidRPr="004473E5">
        <w:rPr>
          <w:u w:val="single"/>
        </w:rPr>
        <w:t>Key Responsibilities:</w:t>
      </w:r>
    </w:p>
    <w:p w14:paraId="2AC0CDE1" w14:textId="77777777" w:rsidR="004473E5" w:rsidRPr="004473E5" w:rsidRDefault="004473E5" w:rsidP="004473E5">
      <w:pPr>
        <w:numPr>
          <w:ilvl w:val="0"/>
          <w:numId w:val="1"/>
        </w:numPr>
      </w:pPr>
      <w:r w:rsidRPr="004473E5">
        <w:t>Create software code for electronic case report forms in a multi-national and multi-disciplinary team</w:t>
      </w:r>
    </w:p>
    <w:p w14:paraId="41A6F825" w14:textId="77777777" w:rsidR="004473E5" w:rsidRPr="004473E5" w:rsidRDefault="004473E5" w:rsidP="004473E5">
      <w:pPr>
        <w:numPr>
          <w:ilvl w:val="0"/>
          <w:numId w:val="1"/>
        </w:numPr>
      </w:pPr>
      <w:r w:rsidRPr="004473E5">
        <w:t>Assist, if needed, in project management for the CONTAGIO consortium, around data management and data sharing (</w:t>
      </w:r>
      <w:proofErr w:type="spellStart"/>
      <w:r w:rsidRPr="004473E5">
        <w:t>eg.</w:t>
      </w:r>
      <w:proofErr w:type="spellEnd"/>
      <w:r w:rsidRPr="004473E5">
        <w:t xml:space="preserve"> writing reports, deliverables)</w:t>
      </w:r>
    </w:p>
    <w:p w14:paraId="3D8A8141" w14:textId="77777777" w:rsidR="004473E5" w:rsidRPr="004473E5" w:rsidRDefault="004473E5" w:rsidP="004473E5">
      <w:pPr>
        <w:numPr>
          <w:ilvl w:val="0"/>
          <w:numId w:val="1"/>
        </w:numPr>
      </w:pPr>
      <w:r w:rsidRPr="004473E5">
        <w:t>Work with various data sets for infectious diseases (</w:t>
      </w:r>
      <w:proofErr w:type="spellStart"/>
      <w:r w:rsidRPr="004473E5">
        <w:t>eg.</w:t>
      </w:r>
      <w:proofErr w:type="spellEnd"/>
      <w:r w:rsidRPr="004473E5">
        <w:t xml:space="preserve"> arboviruses such as Dengue or Zika virus) and create mapping tools for displaying and analyzing </w:t>
      </w:r>
      <w:proofErr w:type="spellStart"/>
      <w:r w:rsidRPr="004473E5">
        <w:t>spatio</w:t>
      </w:r>
      <w:proofErr w:type="spellEnd"/>
      <w:r w:rsidRPr="004473E5">
        <w:t>-temporal spread</w:t>
      </w:r>
    </w:p>
    <w:p w14:paraId="058D5DFA" w14:textId="77777777" w:rsidR="004473E5" w:rsidRPr="004473E5" w:rsidRDefault="004473E5" w:rsidP="004473E5">
      <w:pPr>
        <w:numPr>
          <w:ilvl w:val="0"/>
          <w:numId w:val="1"/>
        </w:numPr>
      </w:pPr>
      <w:r w:rsidRPr="004473E5">
        <w:t>Design website, update software routines for the GH-Hub map.</w:t>
      </w:r>
    </w:p>
    <w:p w14:paraId="1B5AFE9D" w14:textId="77777777" w:rsidR="004473E5" w:rsidRPr="004473E5" w:rsidRDefault="004473E5" w:rsidP="004473E5">
      <w:pPr>
        <w:numPr>
          <w:ilvl w:val="0"/>
          <w:numId w:val="1"/>
        </w:numPr>
      </w:pPr>
      <w:r w:rsidRPr="004473E5">
        <w:t>Assist in other projects as directed</w:t>
      </w:r>
    </w:p>
    <w:p w14:paraId="0CE688C2" w14:textId="77777777" w:rsidR="004473E5" w:rsidRPr="004473E5" w:rsidRDefault="004473E5" w:rsidP="004473E5">
      <w:r w:rsidRPr="004473E5">
        <w:br/>
        <w:t>Work Location:</w:t>
      </w:r>
      <w:r w:rsidRPr="004473E5">
        <w:br/>
      </w:r>
      <w:r w:rsidRPr="004473E5">
        <w:br/>
      </w:r>
      <w:r w:rsidRPr="004473E5">
        <w:rPr>
          <w:u w:val="single"/>
        </w:rPr>
        <w:t>Hybrid</w:t>
      </w:r>
      <w:r w:rsidRPr="004473E5">
        <w:t> – this role is eligible for a hybrid schedule of 2 days per week on campus and as needed for in-person meetings.</w:t>
      </w:r>
      <w:r w:rsidRPr="004473E5">
        <w:br/>
      </w:r>
      <w:r w:rsidRPr="004473E5">
        <w:br/>
        <w:t>Why Join Us:</w:t>
      </w:r>
      <w:r w:rsidRPr="004473E5">
        <w:br/>
      </w:r>
      <w:r w:rsidRPr="004473E5">
        <w:br/>
        <w:t xml:space="preserve">The Colorado School of Public Health is a collaborative endeavor involving the University of Colorado Anschutz Medical Campus (CU Anschutz), Colorado State University (CSU), and the University of Northern Colorado (UNC). The Colorado School of Public Health is the first and only accredited school of public health in the Rocky Mountain Region, attracting top tier faculty and students from across the country, and providing vital contributions towards ensuring our region's health and wellbeing. Collaboratively formed in 2008 by CU Anschutz, CSU and UNC, the Colorado School of Public Health provides education programs including a Master's concentration in global health, innovative research that places the School in the top 20 in NIH funding among Schools of Public Health, and community service that addresses public health issues including chronic disease, access to healthcare, climate and environmental threats, emerging infectious diseases, population mental health, ONE HEALTH and injuries for Rocky Mountain region, nationally and globally. The </w:t>
      </w:r>
      <w:proofErr w:type="gramStart"/>
      <w:r w:rsidRPr="004473E5">
        <w:t>School</w:t>
      </w:r>
      <w:proofErr w:type="gramEnd"/>
      <w:r w:rsidRPr="004473E5">
        <w:t xml:space="preserve"> is committed to diversity and inclusion in its faculty, staff, administration, and student body. The </w:t>
      </w:r>
      <w:proofErr w:type="gramStart"/>
      <w:r w:rsidRPr="004473E5">
        <w:t>School</w:t>
      </w:r>
      <w:proofErr w:type="gramEnd"/>
      <w:r w:rsidRPr="004473E5">
        <w:t xml:space="preserve"> intentionally builds the public health infrastructure toward health equity and the elimination of health disparities for all communities.</w:t>
      </w:r>
      <w:r w:rsidRPr="004473E5">
        <w:br/>
      </w:r>
      <w:r w:rsidRPr="004473E5">
        <w:lastRenderedPageBreak/>
        <w:br/>
        <w:t xml:space="preserve">The </w:t>
      </w:r>
      <w:proofErr w:type="spellStart"/>
      <w:r w:rsidRPr="004473E5">
        <w:t>ColoradoSPH</w:t>
      </w:r>
      <w:proofErr w:type="spellEnd"/>
      <w:r w:rsidRPr="004473E5">
        <w:t xml:space="preserve"> aims to build a diverse and representative academic community that recognizes the importance of social, economic, health, and environmental justice. We strive to promote equity, diversity, and to be a model of inclusive excellence. As a tri-campus partnership, </w:t>
      </w:r>
      <w:proofErr w:type="spellStart"/>
      <w:r w:rsidRPr="004473E5">
        <w:t>ColoradoSPH</w:t>
      </w:r>
      <w:proofErr w:type="spellEnd"/>
      <w:r w:rsidRPr="004473E5">
        <w:t xml:space="preserve"> stands with academic, practice, and community partners nationwide to condemn racism, injustice, and inequity. Please click here to learn more about our equity, diversity, and inclusion commitment statement and plan to dismantle structural racism: https://apptrkr.com/get_redirect.php?id=5735086&amp;targetURL=Professional Research Assistant (PRA) Level 1, at the Colorado School of Public Health (</w:t>
      </w:r>
      <w:proofErr w:type="spellStart"/>
      <w:r w:rsidRPr="004473E5">
        <w:t>ColoradoSPH</w:t>
      </w:r>
      <w:proofErr w:type="spellEnd"/>
      <w:r w:rsidRPr="004473E5">
        <w:t>), and Center for Global Health. This position is to support the development of software, websites and mapping in the context of Global Health Research projects at the Center for Global Health, Colorado School of Public Health.</w:t>
      </w:r>
      <w:r w:rsidRPr="004473E5">
        <w:br/>
      </w:r>
      <w:r w:rsidRPr="004473E5">
        <w:br/>
        <w:t>More specifically, the candidate will be integrated into a multi-national team working on a tool for building standardized electronic case report forms (eCRF) for various infectious diseases and study designs. The candidate will also provide website design and software for the Global Health Hub (GH-Hub) map. The candidate is expected to be familiar with geo-informatics tools and mapping tools for health-related content.</w:t>
      </w:r>
      <w:r w:rsidRPr="004473E5">
        <w:br/>
      </w:r>
      <w:r w:rsidRPr="004473E5">
        <w:br/>
        <w:t>The position is currently funded with 20% FTE for the eCRF generation and 20% for managing and updating the GH-Hub map service. As other support needs arise, there will be opportunity to increase the funding proportional to new work requested.</w:t>
      </w:r>
      <w:r w:rsidRPr="004473E5">
        <w:br/>
      </w:r>
      <w:r w:rsidRPr="004473E5">
        <w:br/>
      </w:r>
      <w:r w:rsidRPr="004473E5">
        <w:rPr>
          <w:u w:val="single"/>
        </w:rPr>
        <w:t>Key Responsibilities:</w:t>
      </w:r>
    </w:p>
    <w:p w14:paraId="0319250A" w14:textId="77777777" w:rsidR="004473E5" w:rsidRPr="004473E5" w:rsidRDefault="004473E5" w:rsidP="004473E5">
      <w:pPr>
        <w:numPr>
          <w:ilvl w:val="0"/>
          <w:numId w:val="2"/>
        </w:numPr>
      </w:pPr>
      <w:r w:rsidRPr="004473E5">
        <w:t>Create software code for electronic case report forms in a multi-national and multi-disciplinary team</w:t>
      </w:r>
    </w:p>
    <w:p w14:paraId="76AEAAB3" w14:textId="77777777" w:rsidR="004473E5" w:rsidRPr="004473E5" w:rsidRDefault="004473E5" w:rsidP="004473E5">
      <w:pPr>
        <w:numPr>
          <w:ilvl w:val="0"/>
          <w:numId w:val="2"/>
        </w:numPr>
      </w:pPr>
      <w:r w:rsidRPr="004473E5">
        <w:t>Assist, if needed, in project management for the CONTAGIO consortium, around data management and data sharing (</w:t>
      </w:r>
      <w:proofErr w:type="spellStart"/>
      <w:r w:rsidRPr="004473E5">
        <w:t>eg.</w:t>
      </w:r>
      <w:proofErr w:type="spellEnd"/>
      <w:r w:rsidRPr="004473E5">
        <w:t xml:space="preserve"> writing reports, deliverables)</w:t>
      </w:r>
    </w:p>
    <w:p w14:paraId="25D78C78" w14:textId="77777777" w:rsidR="004473E5" w:rsidRPr="004473E5" w:rsidRDefault="004473E5" w:rsidP="004473E5">
      <w:pPr>
        <w:numPr>
          <w:ilvl w:val="0"/>
          <w:numId w:val="2"/>
        </w:numPr>
      </w:pPr>
      <w:r w:rsidRPr="004473E5">
        <w:t>Work with various data sets for infectious diseases (</w:t>
      </w:r>
      <w:proofErr w:type="spellStart"/>
      <w:r w:rsidRPr="004473E5">
        <w:t>eg.</w:t>
      </w:r>
      <w:proofErr w:type="spellEnd"/>
      <w:r w:rsidRPr="004473E5">
        <w:t xml:space="preserve"> arboviruses such as Dengue or Zika virus) and create mapping tools for displaying and analyzing </w:t>
      </w:r>
      <w:proofErr w:type="spellStart"/>
      <w:r w:rsidRPr="004473E5">
        <w:t>spatio</w:t>
      </w:r>
      <w:proofErr w:type="spellEnd"/>
      <w:r w:rsidRPr="004473E5">
        <w:t>-temporal spread</w:t>
      </w:r>
    </w:p>
    <w:p w14:paraId="59349050" w14:textId="77777777" w:rsidR="004473E5" w:rsidRPr="004473E5" w:rsidRDefault="004473E5" w:rsidP="004473E5">
      <w:pPr>
        <w:numPr>
          <w:ilvl w:val="0"/>
          <w:numId w:val="2"/>
        </w:numPr>
      </w:pPr>
      <w:r w:rsidRPr="004473E5">
        <w:t>Design website, update software routines for the GH-Hub map.</w:t>
      </w:r>
    </w:p>
    <w:p w14:paraId="50913A28" w14:textId="77777777" w:rsidR="004473E5" w:rsidRPr="004473E5" w:rsidRDefault="004473E5" w:rsidP="004473E5">
      <w:pPr>
        <w:numPr>
          <w:ilvl w:val="0"/>
          <w:numId w:val="2"/>
        </w:numPr>
      </w:pPr>
      <w:r w:rsidRPr="004473E5">
        <w:t>Assist in other projects as directed</w:t>
      </w:r>
    </w:p>
    <w:p w14:paraId="6E70FC5A" w14:textId="77777777" w:rsidR="004473E5" w:rsidRPr="004473E5" w:rsidRDefault="004473E5" w:rsidP="004473E5">
      <w:r w:rsidRPr="004473E5">
        <w:lastRenderedPageBreak/>
        <w:br/>
        <w:t>Work Location:</w:t>
      </w:r>
      <w:r w:rsidRPr="004473E5">
        <w:br/>
      </w:r>
      <w:r w:rsidRPr="004473E5">
        <w:br/>
      </w:r>
      <w:r w:rsidRPr="004473E5">
        <w:rPr>
          <w:u w:val="single"/>
        </w:rPr>
        <w:t>Hybrid</w:t>
      </w:r>
      <w:r w:rsidRPr="004473E5">
        <w:t> – this role is eligible for a hybrid schedule of 2 days per week on campus and as needed for in-person meetings.</w:t>
      </w:r>
      <w:r w:rsidRPr="004473E5">
        <w:br/>
      </w:r>
      <w:r w:rsidRPr="004473E5">
        <w:br/>
        <w:t>Why Join Us:</w:t>
      </w:r>
      <w:r w:rsidRPr="004473E5">
        <w:br/>
      </w:r>
      <w:r w:rsidRPr="004473E5">
        <w:br/>
        <w:t xml:space="preserve">The Colorado School of Public Health is a collaborative endeavor involving the University of Colorado Anschutz Medical Campus (CU Anschutz), Colorado State University (CSU), and the University of Northern Colorado (UNC). The Colorado School of Public Health is the first and only accredited school of public health in the Rocky Mountain Region, attracting top tier faculty and students from across the country, and providing vital contributions towards ensuring our region's health and wellbeing. Collaboratively formed in 2008 by CU Anschutz, CSU and UNC, the Colorado School of Public Health provides education programs including a Master's concentration in global health, innovative research that places the School in the top 20 in NIH funding among Schools of Public Health, and community service that addresses public health issues including chronic disease, access to healthcare, climate and environmental threats, emerging infectious diseases, population mental health, ONE HEALTH and injuries for Rocky Mountain region, nationally and globally. The </w:t>
      </w:r>
      <w:proofErr w:type="gramStart"/>
      <w:r w:rsidRPr="004473E5">
        <w:t>School</w:t>
      </w:r>
      <w:proofErr w:type="gramEnd"/>
      <w:r w:rsidRPr="004473E5">
        <w:t xml:space="preserve"> is committed to diversity and inclusion in its faculty, staff, administration, and student body. The </w:t>
      </w:r>
      <w:proofErr w:type="gramStart"/>
      <w:r w:rsidRPr="004473E5">
        <w:t>School</w:t>
      </w:r>
      <w:proofErr w:type="gramEnd"/>
      <w:r w:rsidRPr="004473E5">
        <w:t xml:space="preserve"> intentionally builds the public health infrastructure toward health equity and the elimination of health disparities for all communities.</w:t>
      </w:r>
      <w:r w:rsidRPr="004473E5">
        <w:br/>
      </w:r>
      <w:r w:rsidRPr="004473E5">
        <w:br/>
        <w:t xml:space="preserve">The </w:t>
      </w:r>
      <w:proofErr w:type="spellStart"/>
      <w:r w:rsidRPr="004473E5">
        <w:t>ColoradoSPH</w:t>
      </w:r>
      <w:proofErr w:type="spellEnd"/>
      <w:r w:rsidRPr="004473E5">
        <w:t xml:space="preserve"> aims to build a diverse and representative academic community that recognizes the importance of social, economic, health, and environmental justice. We strive to promote equity, diversity, and to be a model of inclusive excellence. As a tri-campus partnership, </w:t>
      </w:r>
      <w:proofErr w:type="spellStart"/>
      <w:r w:rsidRPr="004473E5">
        <w:t>ColoradoSPH</w:t>
      </w:r>
      <w:proofErr w:type="spellEnd"/>
      <w:r w:rsidRPr="004473E5">
        <w:t xml:space="preserve"> stands with academic, practice, and community partners nationwide to condemn racism, injustice, and inequity. Please click here to learn more about our equity, diversity, and inclusion commitment statement and plan to dismantle structural racism: https://apptrkr.com/get_redirect.php?id=5735086&amp;targetURL=is to support the development of software, websites and mapping in the context of Global Health Research projects at the Center for Global Health, Colorado School of Public Health.</w:t>
      </w:r>
      <w:r w:rsidRPr="004473E5">
        <w:br/>
      </w:r>
      <w:r w:rsidRPr="004473E5">
        <w:br/>
        <w:t xml:space="preserve">More specifically, the candidate will be integrated into a multi-national team working on a tool for building standardized electronic case report forms (eCRF) for various infectious </w:t>
      </w:r>
      <w:r w:rsidRPr="004473E5">
        <w:lastRenderedPageBreak/>
        <w:t>diseases and study designs. The candidate will also provide website design and software for the Global Health Hub (GH-Hub) map. The candidate is expected to be familiar with geo-informatics tools and mapping tools for health-related content.</w:t>
      </w:r>
      <w:r w:rsidRPr="004473E5">
        <w:br/>
      </w:r>
      <w:r w:rsidRPr="004473E5">
        <w:br/>
        <w:t>The position is currently funded with 20% FTE for the eCRF generation and 20% for managing and updating the GH-Hub map service. As other support needs arise, there will be opportunity to increase the funding proportional to new work requested.</w:t>
      </w:r>
      <w:r w:rsidRPr="004473E5">
        <w:br/>
      </w:r>
      <w:r w:rsidRPr="004473E5">
        <w:br/>
      </w:r>
      <w:r w:rsidRPr="004473E5">
        <w:rPr>
          <w:u w:val="single"/>
        </w:rPr>
        <w:t>Key Responsibilities:</w:t>
      </w:r>
    </w:p>
    <w:p w14:paraId="7F8DF124" w14:textId="77777777" w:rsidR="004473E5" w:rsidRPr="004473E5" w:rsidRDefault="004473E5" w:rsidP="004473E5">
      <w:pPr>
        <w:numPr>
          <w:ilvl w:val="0"/>
          <w:numId w:val="3"/>
        </w:numPr>
      </w:pPr>
      <w:r w:rsidRPr="004473E5">
        <w:t>Create software code for electronic case report forms in a multi-national and multi-disciplinary team</w:t>
      </w:r>
    </w:p>
    <w:p w14:paraId="0368FA60" w14:textId="77777777" w:rsidR="004473E5" w:rsidRPr="004473E5" w:rsidRDefault="004473E5" w:rsidP="004473E5">
      <w:pPr>
        <w:numPr>
          <w:ilvl w:val="0"/>
          <w:numId w:val="3"/>
        </w:numPr>
      </w:pPr>
      <w:r w:rsidRPr="004473E5">
        <w:t>Assist, if needed, in project management for the CONTAGIO consortium, around data management and data sharing (</w:t>
      </w:r>
      <w:proofErr w:type="spellStart"/>
      <w:r w:rsidRPr="004473E5">
        <w:t>eg.</w:t>
      </w:r>
      <w:proofErr w:type="spellEnd"/>
      <w:r w:rsidRPr="004473E5">
        <w:t xml:space="preserve"> writing reports, deliverables)</w:t>
      </w:r>
    </w:p>
    <w:p w14:paraId="6D59F7EF" w14:textId="77777777" w:rsidR="004473E5" w:rsidRPr="004473E5" w:rsidRDefault="004473E5" w:rsidP="004473E5">
      <w:pPr>
        <w:numPr>
          <w:ilvl w:val="0"/>
          <w:numId w:val="3"/>
        </w:numPr>
      </w:pPr>
      <w:r w:rsidRPr="004473E5">
        <w:t>Work with various data sets for infectious diseases (</w:t>
      </w:r>
      <w:proofErr w:type="spellStart"/>
      <w:r w:rsidRPr="004473E5">
        <w:t>eg.</w:t>
      </w:r>
      <w:proofErr w:type="spellEnd"/>
      <w:r w:rsidRPr="004473E5">
        <w:t xml:space="preserve"> arboviruses such as Dengue or Zika virus) and create mapping tools for displaying and analyzing </w:t>
      </w:r>
      <w:proofErr w:type="spellStart"/>
      <w:r w:rsidRPr="004473E5">
        <w:t>spatio</w:t>
      </w:r>
      <w:proofErr w:type="spellEnd"/>
      <w:r w:rsidRPr="004473E5">
        <w:t>-temporal spread</w:t>
      </w:r>
    </w:p>
    <w:p w14:paraId="2F897B78" w14:textId="77777777" w:rsidR="004473E5" w:rsidRPr="004473E5" w:rsidRDefault="004473E5" w:rsidP="004473E5">
      <w:pPr>
        <w:numPr>
          <w:ilvl w:val="0"/>
          <w:numId w:val="3"/>
        </w:numPr>
      </w:pPr>
      <w:r w:rsidRPr="004473E5">
        <w:t>Design website, update software routines for the GH-Hub map.</w:t>
      </w:r>
    </w:p>
    <w:p w14:paraId="485276F2" w14:textId="77777777" w:rsidR="004473E5" w:rsidRPr="004473E5" w:rsidRDefault="004473E5" w:rsidP="004473E5">
      <w:pPr>
        <w:numPr>
          <w:ilvl w:val="0"/>
          <w:numId w:val="3"/>
        </w:numPr>
      </w:pPr>
      <w:r w:rsidRPr="004473E5">
        <w:t>Assist in other projects as directed</w:t>
      </w:r>
    </w:p>
    <w:p w14:paraId="1EA9FF47" w14:textId="77777777" w:rsidR="004473E5" w:rsidRPr="004473E5" w:rsidRDefault="004473E5" w:rsidP="004473E5">
      <w:r w:rsidRPr="004473E5">
        <w:br/>
        <w:t>Work Location:</w:t>
      </w:r>
      <w:r w:rsidRPr="004473E5">
        <w:br/>
      </w:r>
      <w:r w:rsidRPr="004473E5">
        <w:br/>
      </w:r>
      <w:r w:rsidRPr="004473E5">
        <w:rPr>
          <w:u w:val="single"/>
        </w:rPr>
        <w:t>Hybrid</w:t>
      </w:r>
      <w:r w:rsidRPr="004473E5">
        <w:t> – this role is eligible for a hybrid schedule of 2 days per week on campus and as needed for in-person meetings.</w:t>
      </w:r>
      <w:r w:rsidRPr="004473E5">
        <w:br/>
      </w:r>
      <w:r w:rsidRPr="004473E5">
        <w:br/>
        <w:t>Why Join Us:</w:t>
      </w:r>
      <w:r w:rsidRPr="004473E5">
        <w:br/>
      </w:r>
      <w:r w:rsidRPr="004473E5">
        <w:br/>
        <w:t xml:space="preserve">The Colorado School of Public Health is a collaborative endeavor involving the University of Colorado Anschutz Medical Campus (CU Anschutz), Colorado State University (CSU), and the University of Northern Colorado (UNC). The Colorado School of Public Health is the first and only accredited school of public health in the Rocky Mountain Region, attracting top tier faculty and students from across the country, and providing vital contributions towards ensuring our region's health and wellbeing. Collaboratively formed in 2008 by CU Anschutz, CSU and UNC, the Colorado School of Public Health provides education programs including a Master's concentration in global health, innovative research that places the School in the top 20 in NIH funding among Schools of Public Health, and </w:t>
      </w:r>
      <w:r w:rsidRPr="004473E5">
        <w:lastRenderedPageBreak/>
        <w:t xml:space="preserve">community service that addresses public health issues including chronic disease, access to healthcare, climate and environmental threats, emerging infectious diseases, population mental health, ONE HEALTH and injuries for Rocky Mountain region, nationally and globally. The </w:t>
      </w:r>
      <w:proofErr w:type="gramStart"/>
      <w:r w:rsidRPr="004473E5">
        <w:t>School</w:t>
      </w:r>
      <w:proofErr w:type="gramEnd"/>
      <w:r w:rsidRPr="004473E5">
        <w:t xml:space="preserve"> is committed to diversity and inclusion in its faculty, staff, administration, and student body. The </w:t>
      </w:r>
      <w:proofErr w:type="gramStart"/>
      <w:r w:rsidRPr="004473E5">
        <w:t>School</w:t>
      </w:r>
      <w:proofErr w:type="gramEnd"/>
      <w:r w:rsidRPr="004473E5">
        <w:t xml:space="preserve"> intentionally builds the public health infrastructure toward health equity and the elimination of health disparities for all communities.</w:t>
      </w:r>
      <w:r w:rsidRPr="004473E5">
        <w:br/>
      </w:r>
      <w:r w:rsidRPr="004473E5">
        <w:br/>
        <w:t xml:space="preserve">The </w:t>
      </w:r>
      <w:proofErr w:type="spellStart"/>
      <w:r w:rsidRPr="004473E5">
        <w:t>ColoradoSPH</w:t>
      </w:r>
      <w:proofErr w:type="spellEnd"/>
      <w:r w:rsidRPr="004473E5">
        <w:t xml:space="preserve"> aims to build a diverse and representative academic community that recognizes the importance of social, economic, health, and environmental justice. We strive to promote equity, diversity, and to be a model of inclusive excellence. As a tri-campus partnership, </w:t>
      </w:r>
      <w:proofErr w:type="spellStart"/>
      <w:r w:rsidRPr="004473E5">
        <w:t>ColoradoSPH</w:t>
      </w:r>
      <w:proofErr w:type="spellEnd"/>
      <w:r w:rsidRPr="004473E5">
        <w:t xml:space="preserve"> stands with academic, practice, and community partners nationwide to condemn racism, injustice, and inequity. Please click here to learn more about our equity, diversity, and inclusion commitment statement and plan to dismantle structural racism: </w:t>
      </w:r>
      <w:hyperlink r:id="rId7" w:history="1">
        <w:r w:rsidRPr="004473E5">
          <w:rPr>
            <w:rStyle w:val="Hyperlink"/>
          </w:rPr>
          <w:t>https://coloradosph.cuanschutz.edu/about-us/diversity-inclusive-excellence</w:t>
        </w:r>
      </w:hyperlink>
      <w:r w:rsidRPr="004473E5">
        <w:t>.</w:t>
      </w:r>
      <w:r w:rsidRPr="004473E5">
        <w:br/>
      </w:r>
      <w:r w:rsidRPr="004473E5">
        <w:br/>
        <w:t>Diversity and Equity:</w:t>
      </w:r>
      <w:r w:rsidRPr="004473E5">
        <w:br/>
      </w:r>
      <w:r w:rsidRPr="004473E5">
        <w:br/>
        <w:t>The University of Colorado Anschutz Medical Campus is committed to recruiting and supporting a diverse student body, faculty and administrative staff. The university strives to promote a culture of inclusiveness, respect, communication and understanding. We encourage applications from women, ethnically minoritized individuals, persons with disabilities, persons within the LGBTQ+ community and all veterans. In addition, the Anschutz Campus has also been recognized as an Age-Friendly University. The University of Colorado is committed to diversity and equality in education and employment.</w:t>
      </w:r>
      <w:r w:rsidRPr="004473E5">
        <w:br/>
      </w:r>
      <w:r w:rsidRPr="004473E5">
        <w:br/>
        <w:t>Qualifications:</w:t>
      </w:r>
      <w:r w:rsidRPr="004473E5">
        <w:br/>
      </w:r>
      <w:r w:rsidRPr="004473E5">
        <w:br/>
        <w:t>Minimum Qualifications:</w:t>
      </w:r>
      <w:r w:rsidRPr="004473E5">
        <w:br/>
      </w:r>
      <w:r w:rsidRPr="004473E5">
        <w:br/>
      </w:r>
      <w:r w:rsidRPr="004473E5">
        <w:rPr>
          <w:i/>
          <w:iCs/>
        </w:rPr>
        <w:t>Applicants must meet minimum qualifications at the time of hire.</w:t>
      </w:r>
    </w:p>
    <w:p w14:paraId="7AB306B4" w14:textId="77777777" w:rsidR="004473E5" w:rsidRPr="004473E5" w:rsidRDefault="004473E5" w:rsidP="004473E5">
      <w:pPr>
        <w:numPr>
          <w:ilvl w:val="0"/>
          <w:numId w:val="4"/>
        </w:numPr>
      </w:pPr>
      <w:r w:rsidRPr="004473E5">
        <w:t xml:space="preserve">BSc or related </w:t>
      </w:r>
      <w:proofErr w:type="gramStart"/>
      <w:r w:rsidRPr="004473E5">
        <w:t>bachelor's degree in Information Technology</w:t>
      </w:r>
      <w:proofErr w:type="gramEnd"/>
      <w:r w:rsidRPr="004473E5">
        <w:t xml:space="preserve"> or a relevant field.</w:t>
      </w:r>
    </w:p>
    <w:p w14:paraId="41152545" w14:textId="77777777" w:rsidR="004473E5" w:rsidRPr="004473E5" w:rsidRDefault="004473E5" w:rsidP="004473E5">
      <w:pPr>
        <w:numPr>
          <w:ilvl w:val="0"/>
          <w:numId w:val="4"/>
        </w:numPr>
      </w:pPr>
      <w:r w:rsidRPr="004473E5">
        <w:t>Proficiency in R and Python.</w:t>
      </w:r>
    </w:p>
    <w:p w14:paraId="6343A7E6" w14:textId="77777777" w:rsidR="004473E5" w:rsidRPr="004473E5" w:rsidRDefault="004473E5" w:rsidP="004473E5">
      <w:pPr>
        <w:numPr>
          <w:ilvl w:val="0"/>
          <w:numId w:val="4"/>
        </w:numPr>
      </w:pPr>
      <w:r w:rsidRPr="004473E5">
        <w:t>Experience in JavaScript.</w:t>
      </w:r>
    </w:p>
    <w:p w14:paraId="358D089C" w14:textId="77777777" w:rsidR="004473E5" w:rsidRPr="004473E5" w:rsidRDefault="004473E5" w:rsidP="004473E5">
      <w:pPr>
        <w:numPr>
          <w:ilvl w:val="0"/>
          <w:numId w:val="4"/>
        </w:numPr>
      </w:pPr>
      <w:r w:rsidRPr="004473E5">
        <w:t>Experience in front end development.</w:t>
      </w:r>
    </w:p>
    <w:p w14:paraId="7E900B48" w14:textId="77777777" w:rsidR="004473E5" w:rsidRPr="004473E5" w:rsidRDefault="004473E5" w:rsidP="004473E5">
      <w:pPr>
        <w:numPr>
          <w:ilvl w:val="0"/>
          <w:numId w:val="4"/>
        </w:numPr>
      </w:pPr>
      <w:r w:rsidRPr="004473E5">
        <w:lastRenderedPageBreak/>
        <w:t>Experience developing interactive web map applications.</w:t>
      </w:r>
    </w:p>
    <w:p w14:paraId="770DB55A" w14:textId="77777777" w:rsidR="004473E5" w:rsidRPr="004473E5" w:rsidRDefault="004473E5" w:rsidP="004473E5">
      <w:pPr>
        <w:numPr>
          <w:ilvl w:val="0"/>
          <w:numId w:val="4"/>
        </w:numPr>
      </w:pPr>
      <w:r w:rsidRPr="004473E5">
        <w:t>Ability to work collaboratively in a team environment.</w:t>
      </w:r>
    </w:p>
    <w:p w14:paraId="63F3229F" w14:textId="77777777" w:rsidR="004473E5" w:rsidRPr="004473E5" w:rsidRDefault="004473E5" w:rsidP="004473E5">
      <w:r w:rsidRPr="004473E5">
        <w:t>Preferred Qualifications:</w:t>
      </w:r>
    </w:p>
    <w:p w14:paraId="01842161" w14:textId="77777777" w:rsidR="004473E5" w:rsidRPr="004473E5" w:rsidRDefault="004473E5" w:rsidP="004473E5">
      <w:pPr>
        <w:numPr>
          <w:ilvl w:val="0"/>
          <w:numId w:val="5"/>
        </w:numPr>
      </w:pPr>
      <w:r w:rsidRPr="004473E5">
        <w:t>Strong problem-solving skills and attention to detail.</w:t>
      </w:r>
    </w:p>
    <w:p w14:paraId="45014421" w14:textId="77777777" w:rsidR="004473E5" w:rsidRPr="004473E5" w:rsidRDefault="004473E5" w:rsidP="004473E5">
      <w:pPr>
        <w:numPr>
          <w:ilvl w:val="0"/>
          <w:numId w:val="5"/>
        </w:numPr>
      </w:pPr>
      <w:r w:rsidRPr="004473E5">
        <w:t>Adept at designing intuitive user interfaces for mobile and desktop platforms.</w:t>
      </w:r>
    </w:p>
    <w:p w14:paraId="5C9F812D" w14:textId="77777777" w:rsidR="004473E5" w:rsidRPr="004473E5" w:rsidRDefault="004473E5" w:rsidP="004473E5">
      <w:pPr>
        <w:numPr>
          <w:ilvl w:val="0"/>
          <w:numId w:val="5"/>
        </w:numPr>
      </w:pPr>
      <w:r w:rsidRPr="004473E5">
        <w:t>Experience with version control systems (Git).</w:t>
      </w:r>
    </w:p>
    <w:p w14:paraId="6E2B82D2" w14:textId="77777777" w:rsidR="004473E5" w:rsidRPr="004473E5" w:rsidRDefault="004473E5" w:rsidP="004473E5">
      <w:pPr>
        <w:numPr>
          <w:ilvl w:val="0"/>
          <w:numId w:val="5"/>
        </w:numPr>
      </w:pPr>
      <w:r w:rsidRPr="004473E5">
        <w:t>Previous experience in full-stack development.</w:t>
      </w:r>
    </w:p>
    <w:p w14:paraId="1646AC93" w14:textId="77777777" w:rsidR="004473E5" w:rsidRPr="004473E5" w:rsidRDefault="004473E5" w:rsidP="004473E5">
      <w:pPr>
        <w:numPr>
          <w:ilvl w:val="0"/>
          <w:numId w:val="5"/>
        </w:numPr>
      </w:pPr>
      <w:r w:rsidRPr="004473E5">
        <w:t>Experience with Geographic Information Systems (GIS) and spatial data analysis.</w:t>
      </w:r>
    </w:p>
    <w:p w14:paraId="305747AA" w14:textId="77777777" w:rsidR="004473E5" w:rsidRPr="004473E5" w:rsidRDefault="004473E5" w:rsidP="004473E5">
      <w:r w:rsidRPr="004473E5">
        <w:t>Knowledge, Skills and Abilities:</w:t>
      </w:r>
    </w:p>
    <w:p w14:paraId="1F650A72" w14:textId="77777777" w:rsidR="004473E5" w:rsidRPr="004473E5" w:rsidRDefault="004473E5" w:rsidP="004473E5">
      <w:pPr>
        <w:numPr>
          <w:ilvl w:val="0"/>
          <w:numId w:val="6"/>
        </w:numPr>
      </w:pPr>
      <w:r w:rsidRPr="004473E5">
        <w:t>Design, develop, and maintain web applications using Python and JavaScript frameworks.</w:t>
      </w:r>
    </w:p>
    <w:p w14:paraId="024E680C" w14:textId="77777777" w:rsidR="004473E5" w:rsidRPr="004473E5" w:rsidRDefault="004473E5" w:rsidP="004473E5">
      <w:pPr>
        <w:numPr>
          <w:ilvl w:val="0"/>
          <w:numId w:val="6"/>
        </w:numPr>
      </w:pPr>
      <w:r w:rsidRPr="004473E5">
        <w:t>Collaborate with cross-functional teams to gather and define requirements.</w:t>
      </w:r>
    </w:p>
    <w:p w14:paraId="14FA436B" w14:textId="77777777" w:rsidR="004473E5" w:rsidRPr="004473E5" w:rsidRDefault="004473E5" w:rsidP="004473E5">
      <w:pPr>
        <w:numPr>
          <w:ilvl w:val="0"/>
          <w:numId w:val="6"/>
        </w:numPr>
      </w:pPr>
      <w:r w:rsidRPr="004473E5">
        <w:t>Write clean, maintainable, and efficient code following best practices.</w:t>
      </w:r>
    </w:p>
    <w:p w14:paraId="5FF9160C" w14:textId="77777777" w:rsidR="004473E5" w:rsidRPr="004473E5" w:rsidRDefault="004473E5" w:rsidP="004473E5">
      <w:pPr>
        <w:numPr>
          <w:ilvl w:val="0"/>
          <w:numId w:val="6"/>
        </w:numPr>
      </w:pPr>
      <w:r w:rsidRPr="004473E5">
        <w:t>Conduct code reviews and provide constructive feedback to team members.</w:t>
      </w:r>
    </w:p>
    <w:p w14:paraId="71CFA159" w14:textId="77777777" w:rsidR="004473E5" w:rsidRPr="004473E5" w:rsidRDefault="004473E5" w:rsidP="004473E5">
      <w:pPr>
        <w:numPr>
          <w:ilvl w:val="0"/>
          <w:numId w:val="6"/>
        </w:numPr>
      </w:pPr>
      <w:r w:rsidRPr="004473E5">
        <w:t>Troubleshoot and debug applications to ensure optimal performance.</w:t>
      </w:r>
    </w:p>
    <w:p w14:paraId="456DCF1D" w14:textId="77777777" w:rsidR="004473E5" w:rsidRPr="004473E5" w:rsidRDefault="004473E5" w:rsidP="004473E5">
      <w:pPr>
        <w:numPr>
          <w:ilvl w:val="0"/>
          <w:numId w:val="6"/>
        </w:numPr>
      </w:pPr>
      <w:r w:rsidRPr="004473E5">
        <w:t>Stay updated with emerging technologies and industry trends.</w:t>
      </w:r>
    </w:p>
    <w:p w14:paraId="20AF6813" w14:textId="77777777" w:rsidR="004473E5" w:rsidRPr="004473E5" w:rsidRDefault="004473E5" w:rsidP="004473E5">
      <w:pPr>
        <w:numPr>
          <w:ilvl w:val="0"/>
          <w:numId w:val="6"/>
        </w:numPr>
      </w:pPr>
      <w:r w:rsidRPr="004473E5">
        <w:t xml:space="preserve">Generate PDFs automatically using packages such as </w:t>
      </w:r>
      <w:proofErr w:type="spellStart"/>
      <w:r w:rsidRPr="004473E5">
        <w:t>reportlab</w:t>
      </w:r>
      <w:proofErr w:type="spellEnd"/>
      <w:r w:rsidRPr="004473E5">
        <w:t>.</w:t>
      </w:r>
    </w:p>
    <w:p w14:paraId="043860E5" w14:textId="77777777" w:rsidR="004473E5" w:rsidRPr="004473E5" w:rsidRDefault="004473E5" w:rsidP="004473E5">
      <w:pPr>
        <w:numPr>
          <w:ilvl w:val="0"/>
          <w:numId w:val="6"/>
        </w:numPr>
      </w:pPr>
      <w:r w:rsidRPr="004473E5">
        <w:t>Provide instructional training of the developed software for end users of the applications.</w:t>
      </w:r>
    </w:p>
    <w:p w14:paraId="01E9E951" w14:textId="77777777" w:rsidR="004473E5" w:rsidRPr="004473E5" w:rsidRDefault="004473E5" w:rsidP="004473E5">
      <w:pPr>
        <w:numPr>
          <w:ilvl w:val="0"/>
          <w:numId w:val="6"/>
        </w:numPr>
      </w:pPr>
      <w:r w:rsidRPr="004473E5">
        <w:t>Write results and create figures for scientific reports and publications.</w:t>
      </w:r>
    </w:p>
    <w:p w14:paraId="05A87DC7" w14:textId="77777777" w:rsidR="004473E5" w:rsidRPr="004473E5" w:rsidRDefault="004473E5" w:rsidP="004473E5">
      <w:r w:rsidRPr="004473E5">
        <w:br/>
        <w:t>How to Apply:</w:t>
      </w:r>
      <w:r w:rsidRPr="004473E5">
        <w:br/>
      </w:r>
      <w:r w:rsidRPr="004473E5">
        <w:br/>
        <w:t>For full consideration, please submit the following document(s):</w:t>
      </w:r>
    </w:p>
    <w:p w14:paraId="2BEDFB5C" w14:textId="77777777" w:rsidR="004473E5" w:rsidRPr="004473E5" w:rsidRDefault="004473E5" w:rsidP="004473E5">
      <w:pPr>
        <w:numPr>
          <w:ilvl w:val="0"/>
          <w:numId w:val="7"/>
        </w:numPr>
      </w:pPr>
      <w:r w:rsidRPr="004473E5">
        <w:t>A letter of interest describing relevant job experiences as they relate to listed job qualifications and interest in the position</w:t>
      </w:r>
    </w:p>
    <w:p w14:paraId="63D0CE81" w14:textId="77777777" w:rsidR="004473E5" w:rsidRPr="004473E5" w:rsidRDefault="004473E5" w:rsidP="004473E5">
      <w:pPr>
        <w:numPr>
          <w:ilvl w:val="0"/>
          <w:numId w:val="7"/>
        </w:numPr>
      </w:pPr>
      <w:r w:rsidRPr="004473E5">
        <w:t>Curriculum vitae / Resume</w:t>
      </w:r>
    </w:p>
    <w:p w14:paraId="5C8F1081" w14:textId="77777777" w:rsidR="004473E5" w:rsidRPr="004473E5" w:rsidRDefault="004473E5" w:rsidP="004473E5">
      <w:pPr>
        <w:numPr>
          <w:ilvl w:val="0"/>
          <w:numId w:val="7"/>
        </w:numPr>
      </w:pPr>
      <w:r w:rsidRPr="004473E5">
        <w:lastRenderedPageBreak/>
        <w:t>Three to five professional references, including name, address, phone number (mobile number if appropriate), and email address</w:t>
      </w:r>
    </w:p>
    <w:p w14:paraId="7778FABA" w14:textId="37BDC11D" w:rsidR="004473E5" w:rsidRPr="004473E5" w:rsidRDefault="004473E5" w:rsidP="004473E5">
      <w:r w:rsidRPr="004473E5">
        <w:t>Questions should be directed to: Thomas Jaenisch; </w:t>
      </w:r>
      <w:hyperlink r:id="rId8" w:history="1">
        <w:r w:rsidRPr="004473E5">
          <w:rPr>
            <w:rStyle w:val="Hyperlink"/>
          </w:rPr>
          <w:t>THOMAS.JAENISCH@CUANSCHUTZ.EDU</w:t>
        </w:r>
      </w:hyperlink>
      <w:r w:rsidRPr="004473E5">
        <w:br/>
      </w:r>
      <w:r w:rsidRPr="004473E5">
        <w:br/>
        <w:t>Screening of Applications Begins:</w:t>
      </w:r>
      <w:r w:rsidRPr="004473E5">
        <w:br/>
      </w:r>
      <w:r w:rsidRPr="004473E5">
        <w:br/>
        <w:t>Immediately and continues until October 22, 2024.</w:t>
      </w:r>
      <w:r w:rsidRPr="004473E5">
        <w:br/>
      </w:r>
      <w:r w:rsidRPr="004473E5">
        <w:br/>
        <w:t>Anticipated Pay Range:</w:t>
      </w:r>
      <w:r w:rsidRPr="004473E5">
        <w:br/>
      </w:r>
      <w:r w:rsidRPr="004473E5">
        <w:br/>
        <w:t>The starting salary range (</w:t>
      </w:r>
      <w:r w:rsidRPr="004473E5">
        <w:rPr>
          <w:i/>
          <w:iCs/>
        </w:rPr>
        <w:t>or hiring range</w:t>
      </w:r>
      <w:r w:rsidRPr="004473E5">
        <w:t>) for this position has been established as HIRING RANGE </w:t>
      </w:r>
      <w:r w:rsidRPr="004473E5">
        <w:rPr>
          <w:i/>
          <w:iCs/>
        </w:rPr>
        <w:t>(minimum – 40</w:t>
      </w:r>
      <w:r w:rsidRPr="004473E5">
        <w:rPr>
          <w:i/>
          <w:iCs/>
          <w:vertAlign w:val="superscript"/>
        </w:rPr>
        <w:t>th</w:t>
      </w:r>
      <w:r w:rsidRPr="004473E5">
        <w:rPr>
          <w:i/>
          <w:iCs/>
        </w:rPr>
        <w:t> posting max)</w:t>
      </w:r>
      <w:r w:rsidRPr="004473E5">
        <w:t>.</w:t>
      </w:r>
      <w:r w:rsidRPr="004473E5">
        <w:br/>
      </w:r>
      <w:r w:rsidRPr="004473E5">
        <w:br/>
        <w:t>$19,364 – $22,164 annually for 40%FTE. Depending on experience.</w:t>
      </w:r>
      <w:r w:rsidRPr="004473E5">
        <w:br/>
      </w:r>
      <w:r w:rsidRPr="004473E5">
        <w:br/>
        <w:t>The above salary range (</w:t>
      </w:r>
      <w:r w:rsidRPr="004473E5">
        <w:rPr>
          <w:i/>
          <w:iCs/>
        </w:rPr>
        <w:t>or hiring range</w:t>
      </w:r>
      <w:r w:rsidRPr="004473E5">
        <w:t>) represents the University's good faith and reasonable estimate of the range of possible compensation at the time of posting. This position may be eligible for overtime compensation, depending on the level.</w:t>
      </w:r>
      <w:r w:rsidRPr="004473E5">
        <w:br/>
      </w:r>
      <w:r w:rsidRPr="004473E5">
        <w:br/>
        <w:t>Your total compensation goes beyond the number on your paycheck. The University of Colorado provides generous leave, health plans and retirement contributions that add to your bottom line.</w:t>
      </w:r>
      <w:r w:rsidRPr="004473E5">
        <w:br/>
      </w:r>
      <w:r w:rsidRPr="004473E5">
        <w:br/>
        <w:t>Total Compensation Calculator: https://apptrkr.com/get_redirect.php?id=5735086&amp;targetURL= $19,364 – $22,164 annually for 40%FTE. Depending on experience.</w:t>
      </w:r>
      <w:r w:rsidRPr="004473E5">
        <w:br/>
      </w:r>
      <w:r w:rsidRPr="004473E5">
        <w:br/>
        <w:t>The above salary range (</w:t>
      </w:r>
      <w:r w:rsidRPr="004473E5">
        <w:rPr>
          <w:i/>
          <w:iCs/>
        </w:rPr>
        <w:t>or hiring range</w:t>
      </w:r>
      <w:r w:rsidRPr="004473E5">
        <w:t>) represents the University's good faith and reasonable estimate of the range of possible compensation at the time of posting. This position may be eligible for overtime compensation, depending on the level.</w:t>
      </w:r>
      <w:r w:rsidRPr="004473E5">
        <w:br/>
      </w:r>
      <w:r w:rsidRPr="004473E5">
        <w:br/>
        <w:t>Your total compensation goes beyond the number on your paycheck. The University of Colorado provides generous leave, health plans and retirement contributions that add to your bottom line.</w:t>
      </w:r>
      <w:r w:rsidRPr="004473E5">
        <w:br/>
      </w:r>
      <w:r w:rsidRPr="004473E5">
        <w:br/>
        <w:t xml:space="preserve">Total Compensation Calculator: </w:t>
      </w:r>
      <w:r w:rsidRPr="004473E5">
        <w:lastRenderedPageBreak/>
        <w:t>https://apptrkr.com/get_redirect.php?id=5735086&amp;targetURL=$19,364 – $22,164 annually for 40%FTE. Depending on experience.</w:t>
      </w:r>
      <w:r w:rsidRPr="004473E5">
        <w:br/>
      </w:r>
      <w:r w:rsidRPr="004473E5">
        <w:br/>
        <w:t>The above salary range (</w:t>
      </w:r>
      <w:r w:rsidRPr="004473E5">
        <w:rPr>
          <w:i/>
          <w:iCs/>
        </w:rPr>
        <w:t>or hiring range</w:t>
      </w:r>
      <w:r w:rsidRPr="004473E5">
        <w:t>) represents the University's good faith and reasonable estimate of the range of possible compensation at the time of posting. This position may be eligible for overtime compensation, depending on the level.</w:t>
      </w:r>
      <w:r w:rsidRPr="004473E5">
        <w:br/>
      </w:r>
      <w:r w:rsidRPr="004473E5">
        <w:br/>
        <w:t>Your total compensation goes beyond the number on your paycheck. The University of Colorado provides generous leave, health plans and retirement contributions that add to your bottom line.</w:t>
      </w:r>
      <w:r w:rsidRPr="004473E5">
        <w:br/>
      </w:r>
      <w:r w:rsidRPr="004473E5">
        <w:br/>
        <w:t>Total Compensation Calculator: </w:t>
      </w:r>
      <w:hyperlink r:id="rId9" w:history="1">
        <w:r w:rsidRPr="004473E5">
          <w:rPr>
            <w:rStyle w:val="Hyperlink"/>
          </w:rPr>
          <w:t>http://www.cu.edu/node/153125</w:t>
        </w:r>
      </w:hyperlink>
      <w:r w:rsidRPr="004473E5">
        <w:br/>
      </w:r>
      <w:r w:rsidRPr="004473E5">
        <w:br/>
        <w:t>ADA Statement:</w:t>
      </w:r>
      <w:r w:rsidRPr="004473E5">
        <w:br/>
      </w:r>
      <w:r w:rsidRPr="004473E5">
        <w:br/>
        <w:t>The University will provide reasonable accommodations to applicants with disabilities throughout the employment application process. To request an accommodation pursuant to the Americans with Disabilities Act, please contact the Human Resources ADA Coordinator at https://apptrkr.com/get_redirect.php?id=5735086&amp;targetURL=ADA Statement:</w:t>
      </w:r>
      <w:r w:rsidRPr="004473E5">
        <w:br/>
      </w:r>
      <w:r w:rsidRPr="004473E5">
        <w:br/>
        <w:t>The University will provide reasonable accommodations to applicants with disabilities throughout the employment application process. To request an accommodation pursuant to the Americans with Disabilities Act, please contact the Human Resources ADA Coordinator at </w:t>
      </w:r>
      <w:hyperlink r:id="rId10" w:history="1">
        <w:r w:rsidRPr="004473E5">
          <w:rPr>
            <w:rStyle w:val="Hyperlink"/>
          </w:rPr>
          <w:t>hr.adacoordinator@ucdenver.edu</w:t>
        </w:r>
      </w:hyperlink>
      <w:r w:rsidRPr="004473E5">
        <w:rPr>
          <w:rFonts w:ascii="Arial" w:hAnsi="Arial" w:cs="Arial"/>
        </w:rPr>
        <w:t>​</w:t>
      </w:r>
      <w:r w:rsidRPr="004473E5">
        <w:t>.</w:t>
      </w:r>
      <w:r w:rsidRPr="004473E5">
        <w:br/>
      </w:r>
      <w:r w:rsidRPr="004473E5">
        <w:br/>
        <w:t>Background Check Statement:</w:t>
      </w:r>
      <w:r w:rsidRPr="004473E5">
        <w:br/>
      </w:r>
      <w:r w:rsidRPr="004473E5">
        <w:br/>
        <w:t>The University of Colorado Anschutz Medical Campus is dedicated to ensuring a safe and secure environment for our faculty, staff, students and visitors. To assist in achieving that goal, we conduct background investigations for all prospective employees.</w:t>
      </w:r>
      <w:r w:rsidRPr="004473E5">
        <w:br/>
      </w:r>
      <w:r w:rsidRPr="004473E5">
        <w:br/>
        <w:t>Vaccination Statement:</w:t>
      </w:r>
      <w:r w:rsidRPr="004473E5">
        <w:br/>
      </w:r>
      <w:r w:rsidRPr="004473E5">
        <w:br/>
        <w:t>CU Anschutz strongly encourages vaccination against the COVID-19 virus and other </w:t>
      </w:r>
      <w:hyperlink r:id="rId11" w:tooltip="https://www.cdc.gov/vaccines/schedules/downloads/adult/adult-combined-schedule.pdf" w:history="1">
        <w:r w:rsidRPr="004473E5">
          <w:rPr>
            <w:rStyle w:val="Hyperlink"/>
          </w:rPr>
          <w:t>vaccine preventable diseases</w:t>
        </w:r>
      </w:hyperlink>
      <w:r w:rsidRPr="004473E5">
        <w:t xml:space="preserve">. If you work, visit, or volunteer in healthcare facilities or clinics operated by our affiliated hospital or clinical partners or by CU Anschutz, you will be required to comply with the vaccination and medical surveillance policies of the facilities </w:t>
      </w:r>
      <w:r w:rsidRPr="004473E5">
        <w:lastRenderedPageBreak/>
        <w:t>or clinics where you work, visit, or volunteer, respectively. In addition, if you work in certain research areas or perform certain safety sensitive job duties, you must enroll in the </w:t>
      </w:r>
      <w:hyperlink r:id="rId12" w:tooltip="https://research.cuanschutz.edu/ehs/home/divisions/occupational-health/oh-enrollment" w:history="1">
        <w:r w:rsidRPr="004473E5">
          <w:rPr>
            <w:rStyle w:val="Hyperlink"/>
          </w:rPr>
          <w:t>occupational health medical surveillance program</w:t>
        </w:r>
      </w:hyperlink>
      <w:r w:rsidRPr="004473E5">
        <w:t>.</w:t>
      </w:r>
      <w:r w:rsidRPr="004473E5">
        <w:br/>
        <w:t>Application Materials Required: Cover Letter, Resume/CV, List of References</w:t>
      </w:r>
      <w:r w:rsidRPr="004473E5">
        <w:br/>
      </w:r>
      <w:r w:rsidRPr="004473E5">
        <w:br/>
        <w:t>Job Category: Faculty</w:t>
      </w:r>
      <w:r w:rsidRPr="004473E5">
        <w:br/>
      </w:r>
      <w:r w:rsidRPr="004473E5">
        <w:br/>
        <w:t>Primary Location: Aurora Department: U0001 -- Anschutz Med Campus or Denver - 21418 - CSPH-Center for Global Heal</w:t>
      </w:r>
      <w:r w:rsidRPr="004473E5">
        <w:br/>
      </w:r>
      <w:r w:rsidRPr="004473E5">
        <w:br/>
        <w:t>Schedule: Part-time</w:t>
      </w:r>
      <w:r w:rsidRPr="004473E5">
        <w:br/>
      </w:r>
      <w:r w:rsidRPr="004473E5">
        <w:br/>
        <w:t>Posting Date: Oct 17, 2024</w:t>
      </w:r>
      <w:r w:rsidRPr="004473E5">
        <w:br/>
      </w:r>
      <w:r w:rsidRPr="004473E5">
        <w:br/>
      </w:r>
      <w:proofErr w:type="spellStart"/>
      <w:r w:rsidRPr="004473E5">
        <w:t>Unposting</w:t>
      </w:r>
      <w:proofErr w:type="spellEnd"/>
      <w:r w:rsidRPr="004473E5">
        <w:t xml:space="preserve"> Date: Oct 23, 2024, 5:59:00 AM Posting Contact Name: THOMAS JAENISCH Posting Contact Email: </w:t>
      </w:r>
      <w:hyperlink r:id="rId13" w:history="1">
        <w:r w:rsidRPr="004473E5">
          <w:rPr>
            <w:rStyle w:val="Hyperlink"/>
          </w:rPr>
          <w:t>THOMAS.JAENISCH@CUANSCHUTZ.EDU</w:t>
        </w:r>
      </w:hyperlink>
      <w:r w:rsidRPr="004473E5">
        <w:t> Position Number: 00828263</w:t>
      </w:r>
      <w:r w:rsidRPr="004473E5">
        <w:drawing>
          <wp:inline distT="0" distB="0" distL="0" distR="0" wp14:anchorId="6A966109" wp14:editId="3B86A6E7">
            <wp:extent cx="6350" cy="6350"/>
            <wp:effectExtent l="0" t="0" r="0" b="0"/>
            <wp:docPr id="1856709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50" cy="6350"/>
                    </a:xfrm>
                    <a:prstGeom prst="rect">
                      <a:avLst/>
                    </a:prstGeom>
                    <a:noFill/>
                    <a:ln>
                      <a:noFill/>
                    </a:ln>
                  </pic:spPr>
                </pic:pic>
              </a:graphicData>
            </a:graphic>
          </wp:inline>
        </w:drawing>
      </w:r>
      <w:r w:rsidRPr="004473E5">
        <w:br/>
      </w:r>
      <w:r w:rsidRPr="004473E5">
        <w:br/>
        <w:t>jeid-616c81b8147c25479f40511411f23aa3</w:t>
      </w:r>
    </w:p>
    <w:p w14:paraId="30A5A7F9" w14:textId="77777777" w:rsidR="004473E5" w:rsidRDefault="004473E5"/>
    <w:sectPr w:rsidR="00447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0EFF" w:usb1="0000785B" w:usb2="00000001"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E96234A"/>
    <w:multiLevelType w:val="multilevel"/>
    <w:tmpl w:val="2A98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1CF43ED"/>
    <w:multiLevelType w:val="multilevel"/>
    <w:tmpl w:val="2FCA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74064E"/>
    <w:multiLevelType w:val="multilevel"/>
    <w:tmpl w:val="FFC60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4E0E74"/>
    <w:multiLevelType w:val="multilevel"/>
    <w:tmpl w:val="69A6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3394696"/>
    <w:multiLevelType w:val="multilevel"/>
    <w:tmpl w:val="4784E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FF048EE"/>
    <w:multiLevelType w:val="multilevel"/>
    <w:tmpl w:val="29A6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861F89"/>
    <w:multiLevelType w:val="multilevel"/>
    <w:tmpl w:val="03B0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61019589">
    <w:abstractNumId w:val="6"/>
  </w:num>
  <w:num w:numId="2" w16cid:durableId="2125493733">
    <w:abstractNumId w:val="4"/>
  </w:num>
  <w:num w:numId="3" w16cid:durableId="2085292930">
    <w:abstractNumId w:val="3"/>
  </w:num>
  <w:num w:numId="4" w16cid:durableId="1915891727">
    <w:abstractNumId w:val="1"/>
  </w:num>
  <w:num w:numId="5" w16cid:durableId="471288193">
    <w:abstractNumId w:val="5"/>
  </w:num>
  <w:num w:numId="6" w16cid:durableId="641816469">
    <w:abstractNumId w:val="0"/>
  </w:num>
  <w:num w:numId="7" w16cid:durableId="14405611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E5"/>
    <w:rsid w:val="004473E5"/>
    <w:rsid w:val="00D36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18926"/>
  <w15:chartTrackingRefBased/>
  <w15:docId w15:val="{58D417E2-9AD5-4B2B-A9CF-C20B1D8D8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73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73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73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73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73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73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73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73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73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73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73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73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73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73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73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73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73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73E5"/>
    <w:rPr>
      <w:rFonts w:eastAsiaTheme="majorEastAsia" w:cstheme="majorBidi"/>
      <w:color w:val="272727" w:themeColor="text1" w:themeTint="D8"/>
    </w:rPr>
  </w:style>
  <w:style w:type="paragraph" w:styleId="Title">
    <w:name w:val="Title"/>
    <w:basedOn w:val="Normal"/>
    <w:next w:val="Normal"/>
    <w:link w:val="TitleChar"/>
    <w:uiPriority w:val="10"/>
    <w:qFormat/>
    <w:rsid w:val="004473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3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73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73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73E5"/>
    <w:pPr>
      <w:spacing w:before="160"/>
      <w:jc w:val="center"/>
    </w:pPr>
    <w:rPr>
      <w:i/>
      <w:iCs/>
      <w:color w:val="404040" w:themeColor="text1" w:themeTint="BF"/>
    </w:rPr>
  </w:style>
  <w:style w:type="character" w:customStyle="1" w:styleId="QuoteChar">
    <w:name w:val="Quote Char"/>
    <w:basedOn w:val="DefaultParagraphFont"/>
    <w:link w:val="Quote"/>
    <w:uiPriority w:val="29"/>
    <w:rsid w:val="004473E5"/>
    <w:rPr>
      <w:i/>
      <w:iCs/>
      <w:color w:val="404040" w:themeColor="text1" w:themeTint="BF"/>
    </w:rPr>
  </w:style>
  <w:style w:type="paragraph" w:styleId="ListParagraph">
    <w:name w:val="List Paragraph"/>
    <w:basedOn w:val="Normal"/>
    <w:uiPriority w:val="34"/>
    <w:qFormat/>
    <w:rsid w:val="004473E5"/>
    <w:pPr>
      <w:ind w:left="720"/>
      <w:contextualSpacing/>
    </w:pPr>
  </w:style>
  <w:style w:type="character" w:styleId="IntenseEmphasis">
    <w:name w:val="Intense Emphasis"/>
    <w:basedOn w:val="DefaultParagraphFont"/>
    <w:uiPriority w:val="21"/>
    <w:qFormat/>
    <w:rsid w:val="004473E5"/>
    <w:rPr>
      <w:i/>
      <w:iCs/>
      <w:color w:val="0F4761" w:themeColor="accent1" w:themeShade="BF"/>
    </w:rPr>
  </w:style>
  <w:style w:type="paragraph" w:styleId="IntenseQuote">
    <w:name w:val="Intense Quote"/>
    <w:basedOn w:val="Normal"/>
    <w:next w:val="Normal"/>
    <w:link w:val="IntenseQuoteChar"/>
    <w:uiPriority w:val="30"/>
    <w:qFormat/>
    <w:rsid w:val="004473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73E5"/>
    <w:rPr>
      <w:i/>
      <w:iCs/>
      <w:color w:val="0F4761" w:themeColor="accent1" w:themeShade="BF"/>
    </w:rPr>
  </w:style>
  <w:style w:type="character" w:styleId="IntenseReference">
    <w:name w:val="Intense Reference"/>
    <w:basedOn w:val="DefaultParagraphFont"/>
    <w:uiPriority w:val="32"/>
    <w:qFormat/>
    <w:rsid w:val="004473E5"/>
    <w:rPr>
      <w:b/>
      <w:bCs/>
      <w:smallCaps/>
      <w:color w:val="0F4761" w:themeColor="accent1" w:themeShade="BF"/>
      <w:spacing w:val="5"/>
    </w:rPr>
  </w:style>
  <w:style w:type="character" w:styleId="Hyperlink">
    <w:name w:val="Hyperlink"/>
    <w:basedOn w:val="DefaultParagraphFont"/>
    <w:uiPriority w:val="99"/>
    <w:unhideWhenUsed/>
    <w:rsid w:val="004473E5"/>
    <w:rPr>
      <w:color w:val="467886" w:themeColor="hyperlink"/>
      <w:u w:val="single"/>
    </w:rPr>
  </w:style>
  <w:style w:type="character" w:styleId="UnresolvedMention">
    <w:name w:val="Unresolved Mention"/>
    <w:basedOn w:val="DefaultParagraphFont"/>
    <w:uiPriority w:val="99"/>
    <w:semiHidden/>
    <w:unhideWhenUsed/>
    <w:rsid w:val="004473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1358808">
      <w:bodyDiv w:val="1"/>
      <w:marLeft w:val="0"/>
      <w:marRight w:val="0"/>
      <w:marTop w:val="0"/>
      <w:marBottom w:val="0"/>
      <w:divBdr>
        <w:top w:val="none" w:sz="0" w:space="0" w:color="auto"/>
        <w:left w:val="none" w:sz="0" w:space="0" w:color="auto"/>
        <w:bottom w:val="none" w:sz="0" w:space="0" w:color="auto"/>
        <w:right w:val="none" w:sz="0" w:space="0" w:color="auto"/>
      </w:divBdr>
      <w:divsChild>
        <w:div w:id="1201548140">
          <w:marLeft w:val="-750"/>
          <w:marRight w:val="-750"/>
          <w:marTop w:val="0"/>
          <w:marBottom w:val="0"/>
          <w:divBdr>
            <w:top w:val="none" w:sz="0" w:space="0" w:color="auto"/>
            <w:left w:val="none" w:sz="0" w:space="0" w:color="auto"/>
            <w:bottom w:val="none" w:sz="0" w:space="0" w:color="auto"/>
            <w:right w:val="none" w:sz="0" w:space="0" w:color="auto"/>
          </w:divBdr>
          <w:divsChild>
            <w:div w:id="1623196304">
              <w:marLeft w:val="0"/>
              <w:marRight w:val="0"/>
              <w:marTop w:val="0"/>
              <w:marBottom w:val="0"/>
              <w:divBdr>
                <w:top w:val="none" w:sz="0" w:space="0" w:color="auto"/>
                <w:left w:val="none" w:sz="0" w:space="0" w:color="auto"/>
                <w:bottom w:val="none" w:sz="0" w:space="0" w:color="auto"/>
                <w:right w:val="none" w:sz="0" w:space="0" w:color="auto"/>
              </w:divBdr>
              <w:divsChild>
                <w:div w:id="667054684">
                  <w:marLeft w:val="0"/>
                  <w:marRight w:val="0"/>
                  <w:marTop w:val="0"/>
                  <w:marBottom w:val="0"/>
                  <w:divBdr>
                    <w:top w:val="none" w:sz="0" w:space="0" w:color="auto"/>
                    <w:left w:val="none" w:sz="0" w:space="0" w:color="auto"/>
                    <w:bottom w:val="none" w:sz="0" w:space="0" w:color="auto"/>
                    <w:right w:val="none" w:sz="0" w:space="0" w:color="auto"/>
                  </w:divBdr>
                </w:div>
                <w:div w:id="188778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58359">
          <w:marLeft w:val="-225"/>
          <w:marRight w:val="-225"/>
          <w:marTop w:val="0"/>
          <w:marBottom w:val="0"/>
          <w:divBdr>
            <w:top w:val="none" w:sz="0" w:space="0" w:color="auto"/>
            <w:left w:val="none" w:sz="0" w:space="0" w:color="auto"/>
            <w:bottom w:val="none" w:sz="0" w:space="0" w:color="auto"/>
            <w:right w:val="none" w:sz="0" w:space="0" w:color="auto"/>
          </w:divBdr>
          <w:divsChild>
            <w:div w:id="192964531">
              <w:marLeft w:val="0"/>
              <w:marRight w:val="0"/>
              <w:marTop w:val="0"/>
              <w:marBottom w:val="0"/>
              <w:divBdr>
                <w:top w:val="none" w:sz="0" w:space="0" w:color="auto"/>
                <w:left w:val="none" w:sz="0" w:space="0" w:color="auto"/>
                <w:bottom w:val="none" w:sz="0" w:space="0" w:color="auto"/>
                <w:right w:val="none" w:sz="0" w:space="0" w:color="auto"/>
              </w:divBdr>
              <w:divsChild>
                <w:div w:id="1327519417">
                  <w:marLeft w:val="0"/>
                  <w:marRight w:val="0"/>
                  <w:marTop w:val="0"/>
                  <w:marBottom w:val="0"/>
                  <w:divBdr>
                    <w:top w:val="none" w:sz="0" w:space="0" w:color="auto"/>
                    <w:left w:val="none" w:sz="0" w:space="0" w:color="auto"/>
                    <w:bottom w:val="none" w:sz="0" w:space="0" w:color="auto"/>
                    <w:right w:val="none" w:sz="0" w:space="0" w:color="auto"/>
                  </w:divBdr>
                  <w:divsChild>
                    <w:div w:id="250892713">
                      <w:marLeft w:val="0"/>
                      <w:marRight w:val="0"/>
                      <w:marTop w:val="0"/>
                      <w:marBottom w:val="0"/>
                      <w:divBdr>
                        <w:top w:val="none" w:sz="0" w:space="0" w:color="auto"/>
                        <w:left w:val="none" w:sz="0" w:space="0" w:color="auto"/>
                        <w:bottom w:val="none" w:sz="0" w:space="0" w:color="auto"/>
                        <w:right w:val="none" w:sz="0" w:space="0" w:color="auto"/>
                      </w:divBdr>
                      <w:divsChild>
                        <w:div w:id="1867908590">
                          <w:marLeft w:val="0"/>
                          <w:marRight w:val="0"/>
                          <w:marTop w:val="0"/>
                          <w:marBottom w:val="0"/>
                          <w:divBdr>
                            <w:top w:val="none" w:sz="0" w:space="0" w:color="auto"/>
                            <w:left w:val="none" w:sz="0" w:space="0" w:color="auto"/>
                            <w:bottom w:val="none" w:sz="0" w:space="0" w:color="auto"/>
                            <w:right w:val="none" w:sz="0" w:space="0" w:color="auto"/>
                          </w:divBdr>
                        </w:div>
                      </w:divsChild>
                    </w:div>
                    <w:div w:id="2144501037">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 w:id="1499496051">
      <w:bodyDiv w:val="1"/>
      <w:marLeft w:val="0"/>
      <w:marRight w:val="0"/>
      <w:marTop w:val="0"/>
      <w:marBottom w:val="0"/>
      <w:divBdr>
        <w:top w:val="none" w:sz="0" w:space="0" w:color="auto"/>
        <w:left w:val="none" w:sz="0" w:space="0" w:color="auto"/>
        <w:bottom w:val="none" w:sz="0" w:space="0" w:color="auto"/>
        <w:right w:val="none" w:sz="0" w:space="0" w:color="auto"/>
      </w:divBdr>
      <w:divsChild>
        <w:div w:id="1044251218">
          <w:marLeft w:val="-750"/>
          <w:marRight w:val="-750"/>
          <w:marTop w:val="0"/>
          <w:marBottom w:val="0"/>
          <w:divBdr>
            <w:top w:val="none" w:sz="0" w:space="0" w:color="auto"/>
            <w:left w:val="none" w:sz="0" w:space="0" w:color="auto"/>
            <w:bottom w:val="none" w:sz="0" w:space="0" w:color="auto"/>
            <w:right w:val="none" w:sz="0" w:space="0" w:color="auto"/>
          </w:divBdr>
          <w:divsChild>
            <w:div w:id="1809199045">
              <w:marLeft w:val="0"/>
              <w:marRight w:val="0"/>
              <w:marTop w:val="0"/>
              <w:marBottom w:val="0"/>
              <w:divBdr>
                <w:top w:val="none" w:sz="0" w:space="0" w:color="auto"/>
                <w:left w:val="none" w:sz="0" w:space="0" w:color="auto"/>
                <w:bottom w:val="none" w:sz="0" w:space="0" w:color="auto"/>
                <w:right w:val="none" w:sz="0" w:space="0" w:color="auto"/>
              </w:divBdr>
              <w:divsChild>
                <w:div w:id="480313843">
                  <w:marLeft w:val="0"/>
                  <w:marRight w:val="0"/>
                  <w:marTop w:val="0"/>
                  <w:marBottom w:val="0"/>
                  <w:divBdr>
                    <w:top w:val="none" w:sz="0" w:space="0" w:color="auto"/>
                    <w:left w:val="none" w:sz="0" w:space="0" w:color="auto"/>
                    <w:bottom w:val="none" w:sz="0" w:space="0" w:color="auto"/>
                    <w:right w:val="none" w:sz="0" w:space="0" w:color="auto"/>
                  </w:divBdr>
                </w:div>
                <w:div w:id="126939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5802">
          <w:marLeft w:val="-225"/>
          <w:marRight w:val="-225"/>
          <w:marTop w:val="0"/>
          <w:marBottom w:val="0"/>
          <w:divBdr>
            <w:top w:val="none" w:sz="0" w:space="0" w:color="auto"/>
            <w:left w:val="none" w:sz="0" w:space="0" w:color="auto"/>
            <w:bottom w:val="none" w:sz="0" w:space="0" w:color="auto"/>
            <w:right w:val="none" w:sz="0" w:space="0" w:color="auto"/>
          </w:divBdr>
          <w:divsChild>
            <w:div w:id="1870220527">
              <w:marLeft w:val="0"/>
              <w:marRight w:val="0"/>
              <w:marTop w:val="0"/>
              <w:marBottom w:val="0"/>
              <w:divBdr>
                <w:top w:val="none" w:sz="0" w:space="0" w:color="auto"/>
                <w:left w:val="none" w:sz="0" w:space="0" w:color="auto"/>
                <w:bottom w:val="none" w:sz="0" w:space="0" w:color="auto"/>
                <w:right w:val="none" w:sz="0" w:space="0" w:color="auto"/>
              </w:divBdr>
              <w:divsChild>
                <w:div w:id="1565487055">
                  <w:marLeft w:val="0"/>
                  <w:marRight w:val="0"/>
                  <w:marTop w:val="0"/>
                  <w:marBottom w:val="0"/>
                  <w:divBdr>
                    <w:top w:val="none" w:sz="0" w:space="0" w:color="auto"/>
                    <w:left w:val="none" w:sz="0" w:space="0" w:color="auto"/>
                    <w:bottom w:val="none" w:sz="0" w:space="0" w:color="auto"/>
                    <w:right w:val="none" w:sz="0" w:space="0" w:color="auto"/>
                  </w:divBdr>
                  <w:divsChild>
                    <w:div w:id="643585487">
                      <w:marLeft w:val="0"/>
                      <w:marRight w:val="0"/>
                      <w:marTop w:val="0"/>
                      <w:marBottom w:val="0"/>
                      <w:divBdr>
                        <w:top w:val="none" w:sz="0" w:space="0" w:color="auto"/>
                        <w:left w:val="none" w:sz="0" w:space="0" w:color="auto"/>
                        <w:bottom w:val="none" w:sz="0" w:space="0" w:color="auto"/>
                        <w:right w:val="none" w:sz="0" w:space="0" w:color="auto"/>
                      </w:divBdr>
                      <w:divsChild>
                        <w:div w:id="441613328">
                          <w:marLeft w:val="0"/>
                          <w:marRight w:val="0"/>
                          <w:marTop w:val="0"/>
                          <w:marBottom w:val="0"/>
                          <w:divBdr>
                            <w:top w:val="none" w:sz="0" w:space="0" w:color="auto"/>
                            <w:left w:val="none" w:sz="0" w:space="0" w:color="auto"/>
                            <w:bottom w:val="none" w:sz="0" w:space="0" w:color="auto"/>
                            <w:right w:val="none" w:sz="0" w:space="0" w:color="auto"/>
                          </w:divBdr>
                        </w:div>
                      </w:divsChild>
                    </w:div>
                    <w:div w:id="833032709">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ptrkr.com/get_redirect.php?id=5735086&amp;targetURL=mailto:THOMAS.JAENISCH@CUANSCHUTZ.EDU" TargetMode="External"/><Relationship Id="rId13" Type="http://schemas.openxmlformats.org/officeDocument/2006/relationships/hyperlink" Target="https://apptrkr.com/get_redirect.php?id=5735086&amp;targetURL=mailto:THOMAS.JAENISCH@CUANSCHUTZ.EDU" TargetMode="External"/><Relationship Id="rId3" Type="http://schemas.openxmlformats.org/officeDocument/2006/relationships/settings" Target="settings.xml"/><Relationship Id="rId7" Type="http://schemas.openxmlformats.org/officeDocument/2006/relationships/hyperlink" Target="https://apptrkr.com/get_redirect.php?id=5735086&amp;targetURL=https://coloradosph.cuanschutz.edu/about-us/diversity-inclusive-excellence" TargetMode="External"/><Relationship Id="rId12" Type="http://schemas.openxmlformats.org/officeDocument/2006/relationships/hyperlink" Target="https://apptrkr.com/get_redirect.php?id=5735086&amp;targetURL=https://research.cuanschutz.edu/ehs/home/divisions/occupational-health/oh-enrollment"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higheredjobs.com/admin/search.cfm?JobCat=162" TargetMode="External"/><Relationship Id="rId11" Type="http://schemas.openxmlformats.org/officeDocument/2006/relationships/hyperlink" Target="https://apptrkr.com/get_redirect.php?id=5735086&amp;targetURL=https://www.cdc.gov/vaccines/schedules/downloads/adult/adult-combined-schedule.pdf" TargetMode="External"/><Relationship Id="rId5" Type="http://schemas.openxmlformats.org/officeDocument/2006/relationships/hyperlink" Target="https://cuanschutz.edu/" TargetMode="External"/><Relationship Id="rId15" Type="http://schemas.openxmlformats.org/officeDocument/2006/relationships/fontTable" Target="fontTable.xml"/><Relationship Id="rId10" Type="http://schemas.openxmlformats.org/officeDocument/2006/relationships/hyperlink" Target="https://apptrkr.com/get_redirect.php?id=5735086&amp;targetURL=mailto:hr.adacoordinator@ucdenver.edu" TargetMode="External"/><Relationship Id="rId4" Type="http://schemas.openxmlformats.org/officeDocument/2006/relationships/webSettings" Target="webSettings.xml"/><Relationship Id="rId9" Type="http://schemas.openxmlformats.org/officeDocument/2006/relationships/hyperlink" Target="https://apptrkr.com/get_redirect.php?id=5735086&amp;targetURL=http://www.cu.edu/node/153125" TargetMode="External"/><Relationship Id="rId1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2818</Words>
  <Characters>16068</Characters>
  <Application>Microsoft Office Word</Application>
  <DocSecurity>0</DocSecurity>
  <Lines>133</Lines>
  <Paragraphs>37</Paragraphs>
  <ScaleCrop>false</ScaleCrop>
  <Company/>
  <LinksUpToDate>false</LinksUpToDate>
  <CharactersWithSpaces>18849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Deeksha Namani</dc:creator>
  <cp:keywords/>
  <dc:description/>
  <cp:lastModifiedBy>Deeksha Namani</cp:lastModifiedBy>
  <cp:revision>1</cp:revision>
  <dcterms:created xsi:type="dcterms:W3CDTF">2024-10-21T17:14:00Z</dcterms:created>
  <dcterms:modified xsi:type="dcterms:W3CDTF">2024-10-21T17:14:00Z</dcterms:modified>
</cp:coreProperties>
</file>