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A57197" w:rsidRDefault="00F63EBC" w:rsidP="00DC4508">
      <w:pPr>
        <w:jc w:val="both"/>
        <w:rPr>
          <w:rFonts w:ascii="Times New Roman" w:hAnsi="Times New Roman" w:cs="Times New Roman"/>
        </w:rPr>
      </w:pPr>
      <w:r>
        <w:rPr>
          <w:rFonts w:ascii="Times New Roman" w:hAnsi="Times New Roman" w:cs="Times New Roman"/>
        </w:rPr>
        <w:t xml:space="preserve"># </w:t>
      </w:r>
      <w:r w:rsidR="004A76DA" w:rsidRPr="00A57197">
        <w:rPr>
          <w:rFonts w:ascii="Times New Roman" w:hAnsi="Times New Roman" w:cs="Times New Roman"/>
        </w:rPr>
        <w:t>The B-55’s</w:t>
      </w:r>
      <w:r w:rsidR="00D6644B">
        <w:rPr>
          <w:rFonts w:ascii="Times New Roman" w:hAnsi="Times New Roman" w:cs="Times New Roman"/>
        </w:rPr>
        <w:t xml:space="preserve">: </w:t>
      </w:r>
      <w:bookmarkStart w:id="0" w:name="_GoBack"/>
      <w:bookmarkEnd w:id="0"/>
      <w:r w:rsidR="00D6644B">
        <w:rPr>
          <w:rFonts w:ascii="Times New Roman" w:hAnsi="Times New Roman" w:cs="Times New Roman"/>
        </w:rPr>
        <w:t xml:space="preserve">I am </w:t>
      </w:r>
      <w:proofErr w:type="spellStart"/>
      <w:r w:rsidR="00D6644B">
        <w:rPr>
          <w:rFonts w:ascii="Times New Roman" w:hAnsi="Times New Roman" w:cs="Times New Roman"/>
        </w:rPr>
        <w:t>livin</w:t>
      </w:r>
      <w:proofErr w:type="spellEnd"/>
      <w:r w:rsidR="00D6644B">
        <w:rPr>
          <w:rFonts w:ascii="Times New Roman" w:hAnsi="Times New Roman" w:cs="Times New Roman"/>
        </w:rPr>
        <w:t>’ on Channel B!</w:t>
      </w:r>
    </w:p>
    <w:p w:rsidR="00CF5DF8" w:rsidRPr="00A57197" w:rsidRDefault="00CF5DF8" w:rsidP="00DC4508">
      <w:pPr>
        <w:jc w:val="both"/>
        <w:rPr>
          <w:rFonts w:ascii="Times New Roman" w:hAnsi="Times New Roman" w:cs="Times New Roman"/>
        </w:rPr>
      </w:pPr>
    </w:p>
    <w:p w:rsidR="003C2EE4"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3C2EE4" w:rsidRPr="00A57197">
        <w:rPr>
          <w:rFonts w:ascii="Times New Roman" w:hAnsi="Times New Roman" w:cs="Times New Roman"/>
        </w:rPr>
        <w:t>Abstract</w:t>
      </w:r>
    </w:p>
    <w:p w:rsidR="00CF5DF8" w:rsidRPr="00A57197" w:rsidRDefault="00CF5DF8" w:rsidP="00DC4508">
      <w:pPr>
        <w:jc w:val="both"/>
        <w:rPr>
          <w:rFonts w:ascii="Times New Roman" w:hAnsi="Times New Roman" w:cs="Times New Roman"/>
        </w:rPr>
      </w:pPr>
    </w:p>
    <w:p w:rsidR="00CF5DF8" w:rsidRPr="00A57197" w:rsidRDefault="00EF1D2A" w:rsidP="00DC4508">
      <w:pPr>
        <w:jc w:val="both"/>
        <w:rPr>
          <w:rFonts w:ascii="Times New Roman" w:hAnsi="Times New Roman" w:cs="Times New Roman"/>
        </w:rPr>
      </w:pPr>
      <w:r>
        <w:rPr>
          <w:rFonts w:ascii="Times New Roman" w:hAnsi="Times New Roman" w:cs="Times New Roman"/>
          <w:i/>
          <w:iCs/>
        </w:rPr>
        <w:t>*</w:t>
      </w:r>
      <w:r w:rsidR="004163D0" w:rsidRPr="00A57197">
        <w:rPr>
          <w:rFonts w:ascii="Times New Roman" w:hAnsi="Times New Roman" w:cs="Times New Roman"/>
          <w:i/>
          <w:iCs/>
        </w:rPr>
        <w:t>Human adenovirus B-55</w:t>
      </w:r>
      <w:r>
        <w:rPr>
          <w:rFonts w:ascii="Times New Roman" w:hAnsi="Times New Roman" w:cs="Times New Roman"/>
          <w:i/>
          <w:iCs/>
        </w:rPr>
        <w:t>*</w:t>
      </w:r>
      <w:r w:rsidR="004163D0" w:rsidRPr="00A57197">
        <w:rPr>
          <w:rFonts w:ascii="Times New Roman" w:hAnsi="Times New Roman" w:cs="Times New Roman"/>
        </w:rPr>
        <w:t xml:space="preserve"> (HAdV-B55) is a </w:t>
      </w:r>
      <w:r w:rsidR="00811A41" w:rsidRPr="00A57197">
        <w:rPr>
          <w:rFonts w:ascii="Times New Roman" w:hAnsi="Times New Roman" w:cs="Times New Roman"/>
        </w:rPr>
        <w:t>re-emergent pathogen that threatens dense populations.</w:t>
      </w:r>
    </w:p>
    <w:p w:rsidR="003C2EE4" w:rsidRDefault="003C2EE4" w:rsidP="00DC4508">
      <w:pPr>
        <w:jc w:val="both"/>
        <w:rPr>
          <w:rFonts w:ascii="Times New Roman" w:hAnsi="Times New Roman" w:cs="Times New Roman"/>
        </w:rPr>
      </w:pPr>
    </w:p>
    <w:p w:rsidR="00B2799E" w:rsidRDefault="00B2799E" w:rsidP="00DC4508">
      <w:pPr>
        <w:jc w:val="both"/>
        <w:rPr>
          <w:rFonts w:ascii="Times New Roman" w:hAnsi="Times New Roman" w:cs="Times New Roman"/>
        </w:rPr>
      </w:pPr>
      <w:r>
        <w:rPr>
          <w:rFonts w:ascii="Times New Roman" w:hAnsi="Times New Roman" w:cs="Times New Roman"/>
        </w:rPr>
        <w:t>## Significance</w:t>
      </w:r>
    </w:p>
    <w:p w:rsidR="00B2799E" w:rsidRDefault="00B2799E" w:rsidP="00DC4508">
      <w:pPr>
        <w:jc w:val="both"/>
        <w:rPr>
          <w:rFonts w:ascii="Times New Roman" w:hAnsi="Times New Roman" w:cs="Times New Roman"/>
        </w:rPr>
      </w:pPr>
    </w:p>
    <w:p w:rsidR="00DF6401" w:rsidRDefault="0035532C" w:rsidP="00AC7962">
      <w:pPr>
        <w:jc w:val="both"/>
        <w:rPr>
          <w:rFonts w:ascii="Times New Roman" w:hAnsi="Times New Roman" w:cs="Times New Roman"/>
        </w:rPr>
      </w:pPr>
      <w:r w:rsidRPr="0035532C">
        <w:rPr>
          <w:rFonts w:ascii="Times New Roman" w:hAnsi="Times New Roman" w:cs="Times New Roman"/>
          <w:i/>
          <w:iCs/>
        </w:rPr>
        <w:t xml:space="preserve">Human </w:t>
      </w:r>
      <w:r w:rsidR="00B2799E" w:rsidRPr="0035532C">
        <w:rPr>
          <w:rFonts w:ascii="Times New Roman" w:hAnsi="Times New Roman" w:cs="Times New Roman"/>
          <w:i/>
          <w:iCs/>
        </w:rPr>
        <w:t>adenovirus</w:t>
      </w:r>
      <w:r w:rsidR="00B2799E">
        <w:rPr>
          <w:rFonts w:ascii="Times New Roman" w:hAnsi="Times New Roman" w:cs="Times New Roman"/>
        </w:rPr>
        <w:t xml:space="preserve"> is a clinically relevant model organism with significant biotechnology applications. It has a global distribution, causing sporadic outbreaks. The virus threatens populations with close-living quarters, such as military barracks. Consequently, the U.S. military</w:t>
      </w:r>
      <w:r w:rsidR="00A534B6">
        <w:rPr>
          <w:rFonts w:ascii="Times New Roman" w:hAnsi="Times New Roman" w:cs="Times New Roman"/>
        </w:rPr>
        <w:t xml:space="preserve"> vaccinates recruits against types E4 and B7. Recent outbreaks of different types in civilian populations are on the rise</w:t>
      </w:r>
      <w:r w:rsidR="004924D0">
        <w:rPr>
          <w:rFonts w:ascii="Times New Roman" w:hAnsi="Times New Roman" w:cs="Times New Roman"/>
        </w:rPr>
        <w:t xml:space="preserve">. </w:t>
      </w:r>
      <w:r w:rsidR="00A534B6">
        <w:rPr>
          <w:rFonts w:ascii="Times New Roman" w:hAnsi="Times New Roman" w:cs="Times New Roman"/>
        </w:rPr>
        <w:t xml:space="preserve"> B55</w:t>
      </w:r>
      <w:r w:rsidR="004924D0">
        <w:rPr>
          <w:rFonts w:ascii="Times New Roman" w:hAnsi="Times New Roman" w:cs="Times New Roman"/>
        </w:rPr>
        <w:t xml:space="preserve"> </w:t>
      </w:r>
      <w:r w:rsidR="00A534B6">
        <w:rPr>
          <w:rFonts w:ascii="Times New Roman" w:hAnsi="Times New Roman" w:cs="Times New Roman"/>
        </w:rPr>
        <w:t>is no exception</w:t>
      </w:r>
      <w:r w:rsidR="004924D0">
        <w:rPr>
          <w:rFonts w:ascii="Times New Roman" w:hAnsi="Times New Roman" w:cs="Times New Roman"/>
        </w:rPr>
        <w:t xml:space="preserve"> and originally rarely affected military populations</w:t>
      </w:r>
      <w:r w:rsidR="00400431">
        <w:rPr>
          <w:rFonts w:ascii="Times New Roman" w:hAnsi="Times New Roman" w:cs="Times New Roman"/>
        </w:rPr>
        <w:t>.</w:t>
      </w:r>
      <w:r w:rsidR="0050339D">
        <w:rPr>
          <w:rFonts w:ascii="Times New Roman" w:hAnsi="Times New Roman" w:cs="Times New Roman"/>
        </w:rPr>
        <w:t xml:space="preserve"> </w:t>
      </w:r>
    </w:p>
    <w:p w:rsidR="00B2799E" w:rsidRPr="00A57197" w:rsidRDefault="00B2799E" w:rsidP="00DC4508">
      <w:pPr>
        <w:jc w:val="both"/>
        <w:rPr>
          <w:rFonts w:ascii="Times New Roman" w:hAnsi="Times New Roman" w:cs="Times New Roman"/>
        </w:rPr>
      </w:pPr>
    </w:p>
    <w:p w:rsidR="00CF5DF8" w:rsidRPr="00A57197"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CF5DF8" w:rsidRPr="00A57197">
        <w:rPr>
          <w:rFonts w:ascii="Times New Roman" w:hAnsi="Times New Roman" w:cs="Times New Roman"/>
        </w:rPr>
        <w:t>Introduction</w:t>
      </w:r>
    </w:p>
    <w:p w:rsidR="00CF5DF8" w:rsidRDefault="00CF5DF8" w:rsidP="0061061B">
      <w:pPr>
        <w:jc w:val="both"/>
        <w:rPr>
          <w:rFonts w:ascii="Times New Roman" w:hAnsi="Times New Roman" w:cs="Times New Roman"/>
        </w:rPr>
      </w:pPr>
    </w:p>
    <w:p w:rsidR="00CF5DF8" w:rsidRDefault="00CF5DF8" w:rsidP="0061061B">
      <w:pPr>
        <w:jc w:val="both"/>
        <w:rPr>
          <w:rFonts w:ascii="Times New Roman" w:hAnsi="Times New Roman" w:cs="Times New Roman"/>
        </w:rPr>
      </w:pPr>
      <w:r w:rsidRPr="00A57197">
        <w:rPr>
          <w:rFonts w:ascii="Times New Roman" w:hAnsi="Times New Roman" w:cs="Times New Roman"/>
        </w:rPr>
        <w:t xml:space="preserve">The </w:t>
      </w:r>
      <w:r w:rsidR="00EF1D2A">
        <w:rPr>
          <w:rFonts w:ascii="Times New Roman" w:hAnsi="Times New Roman" w:cs="Times New Roman"/>
        </w:rPr>
        <w:t>*</w:t>
      </w:r>
      <w:r w:rsidRPr="00A57197">
        <w:rPr>
          <w:rFonts w:ascii="Times New Roman" w:hAnsi="Times New Roman" w:cs="Times New Roman"/>
          <w:i/>
          <w:iCs/>
        </w:rPr>
        <w:t>Adenoviridae</w:t>
      </w:r>
      <w:r w:rsidR="00EF1D2A">
        <w:rPr>
          <w:rFonts w:ascii="Times New Roman" w:hAnsi="Times New Roman" w:cs="Times New Roman"/>
          <w:i/>
          <w:iCs/>
        </w:rPr>
        <w:t>*</w:t>
      </w:r>
      <w:r w:rsidRPr="00A57197">
        <w:rPr>
          <w:rFonts w:ascii="Times New Roman" w:hAnsi="Times New Roman" w:cs="Times New Roman"/>
        </w:rPr>
        <w:t xml:space="preserve"> family includes genera that infect a wide range of hosts and cell types. The </w:t>
      </w:r>
      <w:r w:rsidR="00EF1D2A">
        <w:rPr>
          <w:rFonts w:ascii="Times New Roman" w:hAnsi="Times New Roman" w:cs="Times New Roman"/>
        </w:rPr>
        <w:t>*</w:t>
      </w:r>
      <w:r w:rsidRPr="00A57197">
        <w:rPr>
          <w:rFonts w:ascii="Times New Roman" w:hAnsi="Times New Roman" w:cs="Times New Roman"/>
          <w:i/>
          <w:iCs/>
        </w:rPr>
        <w:t>Mastadenovirus</w:t>
      </w:r>
      <w:r w:rsidR="00EF1D2A">
        <w:rPr>
          <w:rFonts w:ascii="Times New Roman" w:hAnsi="Times New Roman" w:cs="Times New Roman"/>
          <w:i/>
          <w:iCs/>
        </w:rPr>
        <w:t>*</w:t>
      </w:r>
      <w:r w:rsidRPr="00A57197">
        <w:rPr>
          <w:rFonts w:ascii="Times New Roman" w:hAnsi="Times New Roman" w:cs="Times New Roman"/>
        </w:rPr>
        <w:t xml:space="preserve"> genus includes species that infect mammalian hosts. They are globally distributed</w:t>
      </w:r>
      <w:r w:rsidR="005469FC">
        <w:rPr>
          <w:rFonts w:ascii="Times New Roman" w:hAnsi="Times New Roman" w:cs="Times New Roman"/>
        </w:rPr>
        <w:t xml:space="preserve">, causing </w:t>
      </w:r>
      <w:r w:rsidRPr="00A57197">
        <w:rPr>
          <w:rFonts w:ascii="Times New Roman" w:hAnsi="Times New Roman" w:cs="Times New Roman"/>
        </w:rPr>
        <w:t xml:space="preserve">sporadic outbreaks in densely populated regions and close-living quarters. </w:t>
      </w:r>
      <w:r w:rsidR="00AC7DE9">
        <w:rPr>
          <w:rFonts w:ascii="Times New Roman" w:hAnsi="Times New Roman" w:cs="Times New Roman"/>
        </w:rPr>
        <w:t>C</w:t>
      </w:r>
      <w:r w:rsidR="00557478">
        <w:rPr>
          <w:rFonts w:ascii="Times New Roman" w:hAnsi="Times New Roman" w:cs="Times New Roman"/>
        </w:rPr>
        <w:t>arriers may expose others via aerosol or fecal-oral transmission</w:t>
      </w:r>
      <w:r w:rsidR="00AC7DE9">
        <w:rPr>
          <w:rFonts w:ascii="Times New Roman" w:hAnsi="Times New Roman" w:cs="Times New Roman"/>
        </w:rPr>
        <w:t>, possibly asymptomatically</w:t>
      </w:r>
      <w:r w:rsidR="00557478">
        <w:rPr>
          <w:rFonts w:ascii="Times New Roman" w:hAnsi="Times New Roman" w:cs="Times New Roman"/>
        </w:rPr>
        <w:t xml:space="preserve"> </w:t>
      </w:r>
      <w:r w:rsidR="00557478">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{"citationID":"2byJliAw","properties":{"formattedCitation":"(Lynch III and Kajon, 2016)","plainCitation":"(Lynch III and Kajon, 2016)","noteIndex":0},"citationItems":[{"id":1189,"uris":["http://zotero.org/users/local/OzBOzEia/items/4RMWEQFH"],"uri":["http://zotero.org/users/local/OzBOzEia/items/4RMWEQFH"],"itemData":{"id":1189,"type":"article-journal","title":"Adenovirus: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sidR="00557478">
        <w:rPr>
          <w:rFonts w:ascii="Times New Roman" w:hAnsi="Times New Roman" w:cs="Times New Roman"/>
        </w:rPr>
        <w:fldChar w:fldCharType="separate"/>
      </w:r>
      <w:r w:rsidR="00A07DFB">
        <w:rPr>
          <w:rFonts w:ascii="Times New Roman" w:hAnsi="Times New Roman" w:cs="Times New Roman"/>
        </w:rPr>
        <w:t>(Lynch III and Kajon, 2016)</w:t>
      </w:r>
      <w:r w:rsidR="00557478">
        <w:rPr>
          <w:rFonts w:ascii="Times New Roman" w:hAnsi="Times New Roman" w:cs="Times New Roman"/>
        </w:rPr>
        <w:fldChar w:fldCharType="end"/>
      </w:r>
      <w:r w:rsidR="00557478">
        <w:rPr>
          <w:rFonts w:ascii="Times New Roman" w:hAnsi="Times New Roman" w:cs="Times New Roman"/>
        </w:rPr>
        <w:t xml:space="preserve">. </w:t>
      </w:r>
      <w:r w:rsidRPr="00A57197">
        <w:rPr>
          <w:rFonts w:ascii="Times New Roman" w:hAnsi="Times New Roman" w:cs="Times New Roman"/>
        </w:rPr>
        <w:t>Symptoms range from acute respiratory disease to organ failure, depending on the viral species and host immune strength</w:t>
      </w:r>
      <w:r w:rsidR="00C634EA">
        <w:rPr>
          <w:rFonts w:ascii="Times New Roman" w:hAnsi="Times New Roman" w:cs="Times New Roman"/>
        </w:rPr>
        <w:t xml:space="preserve"> </w:t>
      </w:r>
      <w:r w:rsidR="00C634EA">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{"citationID":"Cpqrj9tG","properties":{"formattedCitation":"(Lynch III and Kajon, 2016)","plainCitation":"(Lynch III and Kajon, 2016)","noteIndex":0},"citationItems":[{"id":1189,"uris":["http://zotero.org/users/local/OzBOzEia/items/4RMWEQFH"],"uri":["http://zotero.org/users/local/OzBOzEia/items/4RMWEQFH"],"itemData":{"id":1189,"type":"article-journal","title":"Adenovirus: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sidR="00C634EA">
        <w:rPr>
          <w:rFonts w:ascii="Times New Roman" w:hAnsi="Times New Roman" w:cs="Times New Roman"/>
        </w:rPr>
        <w:fldChar w:fldCharType="separate"/>
      </w:r>
      <w:r w:rsidR="00A07DFB">
        <w:rPr>
          <w:rFonts w:ascii="Times New Roman" w:hAnsi="Times New Roman" w:cs="Times New Roman"/>
        </w:rPr>
        <w:t>(Lynch III and Kajon, 2016)</w:t>
      </w:r>
      <w:r w:rsidR="00C634EA">
        <w:rPr>
          <w:rFonts w:ascii="Times New Roman" w:hAnsi="Times New Roman" w:cs="Times New Roman"/>
        </w:rPr>
        <w:fldChar w:fldCharType="end"/>
      </w:r>
      <w:r w:rsidRPr="00A57197">
        <w:rPr>
          <w:rFonts w:ascii="Times New Roman" w:hAnsi="Times New Roman" w:cs="Times New Roman"/>
        </w:rPr>
        <w:t>. Accordingly, individuals with developing or weakened immune systems account for most outbreak deaths.</w:t>
      </w:r>
    </w:p>
    <w:p w:rsidR="00B95F9E" w:rsidRDefault="00B95F9E" w:rsidP="0061061B">
      <w:pPr>
        <w:jc w:val="both"/>
        <w:rPr>
          <w:rFonts w:ascii="Times New Roman" w:hAnsi="Times New Roman" w:cs="Times New Roman"/>
        </w:rPr>
      </w:pPr>
    </w:p>
    <w:p w:rsidR="00E148D6" w:rsidRDefault="00E148D6" w:rsidP="0061061B">
      <w:pPr>
        <w:jc w:val="both"/>
        <w:rPr>
          <w:rFonts w:ascii="Times New Roman" w:hAnsi="Times New Roman" w:cs="Times New Roman"/>
        </w:rPr>
      </w:pPr>
      <w:r>
        <w:rPr>
          <w:rFonts w:ascii="Times New Roman" w:hAnsi="Times New Roman" w:cs="Times New Roman"/>
        </w:rPr>
        <w:t>### Biology</w:t>
      </w:r>
    </w:p>
    <w:p w:rsidR="00E148D6" w:rsidRDefault="00E148D6" w:rsidP="0061061B">
      <w:pPr>
        <w:jc w:val="both"/>
        <w:rPr>
          <w:rFonts w:ascii="Times New Roman" w:hAnsi="Times New Roman" w:cs="Times New Roman"/>
        </w:rPr>
      </w:pPr>
    </w:p>
    <w:p w:rsidR="00C634EA" w:rsidRDefault="00B95F9E" w:rsidP="0061061B">
      <w:pPr>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Adenoviridae</w:t>
      </w:r>
      <w:r>
        <w:rPr>
          <w:rFonts w:ascii="Times New Roman" w:hAnsi="Times New Roman" w:cs="Times New Roman"/>
        </w:rPr>
        <w:t xml:space="preserve"> are </w:t>
      </w:r>
      <w:r w:rsidR="00107B53">
        <w:rPr>
          <w:rFonts w:ascii="Times New Roman" w:hAnsi="Times New Roman" w:cs="Times New Roman"/>
        </w:rPr>
        <w:t>class I</w:t>
      </w:r>
      <w:r>
        <w:rPr>
          <w:rFonts w:ascii="Times New Roman" w:hAnsi="Times New Roman" w:cs="Times New Roman"/>
        </w:rPr>
        <w:t xml:space="preserve"> </w:t>
      </w:r>
      <w:r w:rsidR="00A07B45">
        <w:rPr>
          <w:rFonts w:ascii="Times New Roman" w:hAnsi="Times New Roman" w:cs="Times New Roman"/>
        </w:rPr>
        <w:t xml:space="preserve">linear </w:t>
      </w:r>
      <w:r>
        <w:rPr>
          <w:rFonts w:ascii="Times New Roman" w:hAnsi="Times New Roman" w:cs="Times New Roman"/>
        </w:rPr>
        <w:t>double stranded DNA virus</w:t>
      </w:r>
      <w:r w:rsidR="00E726B4">
        <w:rPr>
          <w:rFonts w:ascii="Times New Roman" w:hAnsi="Times New Roman" w:cs="Times New Roman"/>
        </w:rPr>
        <w:t>es</w:t>
      </w:r>
      <w:r w:rsidR="000004B6">
        <w:rPr>
          <w:rFonts w:ascii="Times New Roman" w:hAnsi="Times New Roman" w:cs="Times New Roman"/>
        </w:rPr>
        <w:t xml:space="preserve"> </w:t>
      </w:r>
      <w:r w:rsidR="000004B6">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{"citationID":"nY0DByGT","properties":{"formattedCitation":"(Baltimore, 1971)","plainCitation":"(Baltimore, 1971)","noteIndex":0},"citationItems":[{"id":1186,"uris":["http://zotero.org/users/local/OzBOzEia/items/7ARKN2QD"],"uri":["http://zotero.org/users/local/OzBOzEia/items/7ARKN2QD"],"itemData":{"id":1186,"type":"article-journal","title":"Expression of animal virus genomes.","container-title":"Bacteriological Reviews","page":"235-241","volume":"35","issue":"3","source":"PubMed Central","ISSN":"0005-3678","note":"PMID: 4329869\nPMCID: PMC378387","journalAbbreviation":"Bacteriol Rev","author":[{"family":"Baltimore","given":"D"}],"issued":{"date-parts":[["1971",9]]}}}],"schema":"https://github.com/citation-style-language/schema/raw/master/csl-citation.json"} </w:instrText>
      </w:r>
      <w:r w:rsidR="000004B6">
        <w:rPr>
          <w:rFonts w:ascii="Times New Roman" w:hAnsi="Times New Roman" w:cs="Times New Roman"/>
        </w:rPr>
        <w:fldChar w:fldCharType="separate"/>
      </w:r>
      <w:r w:rsidR="00A07DFB">
        <w:rPr>
          <w:rFonts w:ascii="Times New Roman" w:hAnsi="Times New Roman" w:cs="Times New Roman"/>
        </w:rPr>
        <w:t>(Baltimore, 1971)</w:t>
      </w:r>
      <w:r w:rsidR="000004B6">
        <w:rPr>
          <w:rFonts w:ascii="Times New Roman" w:hAnsi="Times New Roman" w:cs="Times New Roman"/>
        </w:rPr>
        <w:fldChar w:fldCharType="end"/>
      </w:r>
      <w:r w:rsidR="00E726B4">
        <w:rPr>
          <w:rFonts w:ascii="Times New Roman" w:hAnsi="Times New Roman" w:cs="Times New Roman"/>
        </w:rPr>
        <w:t>.</w:t>
      </w:r>
      <w:r>
        <w:rPr>
          <w:rFonts w:ascii="Times New Roman" w:hAnsi="Times New Roman" w:cs="Times New Roman"/>
        </w:rPr>
        <w:t xml:space="preserve"> </w:t>
      </w:r>
      <w:r w:rsidR="00D722E2">
        <w:rPr>
          <w:rFonts w:ascii="Times New Roman" w:hAnsi="Times New Roman" w:cs="Times New Roman"/>
        </w:rPr>
        <w:t xml:space="preserve">The </w:t>
      </w:r>
      <w:r w:rsidR="00107B53">
        <w:rPr>
          <w:rFonts w:ascii="Times New Roman" w:hAnsi="Times New Roman" w:cs="Times New Roman"/>
        </w:rPr>
        <w:t xml:space="preserve">nonenveloped </w:t>
      </w:r>
      <w:r w:rsidR="00323412">
        <w:rPr>
          <w:rFonts w:ascii="Times New Roman" w:hAnsi="Times New Roman" w:cs="Times New Roman"/>
        </w:rPr>
        <w:t xml:space="preserve">icosahedral </w:t>
      </w:r>
      <w:r w:rsidR="00107AAB">
        <w:rPr>
          <w:rFonts w:ascii="Times New Roman" w:hAnsi="Times New Roman" w:cs="Times New Roman"/>
        </w:rPr>
        <w:t>nucleo</w:t>
      </w:r>
      <w:r w:rsidR="00D722E2">
        <w:rPr>
          <w:rFonts w:ascii="Times New Roman" w:hAnsi="Times New Roman" w:cs="Times New Roman"/>
        </w:rPr>
        <w:t xml:space="preserve">capsid consists of </w:t>
      </w:r>
      <w:r w:rsidR="00D05FEC">
        <w:rPr>
          <w:rFonts w:ascii="Times New Roman" w:hAnsi="Times New Roman" w:cs="Times New Roman"/>
        </w:rPr>
        <w:t>hexon and penton capsomers forming the faces and vertexes</w:t>
      </w:r>
      <w:r w:rsidR="008F2143">
        <w:rPr>
          <w:rFonts w:ascii="Times New Roman" w:hAnsi="Times New Roman" w:cs="Times New Roman"/>
        </w:rPr>
        <w:t xml:space="preserve"> </w:t>
      </w:r>
      <w:r w:rsidR="008D08C5">
        <w:rPr>
          <w:rFonts w:ascii="Times New Roman" w:hAnsi="Times New Roman" w:cs="Times New Roman"/>
        </w:rPr>
        <w:t>respectively</w:t>
      </w:r>
      <w:r w:rsidR="008F2143">
        <w:rPr>
          <w:rFonts w:ascii="Times New Roman" w:hAnsi="Times New Roman" w:cs="Times New Roman"/>
        </w:rPr>
        <w:t xml:space="preserve">. </w:t>
      </w:r>
      <w:r w:rsidR="00416700" w:rsidRPr="00416700">
        <w:rPr>
          <w:rFonts w:ascii="Times New Roman" w:hAnsi="Times New Roman" w:cs="Times New Roman"/>
        </w:rPr>
        <w:t xml:space="preserve">The coxsackie adenovirus receptor of the host cell recognizes the fiber </w:t>
      </w:r>
      <w:r w:rsidR="00416700">
        <w:rPr>
          <w:rFonts w:ascii="Times New Roman" w:hAnsi="Times New Roman" w:cs="Times New Roman"/>
        </w:rPr>
        <w:t xml:space="preserve">knob </w:t>
      </w:r>
      <w:r w:rsidR="00416700" w:rsidRPr="00416700">
        <w:rPr>
          <w:rFonts w:ascii="Times New Roman" w:hAnsi="Times New Roman" w:cs="Times New Roman"/>
        </w:rPr>
        <w:t xml:space="preserve">while the penton RGD motif </w:t>
      </w:r>
      <w:r w:rsidR="00416700">
        <w:rPr>
          <w:rFonts w:ascii="Times New Roman" w:hAnsi="Times New Roman" w:cs="Times New Roman"/>
        </w:rPr>
        <w:t>induces</w:t>
      </w:r>
      <w:r w:rsidR="00416700" w:rsidRPr="00416700">
        <w:rPr>
          <w:rFonts w:ascii="Times New Roman" w:hAnsi="Times New Roman" w:cs="Times New Roman"/>
        </w:rPr>
        <w:t xml:space="preserve"> structural changes to gain entry</w:t>
      </w:r>
      <w:r w:rsidR="00416700" w:rsidRPr="00416700">
        <w:rPr>
          <w:rFonts w:ascii="Times New Roman" w:hAnsi="Times New Roman" w:cs="Times New Roman"/>
        </w:rPr>
        <w:t xml:space="preserve"> </w:t>
      </w:r>
      <w:r w:rsidR="009866FD">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{"citationID":"5wyCh7tT","properties":{"formattedCitation":"(Pettersson, 2019)","plainCitation":"(Pettersson, 2019)","noteIndex":0},"citationItems":[{"id":527,"uris":["http://zotero.org/users/local/OzBOzEia/items/9Y4JJUC8"],"uri":["http://zotero.org/users/local/OzBOzEia/items/9Y4JJUC8"],"itemData":{"id":527,"type":"article-journal","title":"Encounters with adenovirus","container-title":"Upsala Journal of Medical Sciences","page":"1-11","source":"Crossref","abstract":"In this paper I describe aspects of work on the human adenoviruses in which my laboratory has participated. It consists of two sections—one historic dealing with work performed in the previous century, and one dealing with the application of ‘omics’ technologies to understand how adenovirusinfected cells become reprogrammed to benefit virus multiplication.","DOI":"10.1080/03009734.2019.1613698","ISSN":"0300-9734, 2000-1967","language":"en","author":[{"family":"Pettersson","given":"Ulf"}],"issued":{"date-parts":[["2019",5,29]]}}}],"schema":"https://github.com/citation-style-language/schema/raw/master/csl-citation.json"} </w:instrText>
      </w:r>
      <w:r w:rsidR="009866FD">
        <w:rPr>
          <w:rFonts w:ascii="Times New Roman" w:hAnsi="Times New Roman" w:cs="Times New Roman"/>
        </w:rPr>
        <w:fldChar w:fldCharType="separate"/>
      </w:r>
      <w:r w:rsidR="00A07DFB">
        <w:rPr>
          <w:rFonts w:ascii="Times New Roman" w:hAnsi="Times New Roman" w:cs="Times New Roman"/>
        </w:rPr>
        <w:t>(Pettersson, 2019)</w:t>
      </w:r>
      <w:r w:rsidR="009866FD">
        <w:rPr>
          <w:rFonts w:ascii="Times New Roman" w:hAnsi="Times New Roman" w:cs="Times New Roman"/>
        </w:rPr>
        <w:fldChar w:fldCharType="end"/>
      </w:r>
      <w:r w:rsidR="000004B6">
        <w:rPr>
          <w:rFonts w:ascii="Times New Roman" w:hAnsi="Times New Roman" w:cs="Times New Roman"/>
        </w:rPr>
        <w:t>.</w:t>
      </w:r>
    </w:p>
    <w:p w:rsidR="00E375BC" w:rsidRDefault="00E375BC" w:rsidP="0061061B">
      <w:pPr>
        <w:jc w:val="both"/>
        <w:rPr>
          <w:rFonts w:ascii="Times New Roman" w:hAnsi="Times New Roman" w:cs="Times New Roman"/>
        </w:rPr>
      </w:pPr>
    </w:p>
    <w:p w:rsidR="00E148D6" w:rsidRDefault="00E148D6" w:rsidP="0061061B">
      <w:pPr>
        <w:jc w:val="both"/>
        <w:rPr>
          <w:rFonts w:ascii="Times New Roman" w:hAnsi="Times New Roman" w:cs="Times New Roman"/>
        </w:rPr>
      </w:pPr>
      <w:r>
        <w:rPr>
          <w:rFonts w:ascii="Times New Roman" w:hAnsi="Times New Roman" w:cs="Times New Roman"/>
        </w:rPr>
        <w:t>### History</w:t>
      </w:r>
    </w:p>
    <w:p w:rsidR="00E148D6" w:rsidRDefault="00E148D6" w:rsidP="0061061B">
      <w:pPr>
        <w:jc w:val="both"/>
        <w:rPr>
          <w:rFonts w:ascii="Times New Roman" w:hAnsi="Times New Roman" w:cs="Times New Roman"/>
        </w:rPr>
      </w:pPr>
    </w:p>
    <w:p w:rsidR="007F043C" w:rsidRDefault="002D49B6" w:rsidP="0050339D">
      <w:pPr>
        <w:jc w:val="both"/>
        <w:rPr>
          <w:rFonts w:ascii="Times New Roman" w:hAnsi="Times New Roman" w:cs="Times New Roman"/>
        </w:rPr>
      </w:pPr>
      <w:r>
        <w:rPr>
          <w:rFonts w:ascii="Times New Roman" w:hAnsi="Times New Roman" w:cs="Times New Roman"/>
        </w:rPr>
        <w:t>In 1953, an epidemic occurred at the Fort Leonard Wood U.S. Army installation in Missouri. A patient presented with pneumonia-like symptoms</w:t>
      </w:r>
      <w:r w:rsidR="00386EFB">
        <w:rPr>
          <w:rFonts w:ascii="Times New Roman" w:hAnsi="Times New Roman" w:cs="Times New Roman"/>
        </w:rPr>
        <w:t xml:space="preserve"> and provided a</w:t>
      </w:r>
      <w:r>
        <w:rPr>
          <w:rFonts w:ascii="Times New Roman" w:hAnsi="Times New Roman" w:cs="Times New Roman"/>
        </w:rPr>
        <w:t xml:space="preserve"> throat wash sample </w:t>
      </w:r>
      <w:r w:rsidR="00386EFB">
        <w:rPr>
          <w:rFonts w:ascii="Times New Roman" w:hAnsi="Times New Roman" w:cs="Times New Roman"/>
        </w:rPr>
        <w:t xml:space="preserve">that </w:t>
      </w:r>
      <w:r>
        <w:rPr>
          <w:rFonts w:ascii="Times New Roman" w:hAnsi="Times New Roman" w:cs="Times New Roman"/>
        </w:rPr>
        <w:t xml:space="preserve">contained the first viral isolate, </w:t>
      </w:r>
      <w:r w:rsidR="00107AAB">
        <w:rPr>
          <w:rFonts w:ascii="Times New Roman" w:hAnsi="Times New Roman" w:cs="Times New Roman"/>
        </w:rPr>
        <w:t xml:space="preserve">initially </w:t>
      </w:r>
      <w:r>
        <w:rPr>
          <w:rFonts w:ascii="Times New Roman" w:hAnsi="Times New Roman" w:cs="Times New Roman"/>
        </w:rPr>
        <w:t>called “</w:t>
      </w:r>
      <w:r w:rsidRPr="002D49B6">
        <w:rPr>
          <w:rFonts w:ascii="Times New Roman" w:hAnsi="Times New Roman" w:cs="Times New Roman"/>
        </w:rPr>
        <w:t>adenoid degeneration agent</w:t>
      </w:r>
      <w:r>
        <w:rPr>
          <w:rFonts w:ascii="Times New Roman" w:hAnsi="Times New Roman" w:cs="Times New Roman"/>
        </w:rPr>
        <w:t>”</w:t>
      </w:r>
      <w:r w:rsidR="00386EFB">
        <w:rPr>
          <w:rFonts w:ascii="Times New Roman" w:hAnsi="Times New Roman" w:cs="Times New Roman"/>
        </w:rPr>
        <w:t xml:space="preserve"> </w:t>
      </w:r>
      <w:r w:rsidR="00107AAB">
        <w:rPr>
          <w:rFonts w:ascii="Times New Roman" w:hAnsi="Times New Roman" w:cs="Times New Roman"/>
        </w:rPr>
        <w:t xml:space="preserve">and later adenovirus </w:t>
      </w:r>
      <w:r w:rsidR="00386EFB">
        <w:rPr>
          <w:rFonts w:ascii="Times New Roman" w:hAnsi="Times New Roman" w:cs="Times New Roman"/>
        </w:rPr>
        <w:fldChar w:fldCharType="begin"/>
      </w:r>
      <w:r w:rsidR="00386EFB">
        <w:rPr>
          <w:rFonts w:ascii="Times New Roman" w:hAnsi="Times New Roman" w:cs="Times New Roman"/>
        </w:rPr>
        <w:instrText xml:space="preserve"> ADDIN ZOTERO_ITEM CSL_CITATION {"citationID":"XrnN93fS","properties":{"formattedCitation":"(Hllleman and Werner, 1954; Rowe et al., 1953)","plainCitation":"(Hllleman and Werner, 1954; Rowe et al., 1953)","noteIndex":0},"citationItems":[{"id":1241,"uris":["http://zotero.org/users/local/OzBOzEia/items/AG5DKQ7G"],"uri":["http://zotero.org/users/local/OzBOzEia/items/AG5DKQ7G"],"itemData":{"id":1241,"type":"article-journal","title":"Recovery of New Agent from Patients with Acute Respiratory Illness","container-title":"Proceedings of the Society for Experimental Biology and Medicine","page":"183-188","volume":"85","issue":"1","source":"SAGE Journals","abstract":"Summary, A microbial agent, presumably a virus, was recovered from throat washings from a patient with primary atypical pneumonia in an epidemic of acute respiratory illness which occurred at Fort Leonard Wood during the winter of 1952-1953. This agent multiplies in human cell tissue cultures producing obvious cytopathogenic changes but not in common laboratory hosts. The patient whose throat washings yielded the virus de veloped specific neutralizing and complement-fixing antibodies for the agent. Other patients in the epidemic with primary atypical pneumonia (PAP) or undifferentiated acute respirator</w:instrText>
      </w:r>
      <w:r w:rsidR="00386EFB">
        <w:rPr>
          <w:rFonts w:ascii="Times New Roman" w:hAnsi="Times New Roman" w:cs="Times New Roman" w:hint="eastAsia"/>
        </w:rPr>
        <w:instrText>y disease (ARD) also developed antibodies for the agent but those cases with proved influenza A</w:instrText>
      </w:r>
      <w:r w:rsidR="00386EFB">
        <w:rPr>
          <w:rFonts w:ascii="Times New Roman" w:hAnsi="Times New Roman" w:cs="Times New Roman" w:hint="eastAsia"/>
        </w:rPr>
        <w:instrText>′</w:instrText>
      </w:r>
      <w:r w:rsidR="00386EFB">
        <w:rPr>
          <w:rFonts w:ascii="Times New Roman" w:hAnsi="Times New Roman" w:cs="Times New Roman" w:hint="eastAsia"/>
        </w:rPr>
        <w:instrText xml:space="preserve"> did not. A portion of the population maintains an antibody level against the new agent suggesting a rather general experience with it.","DOI":"10.3181/0037972</w:instrText>
      </w:r>
      <w:r w:rsidR="00386EFB">
        <w:rPr>
          <w:rFonts w:ascii="Times New Roman" w:hAnsi="Times New Roman" w:cs="Times New Roman"/>
        </w:rPr>
        <w:instrText xml:space="preserve">7-85-20825","ISSN":"0037-9727","journalAbbreviation":"Proceedings of the Society for Experimental Biology and Medicine","language":"en","author":[{"family":"Hllleman","given":"M. R."},{"family":"Werner","given":"Jacqueline H."}],"issued":{"date-parts":[["1954",1,1]]}}},{"id":534,"uris":["http://zotero.org/users/local/OzBOzEia/items/YBKEDVDH"],"uri":["http://zotero.org/users/local/OzBOzEia/items/YBKEDVDH"],"itemData":{"id":534,"type":"article-journal","title":"Isolation of a Cytopathogenic Agent from Human Adenoids Undergoing Spontaneous Degeneration in Tissue Culture","container-title":"Proceedings of the Society for Experimental Biology and Medicine","page":"570-573","volume":"84","issue":"3","source":"SAGE Journals","abstract":"Summary, 1. From the present evidence it appears that an unidentified, possibly new, tissue culture cytopathogenic agent has been isolated repeatedly from human adenoids undergoing spontaneous degeneration in tissue culture. The filter ability and the inability to cultivate the agent on bacteriological media and to demonstrate organisms in stained tissue culture preparations would indicate that the agent belongs to the group of viruses or rickettsial It is tentatively proposed to designate the agent as the “adenoid degeneration agent”, abbreviated as “A.D. agent”. 2. That the agent is derived from the adenoid tissue rather than from the nutrient media is indicated by the fact that some adenoids and all human embryonic tissues cultivated in the identical media and at the same time have not undergone degeneration, although they are susceptible to infection with the agent; also, repeated attempts to isolate the agents from adenoid cultures not demonstrating degeneration have been uniformly unsuccessful. 3. Further investigation is in progress to determine the relation of the agent to the adenoids and to study their possible role in human disease; particularly upper respiratory infections.","DOI":"10.3181/00379727-84-20714","ISSN":"0037-9727","journalAbbreviation":"Proceedings of the Society for Experimental Biology and Medicine","language":"en","author":[{"family":"Rowe","given":"Wallace P."},{"family":"Huebner","given":"Robert J."},{"family":"Gilmore","given":"Loretta K."},{"family":"Parrott","given":"Robert H."},{"family":"Ward","given":"Thomas G."}],"issued":{"date-parts":[["1953",12,1]]}}}],"schema":"https://github.com/citation-style-language/schema/raw/master/csl-citation.json"} </w:instrText>
      </w:r>
      <w:r w:rsidR="00386EFB">
        <w:rPr>
          <w:rFonts w:ascii="Times New Roman" w:hAnsi="Times New Roman" w:cs="Times New Roman"/>
        </w:rPr>
        <w:fldChar w:fldCharType="separate"/>
      </w:r>
      <w:r w:rsidR="00386EFB">
        <w:rPr>
          <w:rFonts w:ascii="Times New Roman" w:hAnsi="Times New Roman" w:cs="Times New Roman"/>
          <w:noProof/>
        </w:rPr>
        <w:t>(Hllleman and Werner, 1954; Rowe et al., 1953)</w:t>
      </w:r>
      <w:r w:rsidR="00386EFB">
        <w:rPr>
          <w:rFonts w:ascii="Times New Roman" w:hAnsi="Times New Roman" w:cs="Times New Roman"/>
        </w:rPr>
        <w:fldChar w:fldCharType="end"/>
      </w:r>
      <w:r w:rsidR="00107AAB">
        <w:rPr>
          <w:rFonts w:ascii="Times New Roman" w:hAnsi="Times New Roman" w:cs="Times New Roman"/>
        </w:rPr>
        <w:t xml:space="preserve">. Subsequent outbreaks </w:t>
      </w:r>
      <w:r w:rsidR="00D43E4E">
        <w:rPr>
          <w:rFonts w:ascii="Times New Roman" w:hAnsi="Times New Roman" w:cs="Times New Roman"/>
        </w:rPr>
        <w:t>resulted in the discovery of other types</w:t>
      </w:r>
      <w:r w:rsidR="00A277BB">
        <w:rPr>
          <w:rFonts w:ascii="Times New Roman" w:hAnsi="Times New Roman" w:cs="Times New Roman"/>
        </w:rPr>
        <w:t xml:space="preserve">, including HAdV-B55. </w:t>
      </w:r>
      <w:r w:rsidR="00990CFF">
        <w:rPr>
          <w:rFonts w:ascii="Times New Roman" w:hAnsi="Times New Roman" w:cs="Times New Roman"/>
        </w:rPr>
        <w:t xml:space="preserve">This is a re-emergent respiratory pathogen </w:t>
      </w:r>
      <w:r w:rsidR="00E42F47">
        <w:rPr>
          <w:rFonts w:ascii="Times New Roman" w:hAnsi="Times New Roman" w:cs="Times New Roman"/>
        </w:rPr>
        <w:t>with a B14 genomic backbone and a recombinant hexon partially derived from B11</w:t>
      </w:r>
      <w:r w:rsidR="007D711C">
        <w:rPr>
          <w:rFonts w:ascii="Times New Roman" w:hAnsi="Times New Roman" w:cs="Times New Roman"/>
        </w:rPr>
        <w:t xml:space="preserve"> </w:t>
      </w:r>
      <w:r w:rsidR="007D711C">
        <w:rPr>
          <w:rFonts w:ascii="Times New Roman" w:hAnsi="Times New Roman" w:cs="Times New Roman"/>
        </w:rPr>
        <w:fldChar w:fldCharType="begin"/>
      </w:r>
      <w:r w:rsidR="007D711C">
        <w:rPr>
          <w:rFonts w:ascii="Times New Roman" w:hAnsi="Times New Roman" w:cs="Times New Roman"/>
        </w:rPr>
        <w:instrText xml:space="preserve"> ADDIN ZOTERO_ITEM CSL_CITATION {"citationID":"Fpn6MWDa","properties":{"formattedCitation":"(Yang et al., 2009)","plainCitation":"(Yang et al., 2009)","noteIndex":0},"citationItems":[{"id":464,"uris":["http://zotero.org/users/local/OzBOzEia/items/7LEAZMPD"],"uri":["http://zotero.org/users/local/OzBOzEia/items/7LEAZMPD"],"itemData":{"id":464,"type":"article-journal","title":"Genomic Analyses of Recombinant Adenovirus Type 11a in China","container-title":"Journal of Clinical Microbiology","page":"3082-3090","volume":"47","issue":"10","source":"Crossref","DOI":"10.1128/JCM.00282-09","ISSN":"0095-1137","language":"en","author":[{"family":"Yang","given":"Z."},{"family":"Zhu","given":"Z."},{"family":"Tang","given":"L."},{"family":"Wang","given":"L."},{"family":"Tan","given":"X."},{"family":"Yu","given":"P."},{"family":"Zhang","given":"Y."},{"family":"Tian","given":"X."},{"family":"Wang","given":"J."},{"family":"Zhang","given":"Y."},{"family":"Li","given":"D."},{"family":"Xu","given":"W."}],"issued":{"date-parts":[["2009",10,1]]}}}],"schema":"https://github.com/citation-style-language/schema/raw/master/csl-citation.json"} </w:instrText>
      </w:r>
      <w:r w:rsidR="007D711C">
        <w:rPr>
          <w:rFonts w:ascii="Times New Roman" w:hAnsi="Times New Roman" w:cs="Times New Roman"/>
        </w:rPr>
        <w:fldChar w:fldCharType="separate"/>
      </w:r>
      <w:r w:rsidR="007D711C">
        <w:rPr>
          <w:rFonts w:ascii="Times New Roman" w:hAnsi="Times New Roman" w:cs="Times New Roman"/>
          <w:noProof/>
        </w:rPr>
        <w:t>(Yang et al., 2009)</w:t>
      </w:r>
      <w:r w:rsidR="007D711C">
        <w:rPr>
          <w:rFonts w:ascii="Times New Roman" w:hAnsi="Times New Roman" w:cs="Times New Roman"/>
        </w:rPr>
        <w:fldChar w:fldCharType="end"/>
      </w:r>
      <w:r w:rsidR="007D711C">
        <w:rPr>
          <w:rFonts w:ascii="Times New Roman" w:hAnsi="Times New Roman" w:cs="Times New Roman"/>
        </w:rPr>
        <w:t xml:space="preserve">. </w:t>
      </w:r>
      <w:r w:rsidR="00071829">
        <w:rPr>
          <w:rFonts w:ascii="Times New Roman" w:hAnsi="Times New Roman" w:cs="Times New Roman"/>
        </w:rPr>
        <w:t>A new typing scheme that includes genomic analysis</w:t>
      </w:r>
      <w:r w:rsidR="00D4234E">
        <w:rPr>
          <w:rFonts w:ascii="Times New Roman" w:hAnsi="Times New Roman" w:cs="Times New Roman"/>
        </w:rPr>
        <w:t xml:space="preserve"> corrected it’s previous misidentification as B11a due to limitations associated with serological assays with respect to recombination effects </w:t>
      </w:r>
      <w:r w:rsidR="00D4234E">
        <w:rPr>
          <w:rFonts w:ascii="Times New Roman" w:hAnsi="Times New Roman" w:cs="Times New Roman"/>
        </w:rPr>
        <w:fldChar w:fldCharType="begin"/>
      </w:r>
      <w:r w:rsidR="00D4234E">
        <w:rPr>
          <w:rFonts w:ascii="Times New Roman" w:hAnsi="Times New Roman" w:cs="Times New Roman"/>
        </w:rPr>
        <w:instrText xml:space="preserve"> ADDIN ZOTERO_ITEM CSL_CITATION {"citationID":"k1CIe2M6","properties":{"formattedCitation":"(Walsh et al., 2010)","plainCitation":"(Walsh et al., 2010)","noteIndex":0},"citationItems":[{"id":466,"uris":["http://zotero.org/users/local/OzBOzEia/items/AKER3M8Q"],"uri":["http://zotero.org/users/local/OzBOzEia/items/AKER3M8Q"],"itemData":{"id":466,"type":"article-journal","title":"Computational Analysis Identifies Human Adenovirus Type 55 as a Re-Emergent Acute Respiratory Disease Pathogen","container-title":"Journal of Clinical Microbiology","page":"991-993","volume":"48","issue":"3","source":"Crossref","DOI":"10.1128/JCM.01694-09","ISSN":"0095-1137, 1098-660X","title-short":"Computational Analysis Identifies Human Adenovirus Type 55 as a Re-Emergent Acute Respiratory Disease Pathogen","language":"en","author":[{"family":"Walsh","given":"Michael P."},{"family":"Seto","given":"Jason"},{"family":"Jones","given":"Morris S."},{"family":"Chodosh","given":"James"},{"family":"Xu","given":"Wenbo"},{"family":"Seto","given":"Donald"}],"issued":{"date-parts":[["2010",3]]}}}],"schema":"https://github.com/citation-style-language/schema/raw/master/csl-citation.json"} </w:instrText>
      </w:r>
      <w:r w:rsidR="00D4234E">
        <w:rPr>
          <w:rFonts w:ascii="Times New Roman" w:hAnsi="Times New Roman" w:cs="Times New Roman"/>
        </w:rPr>
        <w:fldChar w:fldCharType="separate"/>
      </w:r>
      <w:r w:rsidR="00D4234E">
        <w:rPr>
          <w:rFonts w:ascii="Times New Roman" w:hAnsi="Times New Roman" w:cs="Times New Roman"/>
          <w:noProof/>
        </w:rPr>
        <w:t>(Walsh et al., 2010)</w:t>
      </w:r>
      <w:r w:rsidR="00D4234E">
        <w:rPr>
          <w:rFonts w:ascii="Times New Roman" w:hAnsi="Times New Roman" w:cs="Times New Roman"/>
        </w:rPr>
        <w:fldChar w:fldCharType="end"/>
      </w:r>
      <w:r w:rsidR="00D4234E">
        <w:rPr>
          <w:rFonts w:ascii="Times New Roman" w:hAnsi="Times New Roman" w:cs="Times New Roman"/>
        </w:rPr>
        <w:t>.</w:t>
      </w:r>
      <w:r w:rsidR="00034A01">
        <w:rPr>
          <w:rFonts w:ascii="Times New Roman" w:hAnsi="Times New Roman" w:cs="Times New Roman"/>
        </w:rPr>
        <w:t xml:space="preserve"> </w:t>
      </w:r>
    </w:p>
    <w:p w:rsidR="0050339D" w:rsidRDefault="0050339D" w:rsidP="0061061B">
      <w:pPr>
        <w:jc w:val="both"/>
        <w:rPr>
          <w:rFonts w:ascii="Times New Roman" w:hAnsi="Times New Roman" w:cs="Times New Roman"/>
        </w:rPr>
      </w:pPr>
    </w:p>
    <w:p w:rsidR="0050339D" w:rsidRDefault="0050339D" w:rsidP="0061061B">
      <w:pPr>
        <w:jc w:val="both"/>
        <w:rPr>
          <w:rFonts w:ascii="Times New Roman" w:hAnsi="Times New Roman" w:cs="Times New Roman"/>
        </w:rPr>
      </w:pPr>
      <w:r>
        <w:rPr>
          <w:rFonts w:ascii="Times New Roman" w:hAnsi="Times New Roman" w:cs="Times New Roman"/>
        </w:rPr>
        <w:t>### Prior Work</w:t>
      </w:r>
    </w:p>
    <w:p w:rsidR="00AA469A" w:rsidRDefault="00AA469A" w:rsidP="0061061B">
      <w:pPr>
        <w:jc w:val="both"/>
        <w:rPr>
          <w:rFonts w:ascii="Times New Roman" w:hAnsi="Times New Roman" w:cs="Times New Roman"/>
        </w:rPr>
      </w:pPr>
    </w:p>
    <w:p w:rsidR="00AA469A" w:rsidRDefault="00AA469A" w:rsidP="0061061B">
      <w:pPr>
        <w:jc w:val="both"/>
        <w:rPr>
          <w:rFonts w:ascii="Times New Roman" w:hAnsi="Times New Roman" w:cs="Times New Roman"/>
        </w:rPr>
      </w:pPr>
      <w:r>
        <w:rPr>
          <w:rFonts w:ascii="Times New Roman" w:hAnsi="Times New Roman" w:cs="Times New Roman"/>
        </w:rPr>
        <w:lastRenderedPageBreak/>
        <w:t>…</w:t>
      </w:r>
    </w:p>
    <w:p w:rsidR="00516984" w:rsidRDefault="00516984" w:rsidP="0061061B">
      <w:pPr>
        <w:jc w:val="both"/>
        <w:rPr>
          <w:rFonts w:ascii="Times New Roman" w:hAnsi="Times New Roman" w:cs="Times New Roman"/>
        </w:rPr>
      </w:pPr>
    </w:p>
    <w:p w:rsidR="00516984" w:rsidRDefault="00516984" w:rsidP="0061061B">
      <w:pPr>
        <w:jc w:val="both"/>
        <w:rPr>
          <w:rFonts w:ascii="Times New Roman" w:hAnsi="Times New Roman" w:cs="Times New Roman"/>
        </w:rPr>
      </w:pPr>
      <w:r>
        <w:rPr>
          <w:rFonts w:ascii="Times New Roman" w:hAnsi="Times New Roman" w:cs="Times New Roman"/>
        </w:rPr>
        <w:t>### Proposal</w:t>
      </w:r>
    </w:p>
    <w:p w:rsidR="00516984" w:rsidRDefault="00516984" w:rsidP="0061061B">
      <w:pPr>
        <w:jc w:val="both"/>
        <w:rPr>
          <w:rFonts w:ascii="Times New Roman" w:hAnsi="Times New Roman" w:cs="Times New Roman"/>
        </w:rPr>
      </w:pPr>
    </w:p>
    <w:p w:rsidR="00516984" w:rsidRDefault="00516984" w:rsidP="0061061B">
      <w:pPr>
        <w:jc w:val="both"/>
        <w:rPr>
          <w:rFonts w:ascii="Times New Roman" w:hAnsi="Times New Roman" w:cs="Times New Roman"/>
        </w:rPr>
      </w:pPr>
      <w:r>
        <w:rPr>
          <w:rFonts w:ascii="Times New Roman" w:hAnsi="Times New Roman" w:cs="Times New Roman"/>
        </w:rPr>
        <w:t>…</w:t>
      </w:r>
    </w:p>
    <w:p w:rsidR="00A07B45" w:rsidRPr="00A57197" w:rsidRDefault="00A07B45" w:rsidP="0061061B">
      <w:pPr>
        <w:jc w:val="both"/>
        <w:rPr>
          <w:rFonts w:ascii="Times New Roman" w:hAnsi="Times New Roman" w:cs="Times New Roman"/>
        </w:rPr>
      </w:pPr>
    </w:p>
    <w:p w:rsidR="005979F2"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AD181B" w:rsidRPr="00A57197">
        <w:rPr>
          <w:rFonts w:ascii="Times New Roman" w:hAnsi="Times New Roman" w:cs="Times New Roman"/>
        </w:rPr>
        <w:t>Methods</w:t>
      </w:r>
    </w:p>
    <w:p w:rsidR="00FE39AD" w:rsidRDefault="00FE39AD" w:rsidP="0061061B">
      <w:pPr>
        <w:jc w:val="both"/>
        <w:rPr>
          <w:rFonts w:ascii="Times New Roman" w:hAnsi="Times New Roman" w:cs="Times New Roman"/>
        </w:rPr>
      </w:pPr>
    </w:p>
    <w:p w:rsidR="00FE39AD" w:rsidRPr="00A57197" w:rsidRDefault="00FE39AD" w:rsidP="0061061B">
      <w:pPr>
        <w:jc w:val="both"/>
        <w:rPr>
          <w:rFonts w:ascii="Times New Roman" w:hAnsi="Times New Roman" w:cs="Times New Roman"/>
        </w:rPr>
      </w:pPr>
      <w:r>
        <w:rPr>
          <w:rFonts w:ascii="Times New Roman" w:hAnsi="Times New Roman" w:cs="Times New Roman"/>
        </w:rPr>
        <w:t>…</w:t>
      </w:r>
    </w:p>
    <w:p w:rsidR="00AD181B" w:rsidRPr="00A57197" w:rsidRDefault="00AD181B" w:rsidP="0061061B">
      <w:pPr>
        <w:jc w:val="both"/>
        <w:rPr>
          <w:rFonts w:ascii="Times New Roman" w:hAnsi="Times New Roman" w:cs="Times New Roman"/>
        </w:rPr>
      </w:pPr>
    </w:p>
    <w:p w:rsidR="00AD181B" w:rsidRPr="00A57197"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Data</w:t>
      </w:r>
    </w:p>
    <w:p w:rsidR="00F11F46" w:rsidRPr="00A57197" w:rsidRDefault="00F11F46" w:rsidP="0061061B">
      <w:pPr>
        <w:jc w:val="both"/>
        <w:rPr>
          <w:rFonts w:ascii="Times New Roman" w:hAnsi="Times New Roman" w:cs="Times New Roman"/>
        </w:rPr>
      </w:pPr>
    </w:p>
    <w:p w:rsidR="003013D0" w:rsidRPr="00A57197" w:rsidRDefault="00FC23C1" w:rsidP="0061061B">
      <w:pPr>
        <w:jc w:val="both"/>
        <w:rPr>
          <w:rFonts w:ascii="Times New Roman" w:hAnsi="Times New Roman" w:cs="Times New Roman"/>
        </w:rPr>
      </w:pPr>
      <w:r w:rsidRPr="00A57197">
        <w:rPr>
          <w:rFonts w:ascii="Times New Roman" w:hAnsi="Times New Roman" w:cs="Times New Roman"/>
        </w:rPr>
        <w:t>A Bash script coordinated the retrieval of nucleotide sequences</w:t>
      </w:r>
      <w:r w:rsidR="00171B1E">
        <w:rPr>
          <w:rFonts w:ascii="Times New Roman" w:hAnsi="Times New Roman" w:cs="Times New Roman"/>
        </w:rPr>
        <w:t>, generating</w:t>
      </w:r>
      <w:r w:rsidR="00C03294" w:rsidRPr="00A57197">
        <w:rPr>
          <w:rFonts w:ascii="Times New Roman" w:hAnsi="Times New Roman" w:cs="Times New Roman"/>
        </w:rPr>
        <w:t xml:space="preserve"> a local BLAST database</w:t>
      </w:r>
      <w:r w:rsidRPr="00A57197">
        <w:rPr>
          <w:rFonts w:ascii="Times New Roman" w:hAnsi="Times New Roman" w:cs="Times New Roman"/>
        </w:rPr>
        <w:t xml:space="preserve">. </w:t>
      </w:r>
      <w:r w:rsidR="00CF0977" w:rsidRPr="00A57197">
        <w:rPr>
          <w:rFonts w:ascii="Times New Roman" w:hAnsi="Times New Roman" w:cs="Times New Roman"/>
        </w:rPr>
        <w:t xml:space="preserve">The Entrez Direct E-utilities scripts provided a command-line interface to query and retrieve data from the federated set of National Center for Biotechnology Information (NCBI) </w:t>
      </w:r>
      <w:r w:rsidR="00EF59A8" w:rsidRPr="00A57197">
        <w:rPr>
          <w:rFonts w:ascii="Times New Roman" w:hAnsi="Times New Roman" w:cs="Times New Roman"/>
        </w:rPr>
        <w:t>databases</w:t>
      </w:r>
      <w:r w:rsidR="0082738B">
        <w:rPr>
          <w:rFonts w:ascii="Times New Roman" w:hAnsi="Times New Roman" w:cs="Times New Roman"/>
        </w:rPr>
        <w:t xml:space="preserve"> </w:t>
      </w:r>
      <w:r w:rsidR="0082738B">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{"citationID":"irCbdMMD","properties":{"formattedCitation":"(Kans, 2019)","plainCitation":"(Kans, 2019)","noteIndex":0},"citationItems":[{"id":584,"uris":["http://zotero.org/users/local/OzBOzEia/items/LKXQ9DYN"],"uri":["http://zotero.org/users/local/OzBOzEia/items/LKXQ9DYN"],"itemData":{"id":584,"type":"book","title":"Entrez Direct: E-utilities on the UNIX Command Line","publisher":"National Center for Biotechnology Information (US)","source":"www.ncbi.nlm.nih.gov","abstract":"Entrez Direct (EDirect) provides access to the NCBI's suite of interconnected databases (publication, sequence, structure, gene, variation, expression, etc.) from a UNIX terminal window. Functions take search terms from command-line arguments. Individual operations are combined to build multi-step queries. Record retrieval and formatting normally complete the process.","URL":"https://www.ncbi.nlm.nih.gov/books/NBK179288/","title-short":"Entrez Direct","language":"en","author":[{"family":"Kans","given":"Jonathan"}],"issued":{"date-parts":[["2019",6,3]]},"accessed":{"date-parts":[["2019",6,10]]}}}],"schema":"https://github.com/citation-style-language/schema/raw/master/csl-citation.json"} </w:instrText>
      </w:r>
      <w:r w:rsidR="0082738B">
        <w:rPr>
          <w:rFonts w:ascii="Times New Roman" w:hAnsi="Times New Roman" w:cs="Times New Roman"/>
        </w:rPr>
        <w:fldChar w:fldCharType="separate"/>
      </w:r>
      <w:r w:rsidR="00A07DFB">
        <w:rPr>
          <w:rFonts w:ascii="Times New Roman" w:hAnsi="Times New Roman" w:cs="Times New Roman"/>
        </w:rPr>
        <w:t>(Kans, 2019)</w:t>
      </w:r>
      <w:r w:rsidR="0082738B">
        <w:rPr>
          <w:rFonts w:ascii="Times New Roman" w:hAnsi="Times New Roman" w:cs="Times New Roman"/>
        </w:rPr>
        <w:fldChar w:fldCharType="end"/>
      </w:r>
      <w:r w:rsidR="00EF59A8" w:rsidRPr="00A57197">
        <w:rPr>
          <w:rFonts w:ascii="Times New Roman" w:hAnsi="Times New Roman" w:cs="Times New Roman"/>
        </w:rPr>
        <w:t>.</w:t>
      </w:r>
      <w:r w:rsidR="00A94CE7" w:rsidRPr="00A57197">
        <w:rPr>
          <w:rFonts w:ascii="Times New Roman" w:hAnsi="Times New Roman" w:cs="Times New Roman"/>
        </w:rPr>
        <w:t xml:space="preserve"> </w:t>
      </w:r>
      <w:r w:rsidRPr="00A57197">
        <w:rPr>
          <w:rFonts w:ascii="Times New Roman" w:hAnsi="Times New Roman" w:cs="Times New Roman"/>
        </w:rPr>
        <w:t xml:space="preserve">The script generated the following query to download </w:t>
      </w:r>
      <w:r w:rsidR="00AC56AE" w:rsidRPr="00A57197">
        <w:rPr>
          <w:rFonts w:ascii="Times New Roman" w:hAnsi="Times New Roman" w:cs="Times New Roman"/>
        </w:rPr>
        <w:t>the</w:t>
      </w:r>
      <w:r w:rsidRPr="00A57197">
        <w:rPr>
          <w:rFonts w:ascii="Times New Roman" w:hAnsi="Times New Roman" w:cs="Times New Roman"/>
        </w:rPr>
        <w:t xml:space="preserve"> sequences from the Nucleotide database.</w:t>
      </w:r>
    </w:p>
    <w:p w:rsidR="00FC23C1" w:rsidRPr="00A57197" w:rsidRDefault="00FC23C1" w:rsidP="0061061B">
      <w:pPr>
        <w:jc w:val="both"/>
        <w:rPr>
          <w:rFonts w:ascii="Times New Roman" w:hAnsi="Times New Roman" w:cs="Times New Roman"/>
        </w:rPr>
      </w:pPr>
    </w:p>
    <w:p w:rsidR="00FC23C1" w:rsidRPr="00A57197" w:rsidRDefault="00FC23C1" w:rsidP="0061061B">
      <w:pPr>
        <w:jc w:val="both"/>
        <w:rPr>
          <w:rFonts w:ascii="Times New Roman" w:hAnsi="Times New Roman" w:cs="Times New Roman"/>
        </w:rPr>
      </w:pPr>
      <w:r w:rsidRPr="00A57197">
        <w:rPr>
          <w:rFonts w:ascii="Times New Roman" w:hAnsi="Times New Roman" w:cs="Times New Roman"/>
        </w:rPr>
        <w:t>```</w:t>
      </w:r>
      <w:proofErr w:type="spellStart"/>
      <w:r w:rsidR="00555EDC" w:rsidRPr="00A57197">
        <w:rPr>
          <w:rFonts w:ascii="Times New Roman" w:hAnsi="Times New Roman" w:cs="Times New Roman"/>
        </w:rPr>
        <w:t>sql</w:t>
      </w:r>
      <w:proofErr w:type="spellEnd"/>
    </w:p>
    <w:p w:rsidR="00FC23C1" w:rsidRPr="00A57197" w:rsidRDefault="00AC56AE" w:rsidP="0061061B">
      <w:pPr>
        <w:jc w:val="both"/>
        <w:rPr>
          <w:rFonts w:ascii="Courier" w:hAnsi="Courier" w:cs="Times New Roman"/>
        </w:rPr>
      </w:pPr>
      <w:r w:rsidRPr="00A57197">
        <w:rPr>
          <w:rFonts w:ascii="Courier" w:hAnsi="Courier" w:cs="Times New Roman"/>
        </w:rPr>
        <w:t xml:space="preserve">(txid714978[PORG] OR txid343463[PORG]) AND </w:t>
      </w:r>
      <w:proofErr w:type="spellStart"/>
      <w:r w:rsidRPr="00A57197">
        <w:rPr>
          <w:rFonts w:ascii="Courier" w:hAnsi="Courier" w:cs="Times New Roman"/>
        </w:rPr>
        <w:t>biomol_genomic</w:t>
      </w:r>
      <w:proofErr w:type="spellEnd"/>
      <w:r w:rsidRPr="00A57197">
        <w:rPr>
          <w:rFonts w:ascii="Courier" w:hAnsi="Courier" w:cs="Times New Roman"/>
        </w:rPr>
        <w:t xml:space="preserve">[PROP] NOT </w:t>
      </w:r>
      <w:proofErr w:type="spellStart"/>
      <w:r w:rsidRPr="00A57197">
        <w:rPr>
          <w:rFonts w:ascii="Courier" w:hAnsi="Courier" w:cs="Times New Roman"/>
        </w:rPr>
        <w:t>gbdiv_pat</w:t>
      </w:r>
      <w:proofErr w:type="spellEnd"/>
      <w:r w:rsidRPr="00A57197">
        <w:rPr>
          <w:rFonts w:ascii="Courier" w:hAnsi="Courier" w:cs="Times New Roman"/>
        </w:rPr>
        <w:t xml:space="preserve">[PROP] NOT </w:t>
      </w:r>
      <w:proofErr w:type="spellStart"/>
      <w:r w:rsidRPr="00A57197">
        <w:rPr>
          <w:rFonts w:ascii="Courier" w:hAnsi="Courier" w:cs="Times New Roman"/>
        </w:rPr>
        <w:t>gbdiv_syn</w:t>
      </w:r>
      <w:proofErr w:type="spellEnd"/>
      <w:r w:rsidRPr="00A57197">
        <w:rPr>
          <w:rFonts w:ascii="Courier" w:hAnsi="Courier" w:cs="Times New Roman"/>
        </w:rPr>
        <w:t>[PROP]</w:t>
      </w:r>
    </w:p>
    <w:p w:rsidR="00FC23C1" w:rsidRPr="00A57197" w:rsidRDefault="00FC23C1" w:rsidP="0061061B">
      <w:pPr>
        <w:jc w:val="both"/>
        <w:rPr>
          <w:rFonts w:ascii="Times New Roman" w:hAnsi="Times New Roman" w:cs="Times New Roman"/>
        </w:rPr>
      </w:pPr>
      <w:r w:rsidRPr="00A57197">
        <w:rPr>
          <w:rFonts w:ascii="Times New Roman" w:hAnsi="Times New Roman" w:cs="Times New Roman"/>
        </w:rPr>
        <w:t>```</w:t>
      </w:r>
    </w:p>
    <w:p w:rsidR="003013D0" w:rsidRPr="00A57197" w:rsidRDefault="003013D0" w:rsidP="0061061B">
      <w:pPr>
        <w:jc w:val="both"/>
        <w:rPr>
          <w:rFonts w:ascii="Times New Roman" w:hAnsi="Times New Roman" w:cs="Times New Roman"/>
        </w:rPr>
      </w:pPr>
    </w:p>
    <w:p w:rsidR="00C02747" w:rsidRPr="00A57197" w:rsidRDefault="00235E7D" w:rsidP="0061061B">
      <w:pPr>
        <w:jc w:val="both"/>
        <w:rPr>
          <w:rFonts w:ascii="Times New Roman" w:hAnsi="Times New Roman" w:cs="Times New Roman"/>
        </w:rPr>
      </w:pPr>
      <w:r>
        <w:rPr>
          <w:rFonts w:ascii="Times New Roman" w:hAnsi="Times New Roman" w:cs="Times New Roman"/>
        </w:rPr>
        <w:t xml:space="preserve">Each search value has an associated keyword </w:t>
      </w:r>
      <w:r w:rsidR="00346AB4">
        <w:rPr>
          <w:rFonts w:ascii="Times New Roman" w:hAnsi="Times New Roman" w:cs="Times New Roman"/>
        </w:rPr>
        <w:t>field enclosed within square brackets</w:t>
      </w:r>
      <w:r w:rsidR="00FF09D2" w:rsidRPr="00A57197">
        <w:rPr>
          <w:rFonts w:ascii="Times New Roman" w:hAnsi="Times New Roman" w:cs="Times New Roman"/>
        </w:rPr>
        <w:t xml:space="preserve">. The PORG and PROP fields correspond to primary organism and property respectively. The first two PORG terms </w:t>
      </w:r>
      <w:r w:rsidR="00D368E8" w:rsidRPr="00A57197">
        <w:rPr>
          <w:rFonts w:ascii="Times New Roman" w:hAnsi="Times New Roman" w:cs="Times New Roman"/>
        </w:rPr>
        <w:t xml:space="preserve">use NCBI Taxonomy identifiers to </w:t>
      </w:r>
      <w:r w:rsidR="00FF09D2" w:rsidRPr="00A57197">
        <w:rPr>
          <w:rFonts w:ascii="Times New Roman" w:hAnsi="Times New Roman" w:cs="Times New Roman"/>
        </w:rPr>
        <w:t>limit the search to HAdV-55 and HAdV-11a respectively.</w:t>
      </w:r>
      <w:r w:rsidR="000D133B" w:rsidRPr="00A57197">
        <w:rPr>
          <w:rFonts w:ascii="Times New Roman" w:hAnsi="Times New Roman" w:cs="Times New Roman"/>
        </w:rPr>
        <w:t xml:space="preserve"> The</w:t>
      </w:r>
      <w:r w:rsidR="00445A5A" w:rsidRPr="00A57197">
        <w:rPr>
          <w:rFonts w:ascii="Times New Roman" w:hAnsi="Times New Roman" w:cs="Times New Roman"/>
        </w:rPr>
        <w:t xml:space="preserve"> first PROP </w:t>
      </w:r>
      <w:r w:rsidR="000D133B" w:rsidRPr="00A57197">
        <w:rPr>
          <w:rFonts w:ascii="Times New Roman" w:hAnsi="Times New Roman" w:cs="Times New Roman"/>
        </w:rPr>
        <w:t xml:space="preserve">term </w:t>
      </w:r>
      <w:r w:rsidR="00445A5A" w:rsidRPr="00A57197">
        <w:rPr>
          <w:rFonts w:ascii="Times New Roman" w:hAnsi="Times New Roman" w:cs="Times New Roman"/>
        </w:rPr>
        <w:t xml:space="preserve">sets the molecule type </w:t>
      </w:r>
      <w:r w:rsidR="00D368E8" w:rsidRPr="00A57197">
        <w:rPr>
          <w:rFonts w:ascii="Times New Roman" w:hAnsi="Times New Roman" w:cs="Times New Roman"/>
        </w:rPr>
        <w:t>while</w:t>
      </w:r>
      <w:r w:rsidR="00445A5A" w:rsidRPr="00A57197">
        <w:rPr>
          <w:rFonts w:ascii="Times New Roman" w:hAnsi="Times New Roman" w:cs="Times New Roman"/>
        </w:rPr>
        <w:t xml:space="preserve"> the </w:t>
      </w:r>
      <w:r w:rsidR="00D368E8" w:rsidRPr="00A57197">
        <w:rPr>
          <w:rFonts w:ascii="Times New Roman" w:hAnsi="Times New Roman" w:cs="Times New Roman"/>
        </w:rPr>
        <w:t xml:space="preserve">next </w:t>
      </w:r>
      <w:r w:rsidR="00445A5A" w:rsidRPr="00A57197">
        <w:rPr>
          <w:rFonts w:ascii="Times New Roman" w:hAnsi="Times New Roman" w:cs="Times New Roman"/>
        </w:rPr>
        <w:t xml:space="preserve">two exclude </w:t>
      </w:r>
      <w:r w:rsidR="005D1CBD" w:rsidRPr="00A57197">
        <w:rPr>
          <w:rFonts w:ascii="Times New Roman" w:hAnsi="Times New Roman" w:cs="Times New Roman"/>
        </w:rPr>
        <w:t>GenBank divisions</w:t>
      </w:r>
      <w:r w:rsidR="0087166D" w:rsidRPr="00A57197">
        <w:rPr>
          <w:rFonts w:ascii="Times New Roman" w:hAnsi="Times New Roman" w:cs="Times New Roman"/>
        </w:rPr>
        <w:t xml:space="preserve"> </w:t>
      </w:r>
      <w:r w:rsidR="0087166D"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{"citationID":"3PKI7B0n","properties":{"formattedCitation":"(Romiti and Cooper, 2011)","plainCitation":"(Romiti and Cooper, 2011)","noteIndex":0},"citationItems":[{"id":1171,"uris":["http://zotero.org/users/local/OzBOzEia/items/T4RGYN83"],"uri":["http://zotero.org/users/local/OzBOzEia/items/T4RGYN83"],"itemData":{"id":1171,"type":"book","title":"Search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sidRPr="00A57197">
        <w:rPr>
          <w:rFonts w:ascii="Times New Roman" w:hAnsi="Times New Roman" w:cs="Times New Roman"/>
        </w:rPr>
        <w:fldChar w:fldCharType="separate"/>
      </w:r>
      <w:r w:rsidR="00A07DFB">
        <w:rPr>
          <w:rFonts w:ascii="Times New Roman" w:hAnsi="Times New Roman" w:cs="Times New Roman"/>
        </w:rPr>
        <w:t>(Romiti and Cooper, 2011)</w:t>
      </w:r>
      <w:r w:rsidR="0087166D" w:rsidRPr="00A57197">
        <w:rPr>
          <w:rFonts w:ascii="Times New Roman" w:hAnsi="Times New Roman" w:cs="Times New Roman"/>
        </w:rPr>
        <w:fldChar w:fldCharType="end"/>
      </w:r>
      <w:r w:rsidR="00445A5A" w:rsidRPr="00A57197">
        <w:rPr>
          <w:rFonts w:ascii="Times New Roman" w:hAnsi="Times New Roman" w:cs="Times New Roman"/>
        </w:rPr>
        <w:t>.</w:t>
      </w:r>
      <w:r w:rsidR="000D133B" w:rsidRPr="00A57197">
        <w:rPr>
          <w:rFonts w:ascii="Times New Roman" w:hAnsi="Times New Roman" w:cs="Times New Roman"/>
        </w:rPr>
        <w:t xml:space="preserve"> Specifically, these terms limit the search to genomic DNA while excluding patents and synthetic constructs respectively.</w:t>
      </w:r>
      <w:r w:rsidR="00644C04" w:rsidRPr="00A57197">
        <w:rPr>
          <w:rFonts w:ascii="Times New Roman" w:hAnsi="Times New Roman" w:cs="Times New Roman"/>
        </w:rPr>
        <w:t xml:space="preserve"> The **</w:t>
      </w:r>
      <w:proofErr w:type="spellStart"/>
      <w:r w:rsidR="00644C04" w:rsidRPr="00A57197">
        <w:rPr>
          <w:rFonts w:ascii="Times New Roman" w:hAnsi="Times New Roman" w:cs="Times New Roman"/>
        </w:rPr>
        <w:t>esearch</w:t>
      </w:r>
      <w:proofErr w:type="spellEnd"/>
      <w:r w:rsidR="00644C04" w:rsidRPr="00A57197">
        <w:rPr>
          <w:rFonts w:ascii="Times New Roman" w:hAnsi="Times New Roman" w:cs="Times New Roman"/>
        </w:rPr>
        <w:t xml:space="preserve">** </w:t>
      </w:r>
      <w:r w:rsidR="002543B1" w:rsidRPr="00A57197">
        <w:rPr>
          <w:rFonts w:ascii="Times New Roman" w:hAnsi="Times New Roman" w:cs="Times New Roman"/>
        </w:rPr>
        <w:t>and **</w:t>
      </w:r>
      <w:proofErr w:type="spellStart"/>
      <w:r w:rsidR="002543B1" w:rsidRPr="00A57197">
        <w:rPr>
          <w:rFonts w:ascii="Times New Roman" w:hAnsi="Times New Roman" w:cs="Times New Roman"/>
        </w:rPr>
        <w:t>efetch</w:t>
      </w:r>
      <w:proofErr w:type="spellEnd"/>
      <w:r w:rsidR="002543B1" w:rsidRPr="00A57197">
        <w:rPr>
          <w:rFonts w:ascii="Times New Roman" w:hAnsi="Times New Roman" w:cs="Times New Roman"/>
        </w:rPr>
        <w:t xml:space="preserve">* programs </w:t>
      </w:r>
      <w:r w:rsidR="00644C04" w:rsidRPr="00A57197">
        <w:rPr>
          <w:rFonts w:ascii="Times New Roman" w:hAnsi="Times New Roman" w:cs="Times New Roman"/>
        </w:rPr>
        <w:t>executed the query and retrieved the FASTA-formatted sequence data</w:t>
      </w:r>
      <w:r w:rsidR="002543B1" w:rsidRPr="00A57197">
        <w:rPr>
          <w:rFonts w:ascii="Times New Roman" w:hAnsi="Times New Roman" w:cs="Times New Roman"/>
        </w:rPr>
        <w:t xml:space="preserve"> respectively</w:t>
      </w:r>
      <w:r w:rsidR="00644C04" w:rsidRPr="00A57197">
        <w:rPr>
          <w:rFonts w:ascii="Times New Roman" w:hAnsi="Times New Roman" w:cs="Times New Roman"/>
        </w:rPr>
        <w:t>. The script piped the results directly into the **</w:t>
      </w:r>
      <w:proofErr w:type="spellStart"/>
      <w:r w:rsidR="00644C04" w:rsidRPr="00A57197">
        <w:rPr>
          <w:rFonts w:ascii="Times New Roman" w:hAnsi="Times New Roman" w:cs="Times New Roman"/>
        </w:rPr>
        <w:t>makeblastdb</w:t>
      </w:r>
      <w:proofErr w:type="spellEnd"/>
      <w:r w:rsidR="00644C04" w:rsidRPr="00A57197">
        <w:rPr>
          <w:rFonts w:ascii="Times New Roman" w:hAnsi="Times New Roman" w:cs="Times New Roman"/>
        </w:rPr>
        <w:t xml:space="preserve">** </w:t>
      </w:r>
      <w:r w:rsidR="00301A82" w:rsidRPr="00A57197">
        <w:rPr>
          <w:rFonts w:ascii="Times New Roman" w:hAnsi="Times New Roman" w:cs="Times New Roman"/>
        </w:rPr>
        <w:t>program</w:t>
      </w:r>
      <w:r w:rsidR="00644C04" w:rsidRPr="00A57197">
        <w:rPr>
          <w:rFonts w:ascii="Times New Roman" w:hAnsi="Times New Roman" w:cs="Times New Roman"/>
        </w:rPr>
        <w:t xml:space="preserve"> to generate a BLAST database.</w:t>
      </w:r>
    </w:p>
    <w:p w:rsidR="00B15515" w:rsidRPr="00A57197" w:rsidRDefault="00B15515" w:rsidP="0061061B">
      <w:pPr>
        <w:jc w:val="both"/>
        <w:rPr>
          <w:rFonts w:ascii="Times New Roman" w:hAnsi="Times New Roman" w:cs="Times New Roman"/>
        </w:rPr>
      </w:pPr>
    </w:p>
    <w:p w:rsidR="00B15515" w:rsidRPr="00A57197" w:rsidRDefault="00B15515"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Metadata</w:t>
      </w:r>
    </w:p>
    <w:p w:rsidR="00542E6E" w:rsidRPr="00A57197" w:rsidRDefault="00542E6E" w:rsidP="0061061B">
      <w:pPr>
        <w:jc w:val="both"/>
        <w:rPr>
          <w:rFonts w:ascii="Times New Roman" w:hAnsi="Times New Roman" w:cs="Times New Roman"/>
        </w:rPr>
      </w:pPr>
    </w:p>
    <w:p w:rsidR="000A6EA7" w:rsidRPr="00A57197" w:rsidRDefault="00DD6280" w:rsidP="0061061B">
      <w:pPr>
        <w:jc w:val="both"/>
        <w:rPr>
          <w:rFonts w:ascii="Times New Roman" w:hAnsi="Times New Roman" w:cs="Times New Roman"/>
        </w:rPr>
      </w:pPr>
      <w:r w:rsidRPr="00A57197">
        <w:rPr>
          <w:rFonts w:ascii="Times New Roman" w:hAnsi="Times New Roman" w:cs="Times New Roman"/>
        </w:rPr>
        <w:t xml:space="preserve">The same Bash script also coordinated the retrieval and normalization of sequence metadata to create a database of </w:t>
      </w:r>
      <w:r w:rsidR="0082738B">
        <w:rPr>
          <w:rFonts w:ascii="Times New Roman" w:hAnsi="Times New Roman" w:cs="Times New Roman"/>
        </w:rPr>
        <w:t>“</w:t>
      </w:r>
      <w:proofErr w:type="spellStart"/>
      <w:r w:rsidR="0082738B">
        <w:rPr>
          <w:rFonts w:ascii="Times New Roman" w:hAnsi="Times New Roman" w:cs="Times New Roman"/>
        </w:rPr>
        <w:t>collection_date</w:t>
      </w:r>
      <w:proofErr w:type="spellEnd"/>
      <w:r w:rsidR="0082738B">
        <w:rPr>
          <w:rFonts w:ascii="Times New Roman" w:hAnsi="Times New Roman" w:cs="Times New Roman"/>
        </w:rPr>
        <w:t>” values</w:t>
      </w:r>
      <w:r w:rsidRPr="00A57197">
        <w:rPr>
          <w:rFonts w:ascii="Times New Roman" w:hAnsi="Times New Roman" w:cs="Times New Roman"/>
        </w:rPr>
        <w:t xml:space="preserve"> for subsequent </w:t>
      </w:r>
      <w:r w:rsidR="00800334">
        <w:rPr>
          <w:rFonts w:ascii="Times New Roman" w:hAnsi="Times New Roman" w:cs="Times New Roman"/>
        </w:rPr>
        <w:t>molecular clock</w:t>
      </w:r>
      <w:r w:rsidRPr="00A57197">
        <w:rPr>
          <w:rFonts w:ascii="Times New Roman" w:hAnsi="Times New Roman" w:cs="Times New Roman"/>
        </w:rPr>
        <w:t xml:space="preserve"> </w:t>
      </w:r>
      <w:r w:rsidR="00AF19E2">
        <w:rPr>
          <w:rFonts w:ascii="Times New Roman" w:hAnsi="Times New Roman" w:cs="Times New Roman"/>
        </w:rPr>
        <w:t xml:space="preserve">calibration and </w:t>
      </w:r>
      <w:r w:rsidRPr="00A57197">
        <w:rPr>
          <w:rFonts w:ascii="Times New Roman" w:hAnsi="Times New Roman" w:cs="Times New Roman"/>
        </w:rPr>
        <w:t>analysis.</w:t>
      </w:r>
      <w:r w:rsidR="00D612AA" w:rsidRPr="00A57197">
        <w:rPr>
          <w:rFonts w:ascii="Times New Roman" w:hAnsi="Times New Roman" w:cs="Times New Roman"/>
        </w:rPr>
        <w:t xml:space="preserve"> The </w:t>
      </w:r>
      <w:r w:rsidR="00FC3293" w:rsidRPr="00A57197">
        <w:rPr>
          <w:rFonts w:ascii="Times New Roman" w:hAnsi="Times New Roman" w:cs="Times New Roman"/>
        </w:rPr>
        <w:t xml:space="preserve">script retrieved the set of </w:t>
      </w:r>
      <w:r w:rsidR="00D43F32">
        <w:rPr>
          <w:rFonts w:ascii="Times New Roman" w:hAnsi="Times New Roman" w:cs="Times New Roman"/>
        </w:rPr>
        <w:t xml:space="preserve">sequence </w:t>
      </w:r>
      <w:r w:rsidR="00FC3293" w:rsidRPr="00A57197">
        <w:rPr>
          <w:rFonts w:ascii="Times New Roman" w:hAnsi="Times New Roman" w:cs="Times New Roman"/>
        </w:rPr>
        <w:t>accessions via **</w:t>
      </w:r>
      <w:proofErr w:type="spellStart"/>
      <w:r w:rsidR="00FC3293" w:rsidRPr="00A57197">
        <w:rPr>
          <w:rFonts w:ascii="Times New Roman" w:hAnsi="Times New Roman" w:cs="Times New Roman"/>
        </w:rPr>
        <w:t>blastdbcmd</w:t>
      </w:r>
      <w:proofErr w:type="spellEnd"/>
      <w:r w:rsidR="00FC3293" w:rsidRPr="00A57197">
        <w:rPr>
          <w:rFonts w:ascii="Times New Roman" w:hAnsi="Times New Roman" w:cs="Times New Roman"/>
        </w:rPr>
        <w:t>** and piped them into the **</w:t>
      </w:r>
      <w:proofErr w:type="spellStart"/>
      <w:r w:rsidR="00FC3293" w:rsidRPr="00A57197">
        <w:rPr>
          <w:rFonts w:ascii="Times New Roman" w:hAnsi="Times New Roman" w:cs="Times New Roman"/>
        </w:rPr>
        <w:t>esummary</w:t>
      </w:r>
      <w:proofErr w:type="spellEnd"/>
      <w:r w:rsidR="00FC3293" w:rsidRPr="00A57197">
        <w:rPr>
          <w:rFonts w:ascii="Times New Roman" w:hAnsi="Times New Roman" w:cs="Times New Roman"/>
        </w:rPr>
        <w:t>** to download the JSON-formatted metadata</w:t>
      </w:r>
      <w:r w:rsidR="00D43F32">
        <w:rPr>
          <w:rFonts w:ascii="Times New Roman" w:hAnsi="Times New Roman" w:cs="Times New Roman"/>
        </w:rPr>
        <w:t xml:space="preserve"> from Nucleotide</w:t>
      </w:r>
      <w:r w:rsidR="00FC3293" w:rsidRPr="00A57197">
        <w:rPr>
          <w:rFonts w:ascii="Times New Roman" w:hAnsi="Times New Roman" w:cs="Times New Roman"/>
        </w:rPr>
        <w:t xml:space="preserve">. </w:t>
      </w:r>
      <w:r w:rsidR="000A6EA7" w:rsidRPr="00A57197">
        <w:rPr>
          <w:rFonts w:ascii="Times New Roman" w:hAnsi="Times New Roman" w:cs="Times New Roman"/>
        </w:rPr>
        <w:t>The **</w:t>
      </w:r>
      <w:proofErr w:type="spellStart"/>
      <w:r w:rsidR="000A6EA7" w:rsidRPr="00A57197">
        <w:rPr>
          <w:rFonts w:ascii="Times New Roman" w:hAnsi="Times New Roman" w:cs="Times New Roman"/>
        </w:rPr>
        <w:t>jq</w:t>
      </w:r>
      <w:proofErr w:type="spellEnd"/>
      <w:r w:rsidR="000A6EA7" w:rsidRPr="00A57197">
        <w:rPr>
          <w:rFonts w:ascii="Times New Roman" w:hAnsi="Times New Roman" w:cs="Times New Roman"/>
        </w:rPr>
        <w:t xml:space="preserve">** </w:t>
      </w:r>
      <w:r w:rsidR="00FE784A">
        <w:rPr>
          <w:rFonts w:ascii="Times New Roman" w:hAnsi="Times New Roman" w:cs="Times New Roman"/>
        </w:rPr>
        <w:t xml:space="preserve">program </w:t>
      </w:r>
      <w:r w:rsidR="00524887">
        <w:rPr>
          <w:rFonts w:ascii="Times New Roman" w:hAnsi="Times New Roman" w:cs="Times New Roman"/>
        </w:rPr>
        <w:t xml:space="preserve">executed the </w:t>
      </w:r>
      <w:r w:rsidR="000A6EA7" w:rsidRPr="00A57197">
        <w:rPr>
          <w:rFonts w:ascii="Times New Roman" w:hAnsi="Times New Roman" w:cs="Times New Roman"/>
        </w:rPr>
        <w:t xml:space="preserve">following </w:t>
      </w:r>
      <w:r w:rsidR="00FA2940" w:rsidRPr="00A57197">
        <w:rPr>
          <w:rFonts w:ascii="Times New Roman" w:hAnsi="Times New Roman" w:cs="Times New Roman"/>
        </w:rPr>
        <w:t>query</w:t>
      </w:r>
      <w:r w:rsidR="000F62DD">
        <w:rPr>
          <w:rFonts w:ascii="Times New Roman" w:hAnsi="Times New Roman" w:cs="Times New Roman"/>
        </w:rPr>
        <w:t xml:space="preserve"> </w:t>
      </w:r>
      <w:r w:rsidR="000F62DD" w:rsidRPr="00A57197">
        <w:rPr>
          <w:rFonts w:ascii="Times New Roman" w:hAnsi="Times New Roman" w:cs="Times New Roman"/>
        </w:rPr>
        <w:t>to transform the</w:t>
      </w:r>
      <w:r w:rsidR="00524887">
        <w:rPr>
          <w:rFonts w:ascii="Times New Roman" w:hAnsi="Times New Roman" w:cs="Times New Roman"/>
        </w:rPr>
        <w:t xml:space="preserve"> records</w:t>
      </w:r>
      <w:r w:rsidR="000F62DD" w:rsidRPr="00A57197">
        <w:rPr>
          <w:rFonts w:ascii="Times New Roman" w:hAnsi="Times New Roman" w:cs="Times New Roman"/>
        </w:rPr>
        <w:t xml:space="preserve"> </w:t>
      </w:r>
      <w:r w:rsidR="00524887">
        <w:rPr>
          <w:rFonts w:ascii="Times New Roman" w:hAnsi="Times New Roman" w:cs="Times New Roman"/>
        </w:rPr>
        <w:t>into a tab-separated file.</w:t>
      </w:r>
    </w:p>
    <w:p w:rsidR="000A6EA7" w:rsidRPr="00A57197" w:rsidRDefault="000A6EA7" w:rsidP="0061061B">
      <w:pPr>
        <w:jc w:val="both"/>
        <w:rPr>
          <w:rFonts w:ascii="Times New Roman" w:hAnsi="Times New Roman" w:cs="Times New Roman"/>
        </w:rPr>
      </w:pPr>
    </w:p>
    <w:p w:rsidR="000A6EA7" w:rsidRPr="00A57197" w:rsidRDefault="000A6EA7" w:rsidP="0061061B">
      <w:pPr>
        <w:jc w:val="both"/>
        <w:rPr>
          <w:rFonts w:ascii="Times New Roman" w:hAnsi="Times New Roman" w:cs="Times New Roman"/>
        </w:rPr>
      </w:pPr>
      <w:r w:rsidRPr="00A57197">
        <w:rPr>
          <w:rFonts w:ascii="Times New Roman" w:hAnsi="Times New Roman" w:cs="Times New Roman"/>
        </w:rPr>
        <w:t>```</w:t>
      </w:r>
      <w:proofErr w:type="spellStart"/>
      <w:r w:rsidRPr="00A57197">
        <w:rPr>
          <w:rFonts w:ascii="Times New Roman" w:hAnsi="Times New Roman" w:cs="Times New Roman"/>
        </w:rPr>
        <w:t>jq</w:t>
      </w:r>
      <w:proofErr w:type="spellEnd"/>
    </w:p>
    <w:p w:rsidR="000A6EA7" w:rsidRPr="00A57197" w:rsidRDefault="000A6EA7" w:rsidP="0061061B">
      <w:pPr>
        <w:rPr>
          <w:rFonts w:ascii="Consolas" w:eastAsia="Times New Roman" w:hAnsi="Consolas" w:cs="Consolas"/>
        </w:rPr>
      </w:pPr>
      <w:r w:rsidRPr="00A57197">
        <w:rPr>
          <w:rFonts w:ascii="Consolas" w:eastAsia="Times New Roman" w:hAnsi="Consolas" w:cs="Consolas"/>
        </w:rPr>
        <w:t>.result | del(.</w:t>
      </w:r>
      <w:proofErr w:type="spellStart"/>
      <w:r w:rsidRPr="00A57197">
        <w:rPr>
          <w:rFonts w:ascii="Consolas" w:eastAsia="Times New Roman" w:hAnsi="Consolas" w:cs="Consolas"/>
        </w:rPr>
        <w:t>uids</w:t>
      </w:r>
      <w:proofErr w:type="spellEnd"/>
      <w:r w:rsidRPr="00A57197">
        <w:rPr>
          <w:rFonts w:ascii="Consolas" w:eastAsia="Times New Roman" w:hAnsi="Consolas" w:cs="Consolas"/>
        </w:rPr>
        <w:t>) | map([.</w:t>
      </w:r>
      <w:proofErr w:type="spellStart"/>
      <w:r w:rsidRPr="00A57197">
        <w:rPr>
          <w:rFonts w:ascii="Consolas" w:eastAsia="Times New Roman" w:hAnsi="Consolas" w:cs="Consolas"/>
        </w:rPr>
        <w:t>accessionversion</w:t>
      </w:r>
      <w:proofErr w:type="spellEnd"/>
      <w:r w:rsidRPr="00A57197">
        <w:rPr>
          <w:rFonts w:ascii="Consolas" w:eastAsia="Times New Roman" w:hAnsi="Consolas" w:cs="Consolas"/>
        </w:rPr>
        <w:t>, .subtype, .</w:t>
      </w:r>
      <w:proofErr w:type="spellStart"/>
      <w:r w:rsidRPr="00A57197">
        <w:rPr>
          <w:rFonts w:ascii="Consolas" w:eastAsia="Times New Roman" w:hAnsi="Consolas" w:cs="Consolas"/>
        </w:rPr>
        <w:t>subname</w:t>
      </w:r>
      <w:proofErr w:type="spellEnd"/>
      <w:r w:rsidRPr="00A57197">
        <w:rPr>
          <w:rFonts w:ascii="Consolas" w:eastAsia="Times New Roman" w:hAnsi="Consolas" w:cs="Consolas"/>
        </w:rPr>
        <w:t>] | @</w:t>
      </w:r>
      <w:proofErr w:type="spellStart"/>
      <w:r w:rsidRPr="00A57197">
        <w:rPr>
          <w:rFonts w:ascii="Consolas" w:eastAsia="Times New Roman" w:hAnsi="Consolas" w:cs="Consolas"/>
        </w:rPr>
        <w:t>tsv</w:t>
      </w:r>
      <w:proofErr w:type="spellEnd"/>
      <w:r w:rsidRPr="00A57197">
        <w:rPr>
          <w:rFonts w:ascii="Consolas" w:eastAsia="Times New Roman" w:hAnsi="Consolas" w:cs="Consolas"/>
        </w:rPr>
        <w:t>) | .[]</w:t>
      </w:r>
    </w:p>
    <w:p w:rsidR="00542E6E" w:rsidRPr="00A57197" w:rsidRDefault="000A6EA7" w:rsidP="0061061B">
      <w:pPr>
        <w:jc w:val="both"/>
        <w:rPr>
          <w:rFonts w:ascii="Times New Roman" w:hAnsi="Times New Roman" w:cs="Times New Roman"/>
        </w:rPr>
      </w:pPr>
      <w:r w:rsidRPr="00A57197">
        <w:rPr>
          <w:rFonts w:ascii="Times New Roman" w:hAnsi="Times New Roman" w:cs="Times New Roman"/>
        </w:rPr>
        <w:t xml:space="preserve">``` </w:t>
      </w:r>
    </w:p>
    <w:p w:rsidR="00416818" w:rsidRDefault="00416818" w:rsidP="0061061B">
      <w:pPr>
        <w:jc w:val="both"/>
        <w:rPr>
          <w:rFonts w:ascii="Times New Roman" w:hAnsi="Times New Roman" w:cs="Times New Roman"/>
        </w:rPr>
      </w:pPr>
    </w:p>
    <w:p w:rsidR="00FA2940" w:rsidRPr="00A57197" w:rsidRDefault="00416818" w:rsidP="0061061B">
      <w:pPr>
        <w:jc w:val="both"/>
        <w:rPr>
          <w:rFonts w:ascii="Times New Roman" w:hAnsi="Times New Roman" w:cs="Times New Roman"/>
        </w:rPr>
      </w:pPr>
      <w:r>
        <w:rPr>
          <w:rFonts w:ascii="Times New Roman" w:hAnsi="Times New Roman" w:cs="Times New Roman"/>
        </w:rPr>
        <w:t>Each record contains a “subtype” and “</w:t>
      </w:r>
      <w:proofErr w:type="spellStart"/>
      <w:r>
        <w:rPr>
          <w:rFonts w:ascii="Times New Roman" w:hAnsi="Times New Roman" w:cs="Times New Roman"/>
        </w:rPr>
        <w:t>subname</w:t>
      </w:r>
      <w:proofErr w:type="spellEnd"/>
      <w:r>
        <w:rPr>
          <w:rFonts w:ascii="Times New Roman" w:hAnsi="Times New Roman" w:cs="Times New Roman"/>
        </w:rPr>
        <w:t xml:space="preserve">” property. They are pipe-delimited string values that correspond to keys and values respectively. </w:t>
      </w:r>
      <w:r w:rsidR="009277F4">
        <w:rPr>
          <w:rFonts w:ascii="Times New Roman" w:hAnsi="Times New Roman" w:cs="Times New Roman"/>
        </w:rPr>
        <w:t>Together, the key-value pairs represen</w:t>
      </w:r>
      <w:r w:rsidR="00721FD2">
        <w:rPr>
          <w:rFonts w:ascii="Times New Roman" w:hAnsi="Times New Roman" w:cs="Times New Roman"/>
        </w:rPr>
        <w:t>t</w:t>
      </w:r>
      <w:r w:rsidR="009277F4">
        <w:rPr>
          <w:rFonts w:ascii="Times New Roman" w:hAnsi="Times New Roman" w:cs="Times New Roman"/>
        </w:rPr>
        <w:t xml:space="preserve"> sequence </w:t>
      </w:r>
      <w:r w:rsidR="009277F4">
        <w:rPr>
          <w:rFonts w:ascii="Times New Roman" w:hAnsi="Times New Roman" w:cs="Times New Roman"/>
        </w:rPr>
        <w:lastRenderedPageBreak/>
        <w:t xml:space="preserve">metadata </w:t>
      </w:r>
      <w:r w:rsidR="00721FD2">
        <w:rPr>
          <w:rFonts w:ascii="Times New Roman" w:hAnsi="Times New Roman" w:cs="Times New Roman"/>
        </w:rPr>
        <w:t>contained</w:t>
      </w:r>
      <w:r w:rsidR="009277F4">
        <w:rPr>
          <w:rFonts w:ascii="Times New Roman" w:hAnsi="Times New Roman" w:cs="Times New Roman"/>
        </w:rPr>
        <w:t xml:space="preserve"> </w:t>
      </w:r>
      <w:r w:rsidR="00721FD2">
        <w:rPr>
          <w:rFonts w:ascii="Times New Roman" w:hAnsi="Times New Roman" w:cs="Times New Roman"/>
        </w:rPr>
        <w:t>within</w:t>
      </w:r>
      <w:r w:rsidR="009277F4">
        <w:rPr>
          <w:rFonts w:ascii="Times New Roman" w:hAnsi="Times New Roman" w:cs="Times New Roman"/>
        </w:rPr>
        <w:t xml:space="preserve"> the zeroth sequence feature of a GenBank file. </w:t>
      </w:r>
      <w:r w:rsidR="00F12E4C" w:rsidRPr="00A57197">
        <w:rPr>
          <w:rFonts w:ascii="Times New Roman" w:hAnsi="Times New Roman" w:cs="Times New Roman"/>
        </w:rPr>
        <w:t xml:space="preserve">An R script </w:t>
      </w:r>
      <w:r w:rsidR="009277F4">
        <w:rPr>
          <w:rFonts w:ascii="Times New Roman" w:hAnsi="Times New Roman" w:cs="Times New Roman"/>
        </w:rPr>
        <w:t xml:space="preserve">used </w:t>
      </w:r>
      <w:r w:rsidR="00721FD2">
        <w:rPr>
          <w:rFonts w:ascii="Times New Roman" w:hAnsi="Times New Roman" w:cs="Times New Roman"/>
        </w:rPr>
        <w:t>**</w:t>
      </w:r>
      <w:proofErr w:type="spellStart"/>
      <w:r w:rsidR="009277F4">
        <w:rPr>
          <w:rFonts w:ascii="Times New Roman" w:hAnsi="Times New Roman" w:cs="Times New Roman"/>
        </w:rPr>
        <w:t>tidyverse</w:t>
      </w:r>
      <w:proofErr w:type="spellEnd"/>
      <w:r w:rsidR="00721FD2">
        <w:rPr>
          <w:rFonts w:ascii="Times New Roman" w:hAnsi="Times New Roman" w:cs="Times New Roman"/>
        </w:rPr>
        <w:t>**</w:t>
      </w:r>
      <w:r w:rsidR="009277F4">
        <w:rPr>
          <w:rFonts w:ascii="Times New Roman" w:hAnsi="Times New Roman" w:cs="Times New Roman"/>
        </w:rPr>
        <w:t xml:space="preserve"> functions</w:t>
      </w:r>
      <w:r w:rsidR="006A62E4" w:rsidRPr="00A57197">
        <w:rPr>
          <w:rFonts w:ascii="Times New Roman" w:hAnsi="Times New Roman" w:cs="Times New Roman"/>
        </w:rPr>
        <w:t xml:space="preserve"> to split </w:t>
      </w:r>
      <w:r w:rsidR="00FB4310">
        <w:rPr>
          <w:rFonts w:ascii="Times New Roman" w:hAnsi="Times New Roman" w:cs="Times New Roman"/>
        </w:rPr>
        <w:t xml:space="preserve">these property values </w:t>
      </w:r>
      <w:r w:rsidR="009277F4">
        <w:rPr>
          <w:rFonts w:ascii="Times New Roman" w:hAnsi="Times New Roman" w:cs="Times New Roman"/>
        </w:rPr>
        <w:t xml:space="preserve">and bind </w:t>
      </w:r>
      <w:r w:rsidR="00F12E4C" w:rsidRPr="00A57197">
        <w:rPr>
          <w:rFonts w:ascii="Times New Roman" w:hAnsi="Times New Roman" w:cs="Times New Roman"/>
        </w:rPr>
        <w:t xml:space="preserve">the </w:t>
      </w:r>
      <w:r w:rsidR="00FB4310">
        <w:rPr>
          <w:rFonts w:ascii="Times New Roman" w:hAnsi="Times New Roman" w:cs="Times New Roman"/>
        </w:rPr>
        <w:t xml:space="preserve">resulting </w:t>
      </w:r>
      <w:r w:rsidR="00F12E4C" w:rsidRPr="00A57197">
        <w:rPr>
          <w:rFonts w:ascii="Times New Roman" w:hAnsi="Times New Roman" w:cs="Times New Roman"/>
        </w:rPr>
        <w:t>key-value pairs into new columns</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{"citationID":"vO20rm1u","properties":{"formattedCitation":"(Wickham, 2017)","plainCitation":"(Wickham, 2017)","noteIndex":0},"citationItems":[{"id":1065,"uris":["http://zotero.org/users/local/OzBOzEia/items/T3I57KB3"],"uri":["http://zotero.org/users/local/OzBOzEia/items/T3I57KB3"],"itemData":{"id":1065,"type":"book","title":"tidyverse: Easily Install and Load the 'Tidyverse'","URL":"https://CRAN.R-project.org/package=tidyverse","note":"R package version 1.2.1 \nCitation Key: R-tidyverse","author":[{"family":"Wickham","given":"Hadley"}],"issued":{"date-parts":[["2017"]]}}}],"schema":"https://github.com/citation-style-language/schema/raw/master/csl-citation.json"} </w:instrText>
      </w:r>
      <w:r w:rsidR="00180B00" w:rsidRPr="00A57197">
        <w:rPr>
          <w:rFonts w:ascii="Times New Roman" w:hAnsi="Times New Roman" w:cs="Times New Roman"/>
        </w:rPr>
        <w:fldChar w:fldCharType="separate"/>
      </w:r>
      <w:r w:rsidR="00A07DFB">
        <w:rPr>
          <w:rFonts w:ascii="Times New Roman" w:hAnsi="Times New Roman" w:cs="Times New Roman"/>
        </w:rPr>
        <w:t>(Wickham, 2017)</w:t>
      </w:r>
      <w:r w:rsidR="00180B00" w:rsidRPr="00A57197">
        <w:rPr>
          <w:rFonts w:ascii="Times New Roman" w:hAnsi="Times New Roman" w:cs="Times New Roman"/>
        </w:rPr>
        <w:fldChar w:fldCharType="end"/>
      </w:r>
      <w:r w:rsidR="00F12E4C" w:rsidRPr="00A57197">
        <w:rPr>
          <w:rFonts w:ascii="Times New Roman" w:hAnsi="Times New Roman" w:cs="Times New Roman"/>
        </w:rPr>
        <w:t>.</w:t>
      </w:r>
      <w:r w:rsidR="006A62E4" w:rsidRPr="00A57197">
        <w:rPr>
          <w:rFonts w:ascii="Times New Roman" w:hAnsi="Times New Roman" w:cs="Times New Roman"/>
        </w:rPr>
        <w:t xml:space="preserve"> Another R script relied on the </w:t>
      </w:r>
      <w:r w:rsidR="00935C1D">
        <w:rPr>
          <w:rFonts w:ascii="Times New Roman" w:hAnsi="Times New Roman" w:cs="Times New Roman"/>
        </w:rPr>
        <w:t>**</w:t>
      </w:r>
      <w:proofErr w:type="spellStart"/>
      <w:r w:rsidR="006A62E4" w:rsidRPr="00A57197">
        <w:rPr>
          <w:rFonts w:ascii="Times New Roman" w:hAnsi="Times New Roman" w:cs="Times New Roman"/>
        </w:rPr>
        <w:t>lubridate</w:t>
      </w:r>
      <w:proofErr w:type="spellEnd"/>
      <w:r w:rsidR="00935C1D">
        <w:rPr>
          <w:rFonts w:ascii="Times New Roman" w:hAnsi="Times New Roman" w:cs="Times New Roman"/>
        </w:rPr>
        <w:t>**</w:t>
      </w:r>
      <w:r w:rsidR="006A62E4" w:rsidRPr="00A57197">
        <w:rPr>
          <w:rFonts w:ascii="Times New Roman" w:hAnsi="Times New Roman" w:cs="Times New Roman"/>
        </w:rPr>
        <w:t xml:space="preserve"> package to automatically convert the </w:t>
      </w:r>
      <w:r w:rsidR="009277F4">
        <w:rPr>
          <w:rFonts w:ascii="Times New Roman" w:hAnsi="Times New Roman" w:cs="Times New Roman"/>
        </w:rPr>
        <w:t>date</w:t>
      </w:r>
      <w:r w:rsidR="006A62E4" w:rsidRPr="00A57197">
        <w:rPr>
          <w:rFonts w:ascii="Times New Roman" w:hAnsi="Times New Roman" w:cs="Times New Roman"/>
        </w:rPr>
        <w:t xml:space="preserve"> field values into a consistent ISO-8601 format</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{"citationID":"tMHililq","properties":{"formattedCitation":"(Spinu et al., 2018)","plainCitation":"(Spinu et al., 2018)","noteIndex":0},"citationItems":[{"id":904,"uris":["http://zotero.org/users/local/OzBOzEia/items/HMDZRX5E"],"uri":["http://zotero.org/users/local/OzBOzEia/items/HMDZRX5E"],"itemData":{"id":904,"type":"book","title":"lubridate: Make Dealing with Dates a Little Easier","URL":"https://CRAN.R-project.org/package=lubridate","note":"R package version 1.7.4 \nCitation Key: R-lubridate","author":[{"family":"Spinu","given":"Vitalie"},{"family":"Grolemund","given":"Garrett"},{"family":"Wickham","given":"Hadley"}],"issued":{"date-parts":[["2018"]]}}}],"schema":"https://github.com/citation-style-language/schema/raw/master/csl-citation.json"} </w:instrText>
      </w:r>
      <w:r w:rsidR="00180B00" w:rsidRPr="00A57197">
        <w:rPr>
          <w:rFonts w:ascii="Times New Roman" w:hAnsi="Times New Roman" w:cs="Times New Roman"/>
        </w:rPr>
        <w:fldChar w:fldCharType="separate"/>
      </w:r>
      <w:r w:rsidR="00A07DFB">
        <w:rPr>
          <w:rFonts w:ascii="Times New Roman" w:hAnsi="Times New Roman" w:cs="Times New Roman"/>
        </w:rPr>
        <w:t>(Spinu et al., 2018)</w:t>
      </w:r>
      <w:r w:rsidR="00180B00" w:rsidRPr="00A57197">
        <w:rPr>
          <w:rFonts w:ascii="Times New Roman" w:hAnsi="Times New Roman" w:cs="Times New Roman"/>
        </w:rPr>
        <w:fldChar w:fldCharType="end"/>
      </w:r>
      <w:r w:rsidR="006A62E4" w:rsidRPr="00A57197">
        <w:rPr>
          <w:rFonts w:ascii="Times New Roman" w:hAnsi="Times New Roman" w:cs="Times New Roman"/>
        </w:rPr>
        <w:t>.</w:t>
      </w:r>
      <w:r w:rsidR="00D80823" w:rsidRPr="00A57197">
        <w:rPr>
          <w:rFonts w:ascii="Times New Roman" w:hAnsi="Times New Roman" w:cs="Times New Roman"/>
        </w:rPr>
        <w:t xml:space="preserve"> This series of commands generated a sorted tab-separated file</w:t>
      </w:r>
      <w:r w:rsidR="00C023AA">
        <w:rPr>
          <w:rFonts w:ascii="Times New Roman" w:hAnsi="Times New Roman" w:cs="Times New Roman"/>
        </w:rPr>
        <w:t>,</w:t>
      </w:r>
      <w:r w:rsidR="00D80823" w:rsidRPr="00A57197">
        <w:rPr>
          <w:rFonts w:ascii="Times New Roman" w:hAnsi="Times New Roman" w:cs="Times New Roman"/>
        </w:rPr>
        <w:t xml:space="preserve"> mapping accessions to collection dates.</w:t>
      </w:r>
    </w:p>
    <w:p w:rsidR="002543B1" w:rsidRPr="000F21FF" w:rsidRDefault="002543B1" w:rsidP="0061061B">
      <w:pPr>
        <w:jc w:val="both"/>
        <w:rPr>
          <w:rFonts w:ascii="Times New Roman" w:hAnsi="Times New Roman" w:cs="Times New Roman"/>
        </w:rPr>
      </w:pPr>
    </w:p>
    <w:p w:rsidR="00426129" w:rsidRPr="000F21FF" w:rsidRDefault="00992C92" w:rsidP="0061061B">
      <w:pPr>
        <w:jc w:val="both"/>
        <w:rPr>
          <w:rFonts w:ascii="Times New Roman" w:hAnsi="Times New Roman" w:cs="Times New Roman"/>
        </w:rPr>
      </w:pPr>
      <w:r w:rsidRPr="000F21FF">
        <w:rPr>
          <w:rFonts w:ascii="Times New Roman" w:hAnsi="Times New Roman" w:cs="Times New Roman"/>
        </w:rPr>
        <w:t>##</w:t>
      </w:r>
      <w:r w:rsidR="00F63EBC" w:rsidRPr="000F21FF">
        <w:rPr>
          <w:rFonts w:ascii="Times New Roman" w:hAnsi="Times New Roman" w:cs="Times New Roman"/>
        </w:rPr>
        <w:t>#</w:t>
      </w:r>
      <w:r w:rsidRPr="000F21FF">
        <w:rPr>
          <w:rFonts w:ascii="Times New Roman" w:hAnsi="Times New Roman" w:cs="Times New Roman"/>
        </w:rPr>
        <w:t xml:space="preserve"> </w:t>
      </w:r>
      <w:r w:rsidR="00791181" w:rsidRPr="000F21FF">
        <w:rPr>
          <w:rFonts w:ascii="Times New Roman" w:hAnsi="Times New Roman" w:cs="Times New Roman"/>
        </w:rPr>
        <w:t>Sequence</w:t>
      </w:r>
      <w:r w:rsidR="00B35F78" w:rsidRPr="000F21FF">
        <w:rPr>
          <w:rFonts w:ascii="Times New Roman" w:hAnsi="Times New Roman" w:cs="Times New Roman"/>
        </w:rPr>
        <w:t xml:space="preserve"> Extraction</w:t>
      </w:r>
    </w:p>
    <w:p w:rsidR="00426129" w:rsidRPr="000F21FF" w:rsidRDefault="00426129" w:rsidP="0061061B">
      <w:pPr>
        <w:jc w:val="both"/>
        <w:rPr>
          <w:rFonts w:ascii="Times New Roman" w:hAnsi="Times New Roman" w:cs="Times New Roman"/>
        </w:rPr>
      </w:pPr>
    </w:p>
    <w:p w:rsidR="00992C92" w:rsidRPr="000F21FF" w:rsidRDefault="00B35F78" w:rsidP="0061061B">
      <w:pPr>
        <w:jc w:val="both"/>
        <w:rPr>
          <w:rFonts w:ascii="Times New Roman" w:hAnsi="Times New Roman" w:cs="Times New Roman"/>
        </w:rPr>
      </w:pPr>
      <w:r w:rsidRPr="000F21FF">
        <w:rPr>
          <w:rFonts w:ascii="Times New Roman" w:hAnsi="Times New Roman" w:cs="Times New Roman"/>
        </w:rPr>
        <w:t xml:space="preserve">The </w:t>
      </w:r>
      <w:r w:rsidR="00791181" w:rsidRPr="000F21FF">
        <w:rPr>
          <w:rFonts w:ascii="Times New Roman" w:hAnsi="Times New Roman" w:cs="Times New Roman"/>
        </w:rPr>
        <w:t xml:space="preserve">full </w:t>
      </w:r>
      <w:r w:rsidRPr="000F21FF">
        <w:rPr>
          <w:rFonts w:ascii="Times New Roman" w:hAnsi="Times New Roman" w:cs="Times New Roman"/>
        </w:rPr>
        <w:t xml:space="preserve">genome extraction method involved a </w:t>
      </w:r>
      <w:r w:rsidR="00C51036" w:rsidRPr="000F21FF">
        <w:rPr>
          <w:rFonts w:ascii="Times New Roman" w:hAnsi="Times New Roman" w:cs="Times New Roman"/>
        </w:rPr>
        <w:t xml:space="preserve">simple </w:t>
      </w:r>
      <w:r w:rsidRPr="000F21FF">
        <w:rPr>
          <w:rFonts w:ascii="Times New Roman" w:hAnsi="Times New Roman" w:cs="Times New Roman"/>
        </w:rPr>
        <w:t>series of piped commands. The **</w:t>
      </w:r>
      <w:proofErr w:type="spellStart"/>
      <w:r w:rsidRPr="000F21FF">
        <w:rPr>
          <w:rFonts w:ascii="Times New Roman" w:hAnsi="Times New Roman" w:cs="Times New Roman"/>
        </w:rPr>
        <w:t>blastdbcmd</w:t>
      </w:r>
      <w:proofErr w:type="spellEnd"/>
      <w:r w:rsidRPr="000F21FF">
        <w:rPr>
          <w:rFonts w:ascii="Times New Roman" w:hAnsi="Times New Roman" w:cs="Times New Roman"/>
        </w:rPr>
        <w:t>** program dumped a space-separated list of accession-length pairs. Next, **</w:t>
      </w:r>
      <w:proofErr w:type="spellStart"/>
      <w:r w:rsidRPr="000F21FF">
        <w:rPr>
          <w:rFonts w:ascii="Times New Roman" w:hAnsi="Times New Roman" w:cs="Times New Roman"/>
        </w:rPr>
        <w:t>awk</w:t>
      </w:r>
      <w:proofErr w:type="spellEnd"/>
      <w:r w:rsidRPr="000F21FF">
        <w:rPr>
          <w:rFonts w:ascii="Times New Roman" w:hAnsi="Times New Roman" w:cs="Times New Roman"/>
        </w:rPr>
        <w:t xml:space="preserve">** selected </w:t>
      </w:r>
      <w:r w:rsidR="00C51036" w:rsidRPr="000F21FF">
        <w:rPr>
          <w:rFonts w:ascii="Times New Roman" w:hAnsi="Times New Roman" w:cs="Times New Roman"/>
        </w:rPr>
        <w:t xml:space="preserve">accessions </w:t>
      </w:r>
      <w:r w:rsidRPr="000F21FF">
        <w:rPr>
          <w:rFonts w:ascii="Times New Roman" w:hAnsi="Times New Roman" w:cs="Times New Roman"/>
        </w:rPr>
        <w:t xml:space="preserve">with lengths </w:t>
      </w:r>
      <w:r w:rsidR="00C35436" w:rsidRPr="00C35436">
        <w:rPr>
          <w:rFonts w:ascii="Times New Roman" w:hAnsi="Times New Roman" w:cs="Times New Roman"/>
        </w:rPr>
        <w:t>≥</w:t>
      </w:r>
      <w:r w:rsidRPr="000F21FF">
        <w:rPr>
          <w:rFonts w:ascii="Times New Roman" w:hAnsi="Times New Roman" w:cs="Times New Roman"/>
        </w:rPr>
        <w:t xml:space="preserve">34 </w:t>
      </w:r>
      <w:proofErr w:type="spellStart"/>
      <w:r w:rsidRPr="000F21FF">
        <w:rPr>
          <w:rFonts w:ascii="Times New Roman" w:hAnsi="Times New Roman" w:cs="Times New Roman"/>
        </w:rPr>
        <w:t>kbp</w:t>
      </w:r>
      <w:proofErr w:type="spellEnd"/>
      <w:r w:rsidRPr="000F21FF">
        <w:rPr>
          <w:rFonts w:ascii="Times New Roman" w:hAnsi="Times New Roman" w:cs="Times New Roman"/>
        </w:rPr>
        <w:t>.</w:t>
      </w:r>
    </w:p>
    <w:p w:rsidR="00791181" w:rsidRPr="000F21FF" w:rsidRDefault="00791181" w:rsidP="0061061B">
      <w:pPr>
        <w:jc w:val="both"/>
        <w:rPr>
          <w:rFonts w:ascii="Times New Roman" w:hAnsi="Times New Roman" w:cs="Times New Roman"/>
        </w:rPr>
      </w:pPr>
    </w:p>
    <w:p w:rsidR="000F21FF" w:rsidRDefault="00791181" w:rsidP="0061061B">
      <w:pPr>
        <w:rPr>
          <w:rFonts w:ascii="Times New Roman" w:hAnsi="Times New Roman" w:cs="Times New Roman"/>
        </w:rPr>
      </w:pPr>
      <w:r w:rsidRPr="000F21FF">
        <w:rPr>
          <w:rFonts w:ascii="Times New Roman" w:hAnsi="Times New Roman" w:cs="Times New Roman"/>
        </w:rPr>
        <w:t xml:space="preserve">The gene extraction method </w:t>
      </w:r>
      <w:r w:rsidR="00D202B9" w:rsidRPr="000F21FF">
        <w:rPr>
          <w:rFonts w:ascii="Times New Roman" w:hAnsi="Times New Roman" w:cs="Times New Roman"/>
        </w:rPr>
        <w:t xml:space="preserve">was more involved, </w:t>
      </w:r>
      <w:r w:rsidRPr="000F21FF">
        <w:rPr>
          <w:rFonts w:ascii="Times New Roman" w:hAnsi="Times New Roman" w:cs="Times New Roman"/>
        </w:rPr>
        <w:t>requir</w:t>
      </w:r>
      <w:r w:rsidR="00D202B9" w:rsidRPr="000F21FF">
        <w:rPr>
          <w:rFonts w:ascii="Times New Roman" w:hAnsi="Times New Roman" w:cs="Times New Roman"/>
        </w:rPr>
        <w:t xml:space="preserve">ing </w:t>
      </w:r>
      <w:r w:rsidRPr="000F21FF">
        <w:rPr>
          <w:rFonts w:ascii="Times New Roman" w:hAnsi="Times New Roman" w:cs="Times New Roman"/>
        </w:rPr>
        <w:t>a</w:t>
      </w:r>
      <w:r w:rsidR="00D202B9" w:rsidRPr="000F21FF">
        <w:rPr>
          <w:rFonts w:ascii="Times New Roman" w:hAnsi="Times New Roman" w:cs="Times New Roman"/>
        </w:rPr>
        <w:t xml:space="preserve"> reference</w:t>
      </w:r>
      <w:r w:rsidRPr="000F21FF">
        <w:rPr>
          <w:rFonts w:ascii="Times New Roman" w:hAnsi="Times New Roman" w:cs="Times New Roman"/>
        </w:rPr>
        <w:t xml:space="preserve"> sequence</w:t>
      </w:r>
      <w:r w:rsidR="00D202B9" w:rsidRPr="000F21FF">
        <w:rPr>
          <w:rFonts w:ascii="Times New Roman" w:hAnsi="Times New Roman" w:cs="Times New Roman"/>
        </w:rPr>
        <w:t>. The **</w:t>
      </w:r>
      <w:proofErr w:type="spellStart"/>
      <w:r w:rsidR="00062626">
        <w:rPr>
          <w:rFonts w:ascii="Times New Roman" w:hAnsi="Times New Roman" w:cs="Times New Roman"/>
        </w:rPr>
        <w:t>blastdbcmd</w:t>
      </w:r>
      <w:proofErr w:type="spellEnd"/>
      <w:r w:rsidR="00D202B9" w:rsidRPr="000F21FF">
        <w:rPr>
          <w:rFonts w:ascii="Times New Roman" w:hAnsi="Times New Roman" w:cs="Times New Roman"/>
        </w:rPr>
        <w:t>** program retrieved the reference based on an accession and sequence coordinates</w:t>
      </w:r>
      <w:r w:rsidR="000F21FF" w:rsidRPr="000F21FF">
        <w:rPr>
          <w:rFonts w:ascii="Times New Roman" w:hAnsi="Times New Roman" w:cs="Times New Roman"/>
        </w:rPr>
        <w:t xml:space="preserve">. </w:t>
      </w:r>
      <w:r w:rsidR="007F4624">
        <w:rPr>
          <w:rFonts w:ascii="Times New Roman" w:hAnsi="Times New Roman" w:cs="Times New Roman"/>
        </w:rPr>
        <w:t>The **</w:t>
      </w:r>
      <w:proofErr w:type="spellStart"/>
      <w:r w:rsidR="007F4624">
        <w:rPr>
          <w:rFonts w:ascii="Times New Roman" w:hAnsi="Times New Roman" w:cs="Times New Roman"/>
        </w:rPr>
        <w:t>blastn</w:t>
      </w:r>
      <w:proofErr w:type="spellEnd"/>
      <w:r w:rsidR="007F4624">
        <w:rPr>
          <w:rFonts w:ascii="Times New Roman" w:hAnsi="Times New Roman" w:cs="Times New Roman"/>
        </w:rPr>
        <w:t>** program used the reference to query the database using the *</w:t>
      </w:r>
      <w:proofErr w:type="spellStart"/>
      <w:r w:rsidR="007F4624">
        <w:rPr>
          <w:rFonts w:ascii="Times New Roman" w:hAnsi="Times New Roman" w:cs="Times New Roman"/>
        </w:rPr>
        <w:t>megablast</w:t>
      </w:r>
      <w:proofErr w:type="spellEnd"/>
      <w:r w:rsidR="007F4624">
        <w:rPr>
          <w:rFonts w:ascii="Times New Roman" w:hAnsi="Times New Roman" w:cs="Times New Roman"/>
        </w:rPr>
        <w:t>* task, generating a list of subject accessions.</w:t>
      </w:r>
      <w:r w:rsidR="00062626">
        <w:rPr>
          <w:rFonts w:ascii="Times New Roman" w:hAnsi="Times New Roman" w:cs="Times New Roman"/>
        </w:rPr>
        <w:t xml:space="preserve"> The **</w:t>
      </w:r>
      <w:proofErr w:type="spellStart"/>
      <w:r w:rsidR="00062626" w:rsidRPr="00062626">
        <w:rPr>
          <w:rFonts w:ascii="Times New Roman" w:eastAsia="Times New Roman" w:hAnsi="Times New Roman" w:cs="Times New Roman"/>
        </w:rPr>
        <w:t>blastdbcmd</w:t>
      </w:r>
      <w:proofErr w:type="spellEnd"/>
      <w:r w:rsidR="00062626">
        <w:rPr>
          <w:rFonts w:ascii="Times New Roman" w:eastAsia="Times New Roman" w:hAnsi="Times New Roman" w:cs="Times New Roman"/>
        </w:rPr>
        <w:t xml:space="preserve">** program extracted the complete sequences for subsequent global-local alignment using **glsearch36**. </w:t>
      </w:r>
      <w:r w:rsidR="00BB702F">
        <w:rPr>
          <w:rFonts w:ascii="Times New Roman" w:eastAsia="Times New Roman" w:hAnsi="Times New Roman" w:cs="Times New Roman"/>
        </w:rPr>
        <w:t>This step guarantees complete alignment of the query to an optimal region on the subject. An **</w:t>
      </w:r>
      <w:proofErr w:type="spellStart"/>
      <w:r w:rsidR="00BB702F">
        <w:rPr>
          <w:rFonts w:ascii="Times New Roman" w:eastAsia="Times New Roman" w:hAnsi="Times New Roman" w:cs="Times New Roman"/>
        </w:rPr>
        <w:t>awk</w:t>
      </w:r>
      <w:proofErr w:type="spellEnd"/>
      <w:r w:rsidR="00BB702F">
        <w:rPr>
          <w:rFonts w:ascii="Times New Roman" w:eastAsia="Times New Roman" w:hAnsi="Times New Roman" w:cs="Times New Roman"/>
        </w:rPr>
        <w:t xml:space="preserve">** script selected hits with </w:t>
      </w:r>
      <w:r w:rsidR="00C35436">
        <w:rPr>
          <w:rFonts w:ascii="Times New Roman" w:eastAsia="Times New Roman" w:hAnsi="Times New Roman" w:cs="Times New Roman"/>
        </w:rPr>
        <w:t xml:space="preserve">sequence </w:t>
      </w:r>
      <w:r w:rsidR="00BB702F">
        <w:rPr>
          <w:rFonts w:ascii="Times New Roman" w:eastAsia="Times New Roman" w:hAnsi="Times New Roman" w:cs="Times New Roman"/>
        </w:rPr>
        <w:t xml:space="preserve">identity </w:t>
      </w:r>
      <w:r w:rsidR="00C35436" w:rsidRPr="00C35436">
        <w:rPr>
          <w:rFonts w:ascii="Times New Roman" w:hAnsi="Times New Roman" w:cs="Times New Roman"/>
        </w:rPr>
        <w:t>≥</w:t>
      </w:r>
      <w:r w:rsidR="00C35436">
        <w:rPr>
          <w:rFonts w:ascii="Times New Roman" w:hAnsi="Times New Roman" w:cs="Times New Roman"/>
        </w:rPr>
        <w:t>90%.</w:t>
      </w:r>
    </w:p>
    <w:p w:rsidR="00FB11BA" w:rsidRDefault="00FB11BA" w:rsidP="0061061B">
      <w:pPr>
        <w:rPr>
          <w:rFonts w:ascii="Times New Roman" w:hAnsi="Times New Roman" w:cs="Times New Roman"/>
        </w:rPr>
      </w:pPr>
    </w:p>
    <w:p w:rsidR="00D202B9" w:rsidRPr="000F21FF" w:rsidRDefault="00FB11BA" w:rsidP="0061061B">
      <w:pPr>
        <w:rPr>
          <w:rFonts w:ascii="Times New Roman" w:hAnsi="Times New Roman" w:cs="Times New Roman"/>
        </w:rPr>
      </w:pPr>
      <w:r>
        <w:rPr>
          <w:rFonts w:ascii="Times New Roman" w:hAnsi="Times New Roman" w:cs="Times New Roman"/>
        </w:rPr>
        <w:t>For both methods, a series of piped **</w:t>
      </w:r>
      <w:proofErr w:type="spellStart"/>
      <w:r>
        <w:rPr>
          <w:rFonts w:ascii="Times New Roman" w:hAnsi="Times New Roman" w:cs="Times New Roman"/>
        </w:rPr>
        <w:t>awk</w:t>
      </w:r>
      <w:proofErr w:type="spellEnd"/>
      <w:r>
        <w:rPr>
          <w:rFonts w:ascii="Times New Roman" w:hAnsi="Times New Roman" w:cs="Times New Roman"/>
        </w:rPr>
        <w:t>**, **sort**, **join** invocations generated **sed** command files for subsequent modification of the headers to include the dates based on the “</w:t>
      </w:r>
      <w:proofErr w:type="spellStart"/>
      <w:r>
        <w:rPr>
          <w:rFonts w:ascii="Times New Roman" w:hAnsi="Times New Roman" w:cs="Times New Roman"/>
        </w:rPr>
        <w:t>collection_date</w:t>
      </w:r>
      <w:proofErr w:type="spellEnd"/>
      <w:r>
        <w:rPr>
          <w:rFonts w:ascii="Times New Roman" w:hAnsi="Times New Roman" w:cs="Times New Roman"/>
        </w:rPr>
        <w:t>” database.</w:t>
      </w:r>
    </w:p>
    <w:p w:rsidR="008D4F95" w:rsidRPr="000F21FF" w:rsidRDefault="008D4F95" w:rsidP="0061061B">
      <w:pPr>
        <w:jc w:val="both"/>
        <w:rPr>
          <w:rFonts w:ascii="Times New Roman" w:hAnsi="Times New Roman" w:cs="Times New Roman"/>
        </w:rPr>
      </w:pPr>
    </w:p>
    <w:p w:rsidR="00E9517F" w:rsidRPr="000F21FF" w:rsidRDefault="00F63EBC" w:rsidP="0061061B">
      <w:pPr>
        <w:jc w:val="both"/>
        <w:rPr>
          <w:rFonts w:ascii="Times New Roman" w:hAnsi="Times New Roman" w:cs="Times New Roman"/>
        </w:rPr>
      </w:pPr>
      <w:r w:rsidRPr="000F21FF">
        <w:rPr>
          <w:rFonts w:ascii="Times New Roman" w:hAnsi="Times New Roman" w:cs="Times New Roman"/>
        </w:rPr>
        <w:t>##</w:t>
      </w:r>
      <w:r w:rsidR="00A57197" w:rsidRPr="000F21FF">
        <w:rPr>
          <w:rFonts w:ascii="Times New Roman" w:hAnsi="Times New Roman" w:cs="Times New Roman"/>
        </w:rPr>
        <w:t xml:space="preserve"># </w:t>
      </w:r>
      <w:r w:rsidR="00E9517F" w:rsidRPr="000F21FF">
        <w:rPr>
          <w:rFonts w:ascii="Times New Roman" w:hAnsi="Times New Roman" w:cs="Times New Roman"/>
        </w:rPr>
        <w:t>Alignment</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w:t>
      </w:r>
      <w:r w:rsidR="00E03594">
        <w:rPr>
          <w:rFonts w:ascii="Times New Roman" w:hAnsi="Times New Roman" w:cs="Times New Roman"/>
        </w:rPr>
        <w:t>**</w:t>
      </w:r>
      <w:proofErr w:type="spellStart"/>
      <w:r w:rsidR="00E03594">
        <w:rPr>
          <w:rFonts w:ascii="Times New Roman" w:hAnsi="Times New Roman" w:cs="Times New Roman"/>
        </w:rPr>
        <w:t>mafft</w:t>
      </w:r>
      <w:proofErr w:type="spellEnd"/>
      <w:r w:rsidR="00E03594">
        <w:rPr>
          <w:rFonts w:ascii="Times New Roman" w:hAnsi="Times New Roman" w:cs="Times New Roman"/>
        </w:rPr>
        <w:t>**</w:t>
      </w:r>
      <w:r w:rsidRPr="00A57197">
        <w:rPr>
          <w:rFonts w:ascii="Times New Roman" w:hAnsi="Times New Roman" w:cs="Times New Roman"/>
        </w:rPr>
        <w:t xml:space="preserve"> program performed multiple sequence alignments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{"citationID":"luVDAd8i","properties":{"formattedCitation":"(Katoh, 2002)","plainCitation":"(Katoh, 2002)","noteIndex":0},"citationItems":[{"id":696,"uris":["http://zotero.org/users/local/OzBOzEia/items/PCX8VMXH"],"uri":["http://zotero.org/users/local/OzBOzEia/items/PCX8VMXH"],"itemData":{"id":696,"type":"article-journal","title":"MAFFT: a novel method for rapid multiple sequence alignment based on fast Fourier transform","container-title":"Nucleic Acids Research","page":"3059-3066","volume":"30","issue":"14","source":"Crossref","DOI":"10.1093/nar/gkf436","ISSN":"13624962","title-short":"MAFFT","author":[{"family":"Katoh","given":"K."}],"issued":{"date-parts":[["2002",7,15]]}}}],"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(Katoh, 2002)</w:t>
      </w:r>
      <w:r w:rsidRPr="00A57197">
        <w:rPr>
          <w:rFonts w:ascii="Times New Roman" w:hAnsi="Times New Roman" w:cs="Times New Roman"/>
        </w:rPr>
        <w:fldChar w:fldCharType="end"/>
      </w:r>
      <w:r w:rsidRPr="00A57197">
        <w:rPr>
          <w:rFonts w:ascii="Times New Roman" w:hAnsi="Times New Roman" w:cs="Times New Roman"/>
        </w:rPr>
        <w:t xml:space="preserve">. MAFFT achieves performance gains via multithreading while maintaining accuracy via application of the Fast Fourier Transform on the sequence data to quickly identify homologous regions. Parameters included the </w:t>
      </w:r>
      <w:r w:rsidR="00E03594">
        <w:rPr>
          <w:rFonts w:ascii="Times New Roman" w:hAnsi="Times New Roman" w:cs="Times New Roman"/>
        </w:rPr>
        <w:t>“</w:t>
      </w:r>
      <w:r w:rsidRPr="00A57197">
        <w:rPr>
          <w:rFonts w:ascii="Times New Roman" w:hAnsi="Times New Roman" w:cs="Times New Roman"/>
        </w:rPr>
        <w:t>--auto</w:t>
      </w:r>
      <w:r w:rsidR="00E03594">
        <w:rPr>
          <w:rFonts w:ascii="Times New Roman" w:hAnsi="Times New Roman" w:cs="Times New Roman"/>
        </w:rPr>
        <w:t>”</w:t>
      </w:r>
      <w:r w:rsidRPr="00A57197">
        <w:rPr>
          <w:rFonts w:ascii="Times New Roman" w:hAnsi="Times New Roman" w:cs="Times New Roman"/>
        </w:rPr>
        <w:t xml:space="preserve"> and </w:t>
      </w:r>
      <w:r w:rsidR="00E03594">
        <w:rPr>
          <w:rFonts w:ascii="Times New Roman" w:hAnsi="Times New Roman" w:cs="Times New Roman"/>
        </w:rPr>
        <w:t>“</w:t>
      </w:r>
      <w:r w:rsidRPr="00A57197">
        <w:rPr>
          <w:rFonts w:ascii="Times New Roman" w:hAnsi="Times New Roman" w:cs="Times New Roman"/>
        </w:rPr>
        <w:t>--</w:t>
      </w:r>
      <w:proofErr w:type="spellStart"/>
      <w:r w:rsidRPr="00A57197">
        <w:rPr>
          <w:rFonts w:ascii="Times New Roman" w:hAnsi="Times New Roman" w:cs="Times New Roman"/>
        </w:rPr>
        <w:t>adjustdirection</w:t>
      </w:r>
      <w:proofErr w:type="spellEnd"/>
      <w:r w:rsidR="00E03594">
        <w:rPr>
          <w:rFonts w:ascii="Times New Roman" w:hAnsi="Times New Roman" w:cs="Times New Roman"/>
        </w:rPr>
        <w:t>”</w:t>
      </w:r>
      <w:r w:rsidRPr="00A57197">
        <w:rPr>
          <w:rFonts w:ascii="Times New Roman" w:hAnsi="Times New Roman" w:cs="Times New Roman"/>
        </w:rPr>
        <w:t xml:space="preserve"> flags. The former automatically sets algorithm heuristics based on the sequence data and the latter automatically adjusts sequence direction for each entry if the reverse complement is optimal. The calling script redirected standard error into a log file to record alignment progress and heuristic selection. </w:t>
      </w:r>
    </w:p>
    <w:p w:rsidR="00E9517F" w:rsidRPr="00A57197" w:rsidRDefault="00E9517F" w:rsidP="0061061B">
      <w:pPr>
        <w:jc w:val="both"/>
        <w:rPr>
          <w:rFonts w:ascii="Times New Roman" w:hAnsi="Times New Roman" w:cs="Times New Roman"/>
        </w:rPr>
      </w:pPr>
    </w:p>
    <w:p w:rsidR="00E9517F" w:rsidRPr="00A57197" w:rsidRDefault="00F63EBC" w:rsidP="0061061B">
      <w:pPr>
        <w:jc w:val="both"/>
        <w:rPr>
          <w:rFonts w:ascii="Times New Roman" w:hAnsi="Times New Roman" w:cs="Times New Roman"/>
        </w:rPr>
      </w:pPr>
      <w:r>
        <w:rPr>
          <w:rFonts w:ascii="Times New Roman" w:hAnsi="Times New Roman" w:cs="Times New Roman"/>
        </w:rPr>
        <w:t>##</w:t>
      </w:r>
      <w:r w:rsidR="00A57197">
        <w:rPr>
          <w:rFonts w:ascii="Times New Roman" w:hAnsi="Times New Roman" w:cs="Times New Roman"/>
        </w:rPr>
        <w:t xml:space="preserve"># </w:t>
      </w:r>
      <w:r w:rsidR="00E9517F" w:rsidRPr="00A57197">
        <w:rPr>
          <w:rFonts w:ascii="Times New Roman" w:hAnsi="Times New Roman" w:cs="Times New Roman"/>
        </w:rPr>
        <w:t>Phylogeny</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IQ-TREE program inferred phylogenies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{"citationID":"EFlHVrdO","properties":{"formattedCitation":"(Nguyen et al., 2015)","plainCitation":"(Nguyen et al., 2015)","noteIndex":0},"citationItems":[{"id":700,"uris":["http://zotero.org/users/local/OzBOzEia/items/D3CFAIEE"],"uri":["http://zotero.org/users/local/OzBOzEia/items/D3CFAIEE"],"itemData":{"id":700,"type":"article-journal","title":"IQ-TREE: A Fast and Effective Stochastic Algorithm for Estimating Maximum-Likelihood Phylogenies","container-title":"Molecular Biology and Evolution","page":"268-274","volume":"32","issue":"1","source":"Crossref","DOI":"10.1093/molbev/msu300","ISSN":"1537-1719, 0737-4038","title-short":"IQ-TREE","language":"en","author":[{"family":"Nguyen","given":"Lam-Tung"},{"family":"Schmidt","given":"Heiko A."},{"family":"Haeseler","given":"Arndt","non-dropping-particle":"von"},{"family":"Minh","given":"Bui Quang"}],"issued":{"date-parts":[["2015",1]]}},"locator":"-"}],"schema":"https://github.com/citation-style-language/schema/raw/master/csl-citation.json"}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(Nguyen et al., 2015)</w:t>
      </w:r>
      <w:r w:rsidRPr="00A57197">
        <w:rPr>
          <w:rFonts w:ascii="Times New Roman" w:hAnsi="Times New Roman" w:cs="Times New Roman"/>
        </w:rPr>
        <w:fldChar w:fldCharType="end"/>
      </w:r>
      <w:r w:rsidRPr="00A57197">
        <w:rPr>
          <w:rFonts w:ascii="Times New Roman" w:hAnsi="Times New Roman" w:cs="Times New Roman"/>
        </w:rPr>
        <w:t xml:space="preserve">. The program performed a series of likelihood tests to select the optimal number of threads and sequence evolution model based on the input data. The former compared the effect of adding additional threads on efficiency and the latter exploited the </w:t>
      </w:r>
      <w:proofErr w:type="spellStart"/>
      <w:r w:rsidRPr="00A57197">
        <w:rPr>
          <w:rFonts w:ascii="Times New Roman" w:hAnsi="Times New Roman" w:cs="Times New Roman"/>
        </w:rPr>
        <w:t>ModelFinder</w:t>
      </w:r>
      <w:proofErr w:type="spellEnd"/>
      <w:r w:rsidRPr="00A57197">
        <w:rPr>
          <w:rFonts w:ascii="Times New Roman" w:hAnsi="Times New Roman" w:cs="Times New Roman"/>
        </w:rPr>
        <w:t xml:space="preserve"> algorithm to estimate the optimal substitution model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{"citationID":"GdzxtKF9","properties":{"formattedCitation":"(Kalyaanamoorthy et al., 2017)","plainCitation":"(Kalyaanamoorthy et al., 2017)","noteIndex":0},"citationItems":[{"id":704,"uris":["http://zotero.org/users/local/OzBOzEia/items/YEUT6XUR"],"uri":["http://zotero.org/users/local/OzBOzEia/items/YEUT6XUR"],"itemData":{"id":704,"type":"article-journal","title":"ModelFinder: fast model selection for accurate phylogenetic estimates","container-title":"Nature Methods","page":"587-589","volume":"14","issue":"6","source":"Crossref","DOI":"10.1038/nmeth.4285","ISSN":"1548-7091, 1548-7105","title-short":"ModelFinder","language":"en","author":[{"family":"Kalyaanamoorthy","given":"Subha"},{"family":"Minh","given":"Bui Quang"},{"family":"Wong","given":"Thomas K F"},{"family":"Haeseler","given":"Arndt","non-dropping-particle":"von"},{"family":"Jermiin","given":"Lars S"}],"issued":{"date-parts":[["2017",6]]}}}],"schema":"https://github.com/citation-style-language/schema/raw/master/csl-citation.json"}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(Kalyaanamoorthy et al., 2017)</w:t>
      </w:r>
      <w:r w:rsidRPr="00A57197">
        <w:rPr>
          <w:rFonts w:ascii="Times New Roman" w:hAnsi="Times New Roman" w:cs="Times New Roman"/>
        </w:rPr>
        <w:fldChar w:fldCharType="end"/>
      </w:r>
      <w:r w:rsidRPr="00A57197">
        <w:rPr>
          <w:rFonts w:ascii="Times New Roman" w:hAnsi="Times New Roman" w:cs="Times New Roman"/>
        </w:rPr>
        <w:t>. Parameters included the -</w:t>
      </w:r>
      <w:proofErr w:type="spellStart"/>
      <w:r w:rsidRPr="00A57197">
        <w:rPr>
          <w:rFonts w:ascii="Times New Roman" w:hAnsi="Times New Roman" w:cs="Times New Roman"/>
        </w:rPr>
        <w:t>alrt</w:t>
      </w:r>
      <w:proofErr w:type="spellEnd"/>
      <w:r w:rsidRPr="00A57197">
        <w:rPr>
          <w:rFonts w:ascii="Times New Roman" w:hAnsi="Times New Roman" w:cs="Times New Roman"/>
        </w:rPr>
        <w:t xml:space="preserve"> and -bb flags to set the number of bootstrap replicates to 1,000 for the approximate likelihood ratio test of branches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{"citationID":"mlseOQZH","properties":{"formattedCitation":"(Anisimova et al., 2011)","plainCitation":"(Anisimova et al., 2011)","noteIndex":0},"citationItems":[{"id":706,"uris":["http://zotero.org/users/local/OzBOzEia/items/K5TVRK8Y"],"uri":["http://zotero.org/users/local/OzBOzEia/items/K5TVRK8Y"],"itemData":{"id":706,"type":"article-journal","title":"Survey of Branch Support Methods Demonstrates Accuracy, Power, and Robustness of Fast Likelihood-based Approximation Schemes","container-title":"Systematic Biology","page":"685-699","volume":"60","issue":"5","source":"academic.oup.com","abstract":"Abstract.  Phylogenetic inference and evaluating support for inferred relationships is at the core of many studies testing evolutionary hypotheses. Despite the","DOI":"10.1093/sysbio/syr041","ISSN":"1063-5157","journalAbbreviation":"Syst Biol","language":"en","author":[{"family":"Anisimova","given":"Maria"},{"family":"Gil","given":"Manuel"},{"family":"Dufayard","given":"Jean-François"},{"family":"Dessimoz","given":"Christophe"},{"family":"Gascuel","given":"Olivier"}],"issued":{"date-parts":[["2011",10,1]]}}}],"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(Anisimova et al., 2011)</w:t>
      </w:r>
      <w:r w:rsidRPr="00A57197">
        <w:rPr>
          <w:rFonts w:ascii="Times New Roman" w:hAnsi="Times New Roman" w:cs="Times New Roman"/>
        </w:rPr>
        <w:fldChar w:fldCharType="end"/>
      </w:r>
      <w:r w:rsidRPr="00A57197">
        <w:rPr>
          <w:rFonts w:ascii="Times New Roman" w:hAnsi="Times New Roman" w:cs="Times New Roman"/>
        </w:rPr>
        <w:t xml:space="preserve"> and branch support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{"citationID":"rxdIJ3j6","properties":{"formattedCitation":"(Hoang et al., 2018)","plainCitation":"(Hoang et al., 2018)","noteIndex":0},"citationItems":[{"id":702,"uris":["http://zotero.org/users/local/OzBOzEia/items/XZ7K2NB2"],"uri":["http://zotero.org/users/local/OzBOzEia/items/XZ7K2NB2"],"itemData":{"id":702,"type":"article-journal","title":"UFBoot2: Improving the Ultrafast Bootstrap Approximation","container-title":"Molecular Biology and Evolution","page":"518-522","volume":"35","issue":"2","source":"Crossref","DOI":"10.1093/molbev/msx281","ISSN":"0737-4038, 1537-1719","title-short":"UFBoot2","language":"en","author":[{"family":"Hoang","given":"Diep Thi"},{"family":"Chernomor","given":"Olga"},{"family":"Haeseler","given":"Arndt","non-dropping-particle":"von"},{"family":"Minh","given":"Bui Quang"},{"family":"Vinh","given":"Le Sy"}],"issued":{"date-parts":[["2018",2,1]]}}}],"schema":"https://github.com/citation-style-language/schema/raw/master/csl-citation.json"}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(Hoang et al., 2018)</w:t>
      </w:r>
      <w:r w:rsidRPr="00A57197">
        <w:rPr>
          <w:rFonts w:ascii="Times New Roman" w:hAnsi="Times New Roman" w:cs="Times New Roman"/>
        </w:rPr>
        <w:fldChar w:fldCharType="end"/>
      </w:r>
      <w:r w:rsidRPr="00A57197">
        <w:rPr>
          <w:rFonts w:ascii="Times New Roman" w:hAnsi="Times New Roman" w:cs="Times New Roman"/>
        </w:rPr>
        <w:t>. The -</w:t>
      </w:r>
      <w:proofErr w:type="spellStart"/>
      <w:r w:rsidRPr="00A57197">
        <w:rPr>
          <w:rFonts w:ascii="Times New Roman" w:hAnsi="Times New Roman" w:cs="Times New Roman"/>
        </w:rPr>
        <w:t>bnni</w:t>
      </w:r>
      <w:proofErr w:type="spellEnd"/>
      <w:r w:rsidRPr="00A57197">
        <w:rPr>
          <w:rFonts w:ascii="Times New Roman" w:hAnsi="Times New Roman" w:cs="Times New Roman"/>
        </w:rPr>
        <w:t xml:space="preserve"> parameter also reduced the risk of model violations associated with ultrafast bootstrap testing via nearest neighbor interchange. The </w:t>
      </w:r>
      <w:r w:rsidRPr="00A57197">
        <w:rPr>
          <w:rFonts w:ascii="Times New Roman" w:hAnsi="Times New Roman" w:cs="Times New Roman"/>
        </w:rPr>
        <w:lastRenderedPageBreak/>
        <w:t xml:space="preserve">program automatically created a log file and exported the maximum likelihood tree in a variety of formats, including </w:t>
      </w:r>
      <w:proofErr w:type="spellStart"/>
      <w:r w:rsidRPr="00A57197">
        <w:rPr>
          <w:rFonts w:ascii="Times New Roman" w:hAnsi="Times New Roman" w:cs="Times New Roman"/>
        </w:rPr>
        <w:t>Newick</w:t>
      </w:r>
      <w:proofErr w:type="spellEnd"/>
      <w:r w:rsidRPr="00A57197">
        <w:rPr>
          <w:rFonts w:ascii="Times New Roman" w:hAnsi="Times New Roman" w:cs="Times New Roman"/>
        </w:rPr>
        <w:t>.</w:t>
      </w:r>
    </w:p>
    <w:p w:rsidR="00E9517F" w:rsidRPr="00A57197" w:rsidRDefault="00E9517F" w:rsidP="0061061B">
      <w:pPr>
        <w:jc w:val="both"/>
        <w:rPr>
          <w:rFonts w:ascii="Times New Roman" w:hAnsi="Times New Roman" w:cs="Times New Roman"/>
        </w:rPr>
      </w:pPr>
    </w:p>
    <w:p w:rsidR="00E9517F" w:rsidRPr="00A57197" w:rsidRDefault="00F63EBC" w:rsidP="0061061B">
      <w:pPr>
        <w:jc w:val="both"/>
        <w:rPr>
          <w:rFonts w:ascii="Times New Roman" w:hAnsi="Times New Roman" w:cs="Times New Roman"/>
        </w:rPr>
      </w:pPr>
      <w:r>
        <w:rPr>
          <w:rFonts w:ascii="Times New Roman" w:hAnsi="Times New Roman" w:cs="Times New Roman"/>
        </w:rPr>
        <w:t>#</w:t>
      </w:r>
      <w:r w:rsidR="00C15025" w:rsidRPr="00A57197">
        <w:rPr>
          <w:rFonts w:ascii="Times New Roman" w:hAnsi="Times New Roman" w:cs="Times New Roman"/>
        </w:rPr>
        <w:t xml:space="preserve">## </w:t>
      </w:r>
      <w:r w:rsidR="00E9517F" w:rsidRPr="00A57197">
        <w:rPr>
          <w:rFonts w:ascii="Times New Roman" w:hAnsi="Times New Roman" w:cs="Times New Roman"/>
        </w:rPr>
        <w:t>Molecular Clock</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w:t>
      </w:r>
      <w:proofErr w:type="spellStart"/>
      <w:r w:rsidRPr="00A57197">
        <w:rPr>
          <w:rFonts w:ascii="Times New Roman" w:hAnsi="Times New Roman" w:cs="Times New Roman"/>
        </w:rPr>
        <w:t>TempEst</w:t>
      </w:r>
      <w:proofErr w:type="spellEnd"/>
      <w:r w:rsidRPr="00A57197">
        <w:rPr>
          <w:rFonts w:ascii="Times New Roman" w:hAnsi="Times New Roman" w:cs="Times New Roman"/>
        </w:rPr>
        <w:t xml:space="preserve"> program tests the strength of the strict molecular clock hypothesis for a given phylogeny</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EC030B">
        <w:rPr>
          <w:rFonts w:ascii="Times New Roman" w:hAnsi="Times New Roman" w:cs="Times New Roman"/>
        </w:rPr>
        <w:instrText xml:space="preserve"> ADDIN ZOTERO_ITEM CSL_CITATION {"citationID":"OOw8lhMH","properties":{"formattedCitation":"(Rambaut et al., 2016)","plainCitation":"(Rambaut et al., 2016)","noteIndex":0},"citationItems":[{"id":"ASBi5La7/g7JfvDlF","uris":["http://zotero.org/users/local/OzBOzEia/items/PG4CSVT8"],"uri":["http://zotero.org/users/local/OzBOzEia/items/PG4CSVT8"],"itemData":{"id":497,"type":"article-journal","title":"Exploring the temporal structure of heterochronous sequences using TempEst (formerly Path-O-Gen)","container-title":"Virus Evolution","volume":"2","issue":"1","source":"academic.oup.com","abstract":"Abstract.  Gene sequences sampled at different points in time can be used to infer molecular phylogenies on a natural timescale of months or years, provided tha","URL":"https://academic.oup.com/ve/article/2/1/vew007/1753488","DOI":"10.1093/ve/vew007","journalAbbreviation":"Virus Evol","language":"en","author":[{"family":"Rambaut","given":"Andrew"},{"family":"Lam","given":"Tommy T."},{"family":"Max Carvalho","given":"Luiz"},{"family":"Pybus","given":"Oliver G."}],"issued":{"date-parts":[["2016",1,1]]},"accessed":{"date-parts":[["2019",5,21]]}}}],"schema":"https://github.com/citation-style-language/schema/raw/master/csl-citation.json"} </w:instrText>
      </w:r>
      <w:r w:rsidR="00B74A2E" w:rsidRPr="00A57197">
        <w:rPr>
          <w:rFonts w:ascii="Times New Roman" w:hAnsi="Times New Roman" w:cs="Times New Roman"/>
        </w:rPr>
        <w:fldChar w:fldCharType="separate"/>
      </w:r>
      <w:r w:rsidR="00A07DFB">
        <w:rPr>
          <w:rFonts w:ascii="Times New Roman" w:hAnsi="Times New Roman" w:cs="Times New Roman"/>
        </w:rPr>
        <w:t>(</w:t>
      </w:r>
      <w:proofErr w:type="spellStart"/>
      <w:r w:rsidR="00A07DFB">
        <w:rPr>
          <w:rFonts w:ascii="Times New Roman" w:hAnsi="Times New Roman" w:cs="Times New Roman"/>
        </w:rPr>
        <w:t>Rambaut</w:t>
      </w:r>
      <w:proofErr w:type="spellEnd"/>
      <w:r w:rsidR="00A07DFB">
        <w:rPr>
          <w:rFonts w:ascii="Times New Roman" w:hAnsi="Times New Roman" w:cs="Times New Roman"/>
        </w:rPr>
        <w:t xml:space="preserve"> et al., 2016)</w:t>
      </w:r>
      <w:r w:rsidR="00B74A2E" w:rsidRPr="00A57197">
        <w:rPr>
          <w:rFonts w:ascii="Times New Roman" w:hAnsi="Times New Roman" w:cs="Times New Roman"/>
        </w:rPr>
        <w:fldChar w:fldCharType="end"/>
      </w:r>
      <w:r w:rsidRPr="00A57197">
        <w:rPr>
          <w:rFonts w:ascii="Times New Roman" w:hAnsi="Times New Roman" w:cs="Times New Roman"/>
        </w:rPr>
        <w:t xml:space="preserve">. </w:t>
      </w:r>
      <w:r w:rsidR="00802DEF">
        <w:rPr>
          <w:rFonts w:ascii="Times New Roman" w:hAnsi="Times New Roman" w:cs="Times New Roman"/>
        </w:rPr>
        <w:t>The program</w:t>
      </w:r>
      <w:r w:rsidRPr="00A57197">
        <w:rPr>
          <w:rFonts w:ascii="Times New Roman" w:hAnsi="Times New Roman" w:cs="Times New Roman"/>
        </w:rPr>
        <w:t xml:space="preserve"> </w:t>
      </w:r>
      <w:r w:rsidR="00802DEF">
        <w:rPr>
          <w:rFonts w:ascii="Times New Roman" w:hAnsi="Times New Roman" w:cs="Times New Roman"/>
        </w:rPr>
        <w:t xml:space="preserve">imports a tree file and parses the tip labels to extract the dates, plotting them </w:t>
      </w:r>
      <w:r w:rsidRPr="00A57197">
        <w:rPr>
          <w:rFonts w:ascii="Times New Roman" w:hAnsi="Times New Roman" w:cs="Times New Roman"/>
        </w:rPr>
        <w:t xml:space="preserve">against the root-to-tip patristic distance and </w:t>
      </w:r>
      <w:r w:rsidR="00802DEF">
        <w:rPr>
          <w:rFonts w:ascii="Times New Roman" w:hAnsi="Times New Roman" w:cs="Times New Roman"/>
        </w:rPr>
        <w:t>fitting</w:t>
      </w:r>
      <w:r w:rsidRPr="00A57197">
        <w:rPr>
          <w:rFonts w:ascii="Times New Roman" w:hAnsi="Times New Roman" w:cs="Times New Roman"/>
        </w:rPr>
        <w:t xml:space="preserve"> a regression line with an objective function that optimizes the correlation coefficient, R-squared value, or mean-squared residuals. This is an interactive tool that facilitates the identification of outliers that may result from incorrect collection dates, vaccine strains, or contaminated sequence data. </w:t>
      </w:r>
      <w:r w:rsidR="00DA5DF5">
        <w:rPr>
          <w:rFonts w:ascii="Times New Roman" w:hAnsi="Times New Roman" w:cs="Times New Roman"/>
        </w:rPr>
        <w:t>A</w:t>
      </w:r>
      <w:r w:rsidRPr="00A57197">
        <w:rPr>
          <w:rFonts w:ascii="Times New Roman" w:hAnsi="Times New Roman" w:cs="Times New Roman"/>
        </w:rPr>
        <w:t xml:space="preserve">n R script automated this process by plotting the model for the cross product of root-to-tip distance metrics and model objective functions. The script invoked the </w:t>
      </w:r>
      <w:proofErr w:type="spellStart"/>
      <w:r w:rsidRPr="00A57197">
        <w:rPr>
          <w:rFonts w:ascii="Times New Roman" w:hAnsi="Times New Roman" w:cs="Times New Roman"/>
        </w:rPr>
        <w:t>rtt</w:t>
      </w:r>
      <w:proofErr w:type="spellEnd"/>
      <w:r w:rsidRPr="00A57197">
        <w:rPr>
          <w:rFonts w:ascii="Times New Roman" w:hAnsi="Times New Roman" w:cs="Times New Roman"/>
        </w:rPr>
        <w:t xml:space="preserve"> and </w:t>
      </w:r>
      <w:proofErr w:type="spellStart"/>
      <w:r w:rsidRPr="00A57197">
        <w:rPr>
          <w:rFonts w:ascii="Times New Roman" w:hAnsi="Times New Roman" w:cs="Times New Roman"/>
        </w:rPr>
        <w:t>distRoot</w:t>
      </w:r>
      <w:proofErr w:type="spellEnd"/>
      <w:r w:rsidRPr="00A57197">
        <w:rPr>
          <w:rFonts w:ascii="Times New Roman" w:hAnsi="Times New Roman" w:cs="Times New Roman"/>
        </w:rPr>
        <w:t xml:space="preserve"> function of the ape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{"citationID":"fknPfwSA","properties":{"formattedCitation":"(Paradis et al., 2019)","plainCitation":"(Paradis et al., 2019)","noteIndex":0},"citationItems":[{"id":724,"uris":["http://zotero.org/users/local/OzBOzEia/items/FIAFW35H"],"uri":["http://zotero.org/users/local/OzBOzEia/items/FIAFW35H"],"itemData":{"id":724,"type":"book","title":"ape: Analyses of Phylogenetics and Evolution","URL":"https://CRAN.R-project.org/package=ape","note":"R package version 5.3 \nCitation Key: R-ape","author":[{"family":"Paradis","given":"Emmanuel"},{"family":"Blomberg","given":"Simon"},{"family":"Bolker","given":"Ben"},{"family":"Brown","given":"Joseph"},{"family":"Claude","given":"Julien"},{"family":"Cuong","given":"Hoa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Marcon","given":"Eric"},{"family":"McCloskey","given":"Rosemary"},{"family":"Nylander","given":"Johan"},{"family":"Opgen-Rhein","given":"Rainer"},{"family":"Popescu","given":"Andrei-Alin"},{"family":"Royer-Carenzi","given":"Manuela"},{"family":"Schliep","given":"Klaus"},{"family":"Strimmer","given":"Korbinian"},{"family":"Vienne","given":"Damien","non-dropping-particle":"de"}],"issued":{"date-parts":[["2019"]]}}}],"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(Paradis et al., 2019)</w:t>
      </w:r>
      <w:r w:rsidRPr="00A57197">
        <w:rPr>
          <w:rFonts w:ascii="Times New Roman" w:hAnsi="Times New Roman" w:cs="Times New Roman"/>
        </w:rPr>
        <w:fldChar w:fldCharType="end"/>
      </w:r>
      <w:r w:rsidRPr="00A57197">
        <w:rPr>
          <w:rFonts w:ascii="Times New Roman" w:hAnsi="Times New Roman" w:cs="Times New Roman"/>
        </w:rPr>
        <w:t xml:space="preserve"> and </w:t>
      </w:r>
      <w:proofErr w:type="spellStart"/>
      <w:r w:rsidRPr="00A57197">
        <w:rPr>
          <w:rFonts w:ascii="Times New Roman" w:hAnsi="Times New Roman" w:cs="Times New Roman"/>
        </w:rPr>
        <w:t>adephylo</w:t>
      </w:r>
      <w:proofErr w:type="spellEnd"/>
      <w:r w:rsidRPr="00A57197">
        <w:rPr>
          <w:rFonts w:ascii="Times New Roman" w:hAnsi="Times New Roman" w:cs="Times New Roman"/>
        </w:rPr>
        <w:t xml:space="preserve">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{"citationID":"JzGyHipk","properties":{"formattedCitation":"(Jombart et al., 2017)","plainCitation":"(Jombart et al., 2017)","noteIndex":0},"citationItems":[{"id":716,"uris":["http://zotero.org/users/local/OzBOzEia/items/4JR7348V"],"uri":["http://zotero.org/users/local/OzBOzEia/items/4JR7348V"],"itemData":{"id":716,"type":"book","title":"adephylo: Exploratory Analyses for the Phylogenetic Comparative Method","URL":"https://CRAN.R-project.org/package=adephylo","note":"R package version 1.1-11 \nCitation Key: R-adephylo","author":[{"family":"Jombart","given":"Thibaut"},{"family":"Dray","given":"Stéphane"},{"family":"Bilgrau","given":"Anders Ellern"}],"issued":{"date-parts":[["2017"]]}}}],"schema":"https://github.com/citation-style-language/schema/raw/master/csl-citation.json"}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w:t>
      </w:r>
      <w:proofErr w:type="spellStart"/>
      <w:r w:rsidR="00A07DFB">
        <w:rPr>
          <w:rFonts w:ascii="Times New Roman" w:hAnsi="Times New Roman" w:cs="Times New Roman"/>
        </w:rPr>
        <w:t>Jombart</w:t>
      </w:r>
      <w:proofErr w:type="spellEnd"/>
      <w:r w:rsidR="00A07DFB">
        <w:rPr>
          <w:rFonts w:ascii="Times New Roman" w:hAnsi="Times New Roman" w:cs="Times New Roman"/>
        </w:rPr>
        <w:t xml:space="preserve"> et al., 2017)</w:t>
      </w:r>
      <w:r w:rsidRPr="00A57197">
        <w:rPr>
          <w:rFonts w:ascii="Times New Roman" w:hAnsi="Times New Roman" w:cs="Times New Roman"/>
        </w:rPr>
        <w:fldChar w:fldCharType="end"/>
      </w:r>
      <w:r w:rsidRPr="00A57197">
        <w:rPr>
          <w:rFonts w:ascii="Times New Roman" w:hAnsi="Times New Roman" w:cs="Times New Roman"/>
        </w:rPr>
        <w:t xml:space="preserve"> packages.</w:t>
      </w:r>
    </w:p>
    <w:p w:rsidR="00E9517F" w:rsidRPr="00A57197" w:rsidRDefault="00E9517F" w:rsidP="0061061B">
      <w:pPr>
        <w:jc w:val="both"/>
        <w:rPr>
          <w:rFonts w:ascii="Times New Roman" w:hAnsi="Times New Roman" w:cs="Times New Roman"/>
        </w:rPr>
      </w:pPr>
    </w:p>
    <w:p w:rsidR="00DA1D1D" w:rsidRDefault="00E9517F" w:rsidP="0061061B">
      <w:pPr>
        <w:jc w:val="both"/>
        <w:rPr>
          <w:rFonts w:ascii="Times New Roman" w:hAnsi="Times New Roman" w:cs="Times New Roman"/>
        </w:rPr>
      </w:pPr>
      <w:r w:rsidRPr="00A57197">
        <w:rPr>
          <w:rFonts w:ascii="Times New Roman" w:hAnsi="Times New Roman" w:cs="Times New Roman"/>
        </w:rPr>
        <w:t xml:space="preserve">The </w:t>
      </w:r>
      <w:proofErr w:type="spellStart"/>
      <w:r w:rsidRPr="00A57197">
        <w:rPr>
          <w:rFonts w:ascii="Times New Roman" w:hAnsi="Times New Roman" w:cs="Times New Roman"/>
        </w:rPr>
        <w:t>BEAUti</w:t>
      </w:r>
      <w:proofErr w:type="spellEnd"/>
      <w:r w:rsidRPr="00A57197">
        <w:rPr>
          <w:rFonts w:ascii="Times New Roman" w:hAnsi="Times New Roman" w:cs="Times New Roman"/>
        </w:rPr>
        <w:t xml:space="preserve"> program is a graphical tool that outputs BEAST model parameters as XML files</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EC030B">
        <w:rPr>
          <w:rFonts w:ascii="Times New Roman" w:hAnsi="Times New Roman" w:cs="Times New Roman"/>
        </w:rPr>
        <w:instrText xml:space="preserve"> ADDIN ZOTERO_ITEM CSL_CITATION {"citationID":"6rXu6vuC","properties":{"formattedCitation":"(Drummond and Bouckaert, 2015)","plainCitation":"(Drummond and Bouckaert, 2015)","noteIndex":0},"citationItems":[{"id":"ASBi5La7/XbExSCv5","uris":["http://zotero.org/users/local/OzBOzEia/items/VHKGLYTW"],"uri":["http://zotero.org/users/local/OzBOzEia/items/VHKGLYTW"],"itemData":{"id":606,"type":"book","title":"Bayesian Evolutionary Analysis with BEAST","publisher":"Cambridge University Press","publisher-place":"Cambridge","source":"Crossref","event-place":"Cambridge","URL":"http://ebooks.cambridge.org/ref/id/CBO9781139095112","ISBN":"978-1-139-09511-2","note":"DOI: 10.1017/CBO9781139095112","language":"en","author":[{"family":"Drummond","given":"Alexei J."},{"family":"Bouckaert","given":"Remco R."}],"issued":{"date-parts":[["2015"]]},"accessed":{"date-parts":[["2019",6,18]]}}}],"schema":"https://github.com/citation-style-language/schema/raw/master/csl-citation.json"} </w:instrText>
      </w:r>
      <w:r w:rsidR="00B74A2E" w:rsidRPr="00A57197">
        <w:rPr>
          <w:rFonts w:ascii="Times New Roman" w:hAnsi="Times New Roman" w:cs="Times New Roman"/>
        </w:rPr>
        <w:fldChar w:fldCharType="separate"/>
      </w:r>
      <w:r w:rsidR="00A07DFB">
        <w:rPr>
          <w:rFonts w:ascii="Times New Roman" w:hAnsi="Times New Roman" w:cs="Times New Roman"/>
        </w:rPr>
        <w:t xml:space="preserve">(Drummond and </w:t>
      </w:r>
      <w:proofErr w:type="spellStart"/>
      <w:r w:rsidR="00A07DFB">
        <w:rPr>
          <w:rFonts w:ascii="Times New Roman" w:hAnsi="Times New Roman" w:cs="Times New Roman"/>
        </w:rPr>
        <w:t>Bouckaert</w:t>
      </w:r>
      <w:proofErr w:type="spellEnd"/>
      <w:r w:rsidR="00A07DFB">
        <w:rPr>
          <w:rFonts w:ascii="Times New Roman" w:hAnsi="Times New Roman" w:cs="Times New Roman"/>
        </w:rPr>
        <w:t>, 2015)</w:t>
      </w:r>
      <w:r w:rsidR="00B74A2E" w:rsidRPr="00A57197">
        <w:rPr>
          <w:rFonts w:ascii="Times New Roman" w:hAnsi="Times New Roman" w:cs="Times New Roman"/>
        </w:rPr>
        <w:fldChar w:fldCharType="end"/>
      </w:r>
      <w:r w:rsidRPr="00A57197">
        <w:rPr>
          <w:rFonts w:ascii="Times New Roman" w:hAnsi="Times New Roman" w:cs="Times New Roman"/>
        </w:rPr>
        <w:t>.</w:t>
      </w:r>
      <w:r w:rsidR="00802DEF">
        <w:rPr>
          <w:rFonts w:ascii="Times New Roman" w:hAnsi="Times New Roman" w:cs="Times New Roman"/>
        </w:rPr>
        <w:t xml:space="preserve"> </w:t>
      </w:r>
      <w:r w:rsidR="00C46916">
        <w:rPr>
          <w:rFonts w:ascii="Times New Roman" w:hAnsi="Times New Roman" w:cs="Times New Roman"/>
        </w:rPr>
        <w:t>The program imports a multiple alignment file and parses the sequence headers to extract the dates.</w:t>
      </w:r>
      <w:r w:rsidR="004B7150">
        <w:rPr>
          <w:rFonts w:ascii="Times New Roman" w:hAnsi="Times New Roman" w:cs="Times New Roman"/>
        </w:rPr>
        <w:t xml:space="preserve"> Tip date sampling </w:t>
      </w:r>
      <w:r w:rsidR="00AE077D">
        <w:rPr>
          <w:rFonts w:ascii="Times New Roman" w:hAnsi="Times New Roman" w:cs="Times New Roman"/>
        </w:rPr>
        <w:t xml:space="preserve">parameters included a uniform sampling distribution with an </w:t>
      </w:r>
      <w:r w:rsidR="004B7150">
        <w:rPr>
          <w:rFonts w:ascii="Times New Roman" w:hAnsi="Times New Roman" w:cs="Times New Roman"/>
        </w:rPr>
        <w:t xml:space="preserve">uncertainty </w:t>
      </w:r>
      <w:r w:rsidR="00AE077D">
        <w:rPr>
          <w:rFonts w:ascii="Times New Roman" w:hAnsi="Times New Roman" w:cs="Times New Roman"/>
        </w:rPr>
        <w:t xml:space="preserve">of </w:t>
      </w:r>
      <w:r w:rsidR="004B7150">
        <w:rPr>
          <w:rFonts w:ascii="Times New Roman" w:hAnsi="Times New Roman" w:cs="Times New Roman"/>
        </w:rPr>
        <w:t>10 years</w:t>
      </w:r>
      <w:r w:rsidR="00AE077D">
        <w:rPr>
          <w:rFonts w:ascii="Times New Roman" w:hAnsi="Times New Roman" w:cs="Times New Roman"/>
        </w:rPr>
        <w:t>.</w:t>
      </w:r>
      <w:r w:rsidR="004D63FC">
        <w:rPr>
          <w:rFonts w:ascii="Times New Roman" w:hAnsi="Times New Roman" w:cs="Times New Roman"/>
        </w:rPr>
        <w:t xml:space="preserve"> Model testing from the IQ-TREE logs informed substitution model and base frequency parameter settings. </w:t>
      </w:r>
      <w:r w:rsidR="00372287">
        <w:rPr>
          <w:rFonts w:ascii="Times New Roman" w:hAnsi="Times New Roman" w:cs="Times New Roman"/>
        </w:rPr>
        <w:t xml:space="preserve">Clock models included the strict clock, relaxed clock with lognormal distribution, and relaxed clock with exponential distribution </w:t>
      </w:r>
      <w:r w:rsidR="00397A65">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{"citationID":"qYEci8K4","properties":{"formattedCitation":"(Drummond et al., 2006)","plainCitation":"(Drummond et al., 2006)","noteIndex":0},"citationItems":[{"id":1174,"uris":["http://zotero.org/users/local/OzBOzEia/items/9HJRZBY8"],"uri":["http://zotero.org/users/local/OzBOzEia/items/9HJRZBY8"],"itemData":{"id":1174,"type":"article-journal","title":"Relaxed Phylogenetics and Dating with Confidence","container-title":"PLOS Biology","page":"e88","volume":"4","issue":"5","source":"PLoS Journals","abstract":"In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evolution.","DOI":"10.1371/journal.pbio.0040088","ISSN":"1545-7885","journalAbbreviation":"PLOS Biology","language":"en","author":[{"family":"Drummond","given":"Alexei J."},{"family":"Ho","given":"Simon Y. W."},{"family":"Phillips","given":"Matthew J."},{"family":"Rambaut","given":"Andrew"}],"issued":{"date-parts":[["2006",3,14]]}}}],"schema":"https://github.com/citation-style-language/schema/raw/master/csl-citation.json"} </w:instrText>
      </w:r>
      <w:r w:rsidR="00397A65">
        <w:rPr>
          <w:rFonts w:ascii="Times New Roman" w:hAnsi="Times New Roman" w:cs="Times New Roman"/>
        </w:rPr>
        <w:fldChar w:fldCharType="separate"/>
      </w:r>
      <w:r w:rsidR="00A07DFB">
        <w:rPr>
          <w:rFonts w:ascii="Times New Roman" w:hAnsi="Times New Roman" w:cs="Times New Roman"/>
        </w:rPr>
        <w:t>(Drummond et al., 2006)</w:t>
      </w:r>
      <w:r w:rsidR="00397A65">
        <w:rPr>
          <w:rFonts w:ascii="Times New Roman" w:hAnsi="Times New Roman" w:cs="Times New Roman"/>
        </w:rPr>
        <w:fldChar w:fldCharType="end"/>
      </w:r>
      <w:r w:rsidR="00372287">
        <w:rPr>
          <w:rFonts w:ascii="Times New Roman" w:hAnsi="Times New Roman" w:cs="Times New Roman"/>
        </w:rPr>
        <w:t>. Tree prior</w:t>
      </w:r>
      <w:r w:rsidR="00397A65">
        <w:rPr>
          <w:rFonts w:ascii="Times New Roman" w:hAnsi="Times New Roman" w:cs="Times New Roman"/>
        </w:rPr>
        <w:t>s</w:t>
      </w:r>
      <w:r w:rsidR="00372287">
        <w:rPr>
          <w:rFonts w:ascii="Times New Roman" w:hAnsi="Times New Roman" w:cs="Times New Roman"/>
        </w:rPr>
        <w:t xml:space="preserve"> included the </w:t>
      </w:r>
      <w:r w:rsidR="00397A65">
        <w:rPr>
          <w:rFonts w:ascii="Times New Roman" w:hAnsi="Times New Roman" w:cs="Times New Roman"/>
        </w:rPr>
        <w:t xml:space="preserve">Constant Size </w:t>
      </w:r>
      <w:r w:rsidR="00397A65">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{"citationID":"lyJHhO4X","properties":{"formattedCitation":"(Kingman, 1982)","plainCitation":"(Kingman, 1982)","noteIndex":0},"citationItems":[{"id":628,"uris":["http://zotero.org/users/local/OzBOzEia/items/9D7IEWF5"],"uri":["http://zotero.org/users/local/OzBOzEia/items/9D7IEWF5"],"itemData":{"id":628,"type":"article-journal","title":"The coalescent","container-title":"Stochastic Processes and their Applications","page":"235-248","volume":"13","issue":"3","source":"ScienceDirect","abstract":"The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way.","DOI":"10.1016/0304-4149(82)90011-4","ISSN":"0304-4149","journalAbbreviation":"Stochastic Processes and their Applications","author":[{"family":"Kingman","given":"J. F. C."}],"issued":{"date-parts":[["1982",9,1]]}}}],"schema":"https://github.com/citation-style-language/schema/raw/master/csl-citation.json"} </w:instrText>
      </w:r>
      <w:r w:rsidR="00397A65">
        <w:rPr>
          <w:rFonts w:ascii="Times New Roman" w:hAnsi="Times New Roman" w:cs="Times New Roman"/>
        </w:rPr>
        <w:fldChar w:fldCharType="separate"/>
      </w:r>
      <w:r w:rsidR="00A07DFB">
        <w:rPr>
          <w:rFonts w:ascii="Times New Roman" w:hAnsi="Times New Roman" w:cs="Times New Roman"/>
        </w:rPr>
        <w:t>(Kingman, 1982)</w:t>
      </w:r>
      <w:r w:rsidR="00397A65">
        <w:rPr>
          <w:rFonts w:ascii="Times New Roman" w:hAnsi="Times New Roman" w:cs="Times New Roman"/>
        </w:rPr>
        <w:fldChar w:fldCharType="end"/>
      </w:r>
      <w:r w:rsidR="00397A65">
        <w:rPr>
          <w:rFonts w:ascii="Times New Roman" w:hAnsi="Times New Roman" w:cs="Times New Roman"/>
        </w:rPr>
        <w:t xml:space="preserve">, Exponential Growth </w:t>
      </w:r>
      <w:r w:rsidR="00397A65">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{"citationID":"okROmah3","properties":{"formattedCitation":"(Griffiths and Tavare, 1994)","plainCitation":"(Griffiths and Tavare, 1994)","noteIndex":0},"citationItems":[{"id":631,"uris":["http://zotero.org/users/local/OzBOzEia/items/ZL4AUTPP"],"uri":["http://zotero.org/users/local/OzBOzEia/items/ZL4AUTPP"],"itemData":{"id":631,"type":"article-journal","title":"Sampling Theory for Neutral Alleles in a Varying Environment","container-title":"Philosophical Transactions: Biological Sciences","page":"403-410","volume":"344","issue":"1310","source":"JSTOR","archive":"JSTOR","abstract":"We develop a sampling theory for genes sampled from a population evolving with deterministically varying size. We use a coalescent approach to provide recursions for the probabilities of particular sample configurations, and describe a Monte Carlo method by which the solutions to such recursions can be approximated. We focus on infinite-alleles, infinite-sites and finite-sites models. This approach may be used to find maximum likelihood estimates of parameters of genetic interest, and to test hypotheses about the varying environment. The methods are illustrated with data from the mitochondrial control region sampled from a North American Indian tribe.","ISSN":"0962-8436","author":[{"family":"Griffiths","given":"R. C."},{"family":"Tavare","given":"Simon"}],"issued":{"date-parts":[["1994"]]}}}],"schema":"https://github.com/citation-style-language/schema/raw/master/csl-citation.json"} </w:instrText>
      </w:r>
      <w:r w:rsidR="00397A65">
        <w:rPr>
          <w:rFonts w:ascii="Times New Roman" w:hAnsi="Times New Roman" w:cs="Times New Roman"/>
        </w:rPr>
        <w:fldChar w:fldCharType="separate"/>
      </w:r>
      <w:r w:rsidR="00A07DFB">
        <w:rPr>
          <w:rFonts w:ascii="Times New Roman" w:hAnsi="Times New Roman" w:cs="Times New Roman"/>
        </w:rPr>
        <w:t>(Griffiths and Tavare, 1994)</w:t>
      </w:r>
      <w:r w:rsidR="00397A65">
        <w:rPr>
          <w:rFonts w:ascii="Times New Roman" w:hAnsi="Times New Roman" w:cs="Times New Roman"/>
        </w:rPr>
        <w:fldChar w:fldCharType="end"/>
      </w:r>
      <w:r w:rsidR="00397A65">
        <w:rPr>
          <w:rFonts w:ascii="Times New Roman" w:hAnsi="Times New Roman" w:cs="Times New Roman"/>
        </w:rPr>
        <w:t xml:space="preserve">, and Bayesian Skyline </w:t>
      </w:r>
      <w:r w:rsidR="00A95474">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{"citationID":"KvpdgE7C","properties":{"formattedCitation":"(Drummond et al., 2005)","plainCitation":"(Drummond et al., 2005)","noteIndex":0},"citationItems":[{"id":635,"uris":["http://zotero.org/users/local/OzBOzEia/items/ATCR42YX"],"uri":["http://zotero.org/users/local/OzBOzEia/items/ATCR42YX"],"itemData":{"id":635,"type":"article-journal","title":"Bayesian Coalescent Inference of Past Population Dynamics from Molecular Sequences","container-title":"Molecular Biology and Evolution","page":"1185-1192","volume":"22","issue":"5","source":"academic.oup.com","abstract":"Abstract.  We introduce the Bayesian skyline plot, a new method for estimating past population dynamics through time from a sample of molecular sequences withou","DOI":"10.1093/molbev/msi103","ISSN":"0737-4038","journalAbbreviation":"Mol Biol Evol","language":"en","author":[{"family":"Drummond","given":"A. J."},{"family":"Rambaut","given":"A."},{"family":"Shapiro","given":"B."},{"family":"Pybus","given":"O. G."}],"issued":{"date-parts":[["2005",5,1]]}}}],"schema":"https://github.com/citation-style-language/schema/raw/master/csl-citation.json"} </w:instrText>
      </w:r>
      <w:r w:rsidR="00A95474">
        <w:rPr>
          <w:rFonts w:ascii="Times New Roman" w:hAnsi="Times New Roman" w:cs="Times New Roman"/>
        </w:rPr>
        <w:fldChar w:fldCharType="separate"/>
      </w:r>
      <w:r w:rsidR="00A07DFB">
        <w:rPr>
          <w:rFonts w:ascii="Times New Roman" w:hAnsi="Times New Roman" w:cs="Times New Roman"/>
        </w:rPr>
        <w:t>(Drummond et al., 2005)</w:t>
      </w:r>
      <w:r w:rsidR="00A95474">
        <w:rPr>
          <w:rFonts w:ascii="Times New Roman" w:hAnsi="Times New Roman" w:cs="Times New Roman"/>
        </w:rPr>
        <w:fldChar w:fldCharType="end"/>
      </w:r>
      <w:r w:rsidR="002535A4">
        <w:rPr>
          <w:rFonts w:ascii="Times New Roman" w:hAnsi="Times New Roman" w:cs="Times New Roman"/>
        </w:rPr>
        <w:t xml:space="preserve"> </w:t>
      </w:r>
      <w:r w:rsidR="0018375D">
        <w:rPr>
          <w:rFonts w:ascii="Times New Roman" w:hAnsi="Times New Roman" w:cs="Times New Roman"/>
        </w:rPr>
        <w:t>coalescent</w:t>
      </w:r>
      <w:r w:rsidR="004E4141">
        <w:rPr>
          <w:rFonts w:ascii="Times New Roman" w:hAnsi="Times New Roman" w:cs="Times New Roman"/>
        </w:rPr>
        <w:t xml:space="preserve"> models</w:t>
      </w:r>
      <w:r w:rsidR="00A95474">
        <w:rPr>
          <w:rFonts w:ascii="Times New Roman" w:hAnsi="Times New Roman" w:cs="Times New Roman"/>
        </w:rPr>
        <w:t>.</w:t>
      </w:r>
      <w:r w:rsidR="0018375D">
        <w:rPr>
          <w:rFonts w:ascii="Times New Roman" w:hAnsi="Times New Roman" w:cs="Times New Roman"/>
        </w:rPr>
        <w:t xml:space="preserve"> </w:t>
      </w:r>
      <w:r w:rsidR="008726B7">
        <w:rPr>
          <w:rFonts w:ascii="Times New Roman" w:hAnsi="Times New Roman" w:cs="Times New Roman"/>
        </w:rPr>
        <w:t>The MCMC parameters included a chain length of 10</w:t>
      </w:r>
      <w:r w:rsidR="008726B7" w:rsidRPr="0086494A">
        <w:rPr>
          <w:rFonts w:ascii="Times New Roman" w:hAnsi="Times New Roman" w:cs="Times New Roman"/>
          <w:vertAlign w:val="superscript"/>
        </w:rPr>
        <w:t>8</w:t>
      </w:r>
      <w:r w:rsidR="008726B7">
        <w:rPr>
          <w:rFonts w:ascii="Times New Roman" w:hAnsi="Times New Roman" w:cs="Times New Roman"/>
        </w:rPr>
        <w:t xml:space="preserve"> with </w:t>
      </w:r>
      <w:r w:rsidR="008726B7" w:rsidRPr="005A14EF">
        <w:rPr>
          <w:rFonts w:ascii="Times New Roman" w:hAnsi="Times New Roman" w:cs="Times New Roman"/>
        </w:rPr>
        <w:t>10</w:t>
      </w:r>
      <w:r w:rsidR="005A14EF">
        <w:rPr>
          <w:rFonts w:ascii="Times New Roman" w:hAnsi="Times New Roman" w:cs="Times New Roman"/>
          <w:vertAlign w:val="superscript"/>
        </w:rPr>
        <w:t>-</w:t>
      </w:r>
      <w:r w:rsidR="0086494A" w:rsidRPr="005A14EF">
        <w:rPr>
          <w:rFonts w:ascii="Times New Roman" w:hAnsi="Times New Roman" w:cs="Times New Roman"/>
          <w:vertAlign w:val="superscript"/>
        </w:rPr>
        <w:t>3</w:t>
      </w:r>
      <w:r w:rsidR="008726B7">
        <w:rPr>
          <w:rFonts w:ascii="Times New Roman" w:hAnsi="Times New Roman" w:cs="Times New Roman"/>
        </w:rPr>
        <w:t xml:space="preserve"> </w:t>
      </w:r>
      <w:r w:rsidR="005A14EF">
        <w:rPr>
          <w:rFonts w:ascii="Times New Roman" w:hAnsi="Times New Roman" w:cs="Times New Roman"/>
        </w:rPr>
        <w:t>sampling frequency</w:t>
      </w:r>
      <w:r w:rsidR="008726B7">
        <w:rPr>
          <w:rFonts w:ascii="Times New Roman" w:hAnsi="Times New Roman" w:cs="Times New Roman"/>
        </w:rPr>
        <w:t xml:space="preserve">. </w:t>
      </w:r>
      <w:r w:rsidR="0086494A">
        <w:rPr>
          <w:rFonts w:ascii="Times New Roman" w:hAnsi="Times New Roman" w:cs="Times New Roman"/>
        </w:rPr>
        <w:t xml:space="preserve">Marginal likelihood estimation included the </w:t>
      </w:r>
      <w:r w:rsidR="0086494A" w:rsidRPr="0086494A">
        <w:rPr>
          <w:rFonts w:ascii="Times New Roman" w:hAnsi="Times New Roman" w:cs="Times New Roman"/>
        </w:rPr>
        <w:t>path sampling (PS) / stepping-stone sampling</w:t>
      </w:r>
      <w:r w:rsidR="0086494A">
        <w:rPr>
          <w:rFonts w:ascii="Times New Roman" w:hAnsi="Times New Roman" w:cs="Times New Roman"/>
        </w:rPr>
        <w:t xml:space="preserve"> method with 100 steps, chain length 10</w:t>
      </w:r>
      <w:r w:rsidR="005A14EF">
        <w:rPr>
          <w:rFonts w:ascii="Times New Roman" w:hAnsi="Times New Roman" w:cs="Times New Roman"/>
          <w:vertAlign w:val="superscript"/>
        </w:rPr>
        <w:t>6</w:t>
      </w:r>
      <w:r w:rsidR="005A14EF">
        <w:rPr>
          <w:rFonts w:ascii="Times New Roman" w:hAnsi="Times New Roman" w:cs="Times New Roman"/>
        </w:rPr>
        <w:t>, sampling frequency 10</w:t>
      </w:r>
      <w:r w:rsidR="005A14EF">
        <w:rPr>
          <w:rFonts w:ascii="Times New Roman" w:hAnsi="Times New Roman" w:cs="Times New Roman"/>
          <w:vertAlign w:val="superscript"/>
        </w:rPr>
        <w:t>-3</w:t>
      </w:r>
      <w:r w:rsidR="005A14EF">
        <w:rPr>
          <w:rFonts w:ascii="Times New Roman" w:hAnsi="Times New Roman" w:cs="Times New Roman"/>
        </w:rPr>
        <w:t>, and Beta path step distribution</w:t>
      </w:r>
      <w:r w:rsidR="00ED46E6">
        <w:rPr>
          <w:rFonts w:ascii="Times New Roman" w:hAnsi="Times New Roman" w:cs="Times New Roman"/>
        </w:rPr>
        <w:t xml:space="preserve"> </w:t>
      </w:r>
      <w:r w:rsidR="00ED46E6">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{"citationID":"BiD3dflx","properties":{"formattedCitation":"(Baele et al., 2012, 2013)","plainCitation":"(Baele et al., 2012, 2013)","noteIndex":0},"citationItems":[{"id":1179,"uris":["http://zotero.org/users/local/OzBOzEia/items/XY8V6NTM"],"uri":["http://zotero.org/users/local/OzBOzEia/items/XY8V6NTM"],"itemData":{"id":1179,"type":"article-journal","title":"Improving the Accuracy of Demographic and Molecular Clock Model Comparison While Accommodating Phylogenetic Uncertainty","container-title":"Molecular Biology and Evolution","page":"2157-2167","volume":"29","issue":"9","source":"PubMed Central","abstract":"Recent developments in marginal likelihood estimation for model selection in the field of Bayesian phylogenetics and molecular evolution have emphasized the poor performance of the harmonic mean estimator (HME). Although these studies have shown the merits of new approaches applied to standard normally distributed examples and small real-world data sets, not much is currently known concerning the performance and computational issues of these methods when fitting complex evolutionary and population genetic models to empirical real-world data sets. Further, these approaches have not yet seen widespread application in the field due to the lack of implementations of these computationally demanding techniques in commonly used phylogenetic packages. We here investigate the performance of some of these new marginal likelihood estimators, specifically, path sampling (PS) and stepping-stone (SS) sampling for comparing models of demographic change and relaxed molecular clocks, using synthetic data and real-world examples for which unexpected inferences were made using the HME. Given the drastically increased computational demands of PS and SS sampling, we also investigate a posterior simulation-based analogue of Akaike's information criterion (AIC) through Markov chain Monte Carlo (MCMC), a model comparison approach that shares with the HME the appealing feature of having a low computational overhead over the original MCMC analysis. We confirm that the HME systematically overestimates the marginal likelihood and fails to yield reliable model classification and show that the AICM performs better and may be a useful initial evaluation of model choice but that it is also, to a lesser degree, unreliable. We show that PS and SS sampling substantially outperform these estimators and adjust the conclusions made concerning previous analyses for the three real-world data sets that we reanalyzed. The methods used in this article are now available in BEAST, a powerful user-friendly software package to perform Bayesian evolutionary analyses.","DOI":"10.1093/molbev/mss084","ISSN":"0737-4038","note":"PMID: 22403239\nPMCID: PMC3424409","journalAbbreviation":"Mol Biol Evol","author":[{"family":"Baele","given":"Guy"},{"family":"Lemey","given":"Philippe"},{"family":"Bedford","given":"Trevor"},{"family":"Rambaut","given":"Andrew"},{"family":"Suchard","given":"Marc A."},{"family":"Alekseyenko","given":"Alexander V."}],"issued":{"date-parts":[["2012",9]]}}},{"id":1182,"uris":["http://zotero.org/users/local/OzBOzEia/items/6573YGUA"],"uri":["http://zotero.org/users/local/OzBOzEia/items/6573YGUA"],"itemData":{"id":1182,"type":"article-journal","title":"Accurate Model Selection of Relaxed Molecular Clocks in Bayesian Phylogenetics","container-title":"Molecular Biology and Evolution","page":"239-243","volume":"30","issue":"2","source":"PubMed Central","abstract":"Recent implementations of path sampling (PS) and stepping-stone sampling (SS) have been shown to outperform the harmonic mean estimator (HME) and a posterior simulation-based analog of Akaike’s information criterion through Markov chain Monte Carlo (AICM), in Bayesian model selection of demographic and molecular clock models. Almost simultaneously, a Bayesian model averaging approach was developed that avoids conditioning on a single model but averages over a set of relaxed clock models. This approach returns estimates of the posterior probability of each clock model through which one can estimate the Bayes factor in favor of the maximum a posteriori (MAP) clock model; however, this Bayes factor estimate may suffer when the posterior probability of the MAP model approaches 1. Here, we compare these two recent developments with the HME, stabilized/smoothed HME (sHME), and AICM, using both synthetic and empirical data. Our comparison shows reassuringly that MAP identification and its Bayes factor provide similar performance to PS and SS and that these approaches considerably outperform HME, sHME, and AICM in selecting the correct underlying clock model. We also illustrate the importance of using proper priors on a large set of empirical data sets.","DOI":"10.1093/molbev/mss243","ISSN":"0737-4038","note":"PMID: 23090976\nPMCID: PMC3548314","journalAbbreviation":"Mol Biol Evol","author":[{"family":"Baele","given":"Guy"},{"family":"Li","given":"Wai Lok Sibon"},{"family":"Drummond","given":"Alexei J."},{"family":"Suchard","given":"Marc A."},{"family":"Lemey","given":"Philippe"}],"issued":{"date-parts":[["2013",2]]}}}],"schema":"https://github.com/citation-style-language/schema/raw/master/csl-citation.json"} </w:instrText>
      </w:r>
      <w:r w:rsidR="00ED46E6">
        <w:rPr>
          <w:rFonts w:ascii="Times New Roman" w:hAnsi="Times New Roman" w:cs="Times New Roman"/>
        </w:rPr>
        <w:fldChar w:fldCharType="separate"/>
      </w:r>
      <w:r w:rsidR="00A07DFB">
        <w:rPr>
          <w:rFonts w:ascii="Times New Roman" w:hAnsi="Times New Roman" w:cs="Times New Roman"/>
        </w:rPr>
        <w:t>(Baele et al., 2012, 2013)</w:t>
      </w:r>
      <w:r w:rsidR="00ED46E6">
        <w:rPr>
          <w:rFonts w:ascii="Times New Roman" w:hAnsi="Times New Roman" w:cs="Times New Roman"/>
        </w:rPr>
        <w:fldChar w:fldCharType="end"/>
      </w:r>
      <w:r w:rsidR="005A14EF">
        <w:rPr>
          <w:rFonts w:ascii="Times New Roman" w:hAnsi="Times New Roman" w:cs="Times New Roman"/>
        </w:rPr>
        <w:t>.</w:t>
      </w:r>
    </w:p>
    <w:p w:rsidR="00DA1D1D" w:rsidRDefault="00DA1D1D" w:rsidP="0061061B">
      <w:pPr>
        <w:jc w:val="both"/>
        <w:rPr>
          <w:rFonts w:ascii="Times New Roman" w:hAnsi="Times New Roman" w:cs="Times New Roman"/>
        </w:rPr>
      </w:pPr>
    </w:p>
    <w:p w:rsidR="006832C3" w:rsidRDefault="00DA1D1D" w:rsidP="0061061B">
      <w:pPr>
        <w:jc w:val="both"/>
        <w:rPr>
          <w:rFonts w:ascii="Times New Roman" w:hAnsi="Times New Roman" w:cs="Times New Roman"/>
        </w:rPr>
      </w:pPr>
      <w:proofErr w:type="spellStart"/>
      <w:r>
        <w:rPr>
          <w:rFonts w:ascii="Times New Roman" w:hAnsi="Times New Roman" w:cs="Times New Roman"/>
        </w:rPr>
        <w:t>BEAUti</w:t>
      </w:r>
      <w:proofErr w:type="spellEnd"/>
      <w:r>
        <w:rPr>
          <w:rFonts w:ascii="Times New Roman" w:hAnsi="Times New Roman" w:cs="Times New Roman"/>
        </w:rPr>
        <w:t xml:space="preserve"> exported separate XML files representing the cross product of clock and coalescent models</w:t>
      </w:r>
      <w:r w:rsidR="001976B8">
        <w:rPr>
          <w:rFonts w:ascii="Times New Roman" w:hAnsi="Times New Roman" w:cs="Times New Roman"/>
        </w:rPr>
        <w:t xml:space="preserve"> while maintaining all other </w:t>
      </w:r>
      <w:r w:rsidR="005D4770">
        <w:rPr>
          <w:rFonts w:ascii="Times New Roman" w:hAnsi="Times New Roman" w:cs="Times New Roman"/>
        </w:rPr>
        <w:t xml:space="preserve">settings and </w:t>
      </w:r>
      <w:r w:rsidR="001976B8">
        <w:rPr>
          <w:rFonts w:ascii="Times New Roman" w:hAnsi="Times New Roman" w:cs="Times New Roman"/>
        </w:rPr>
        <w:t>parameters constant</w:t>
      </w:r>
      <w:r>
        <w:rPr>
          <w:rFonts w:ascii="Times New Roman" w:hAnsi="Times New Roman" w:cs="Times New Roman"/>
        </w:rPr>
        <w:t xml:space="preserve">. </w:t>
      </w:r>
      <w:r w:rsidR="00B34583">
        <w:rPr>
          <w:rFonts w:ascii="Times New Roman" w:hAnsi="Times New Roman" w:cs="Times New Roman"/>
        </w:rPr>
        <w:t xml:space="preserve">The **beast** program ran the MCMC simulation for each file. </w:t>
      </w:r>
      <w:r w:rsidR="00BA5B42">
        <w:rPr>
          <w:rFonts w:ascii="Times New Roman" w:hAnsi="Times New Roman" w:cs="Times New Roman"/>
        </w:rPr>
        <w:t>The **</w:t>
      </w:r>
      <w:proofErr w:type="spellStart"/>
      <w:r w:rsidR="00BA5B42">
        <w:rPr>
          <w:rFonts w:ascii="Times New Roman" w:hAnsi="Times New Roman" w:cs="Times New Roman"/>
        </w:rPr>
        <w:t>treeannotator</w:t>
      </w:r>
      <w:proofErr w:type="spellEnd"/>
      <w:r w:rsidR="00BA5B42">
        <w:rPr>
          <w:rFonts w:ascii="Times New Roman" w:hAnsi="Times New Roman" w:cs="Times New Roman"/>
        </w:rPr>
        <w:t xml:space="preserve">** program subsequently calculated the maximum credibility clade using a 10% </w:t>
      </w:r>
      <w:r w:rsidR="00144160">
        <w:rPr>
          <w:rFonts w:ascii="Times New Roman" w:hAnsi="Times New Roman" w:cs="Times New Roman"/>
        </w:rPr>
        <w:t xml:space="preserve">state </w:t>
      </w:r>
      <w:r w:rsidR="00BA5B42">
        <w:rPr>
          <w:rFonts w:ascii="Times New Roman" w:hAnsi="Times New Roman" w:cs="Times New Roman"/>
        </w:rPr>
        <w:t xml:space="preserve">burn-in and </w:t>
      </w:r>
      <w:r w:rsidR="00BA5B42" w:rsidRPr="00BA5B42">
        <w:rPr>
          <w:rFonts w:ascii="Times New Roman" w:hAnsi="Times New Roman" w:cs="Times New Roman"/>
        </w:rPr>
        <w:t>minimum posterior probability</w:t>
      </w:r>
      <w:r w:rsidR="00BA5B42">
        <w:rPr>
          <w:rFonts w:ascii="Times New Roman" w:hAnsi="Times New Roman" w:cs="Times New Roman"/>
        </w:rPr>
        <w:t xml:space="preserve"> limit of 50%.</w:t>
      </w:r>
      <w:r w:rsidR="00903854">
        <w:rPr>
          <w:rFonts w:ascii="Times New Roman" w:hAnsi="Times New Roman" w:cs="Times New Roman"/>
        </w:rPr>
        <w:t xml:space="preserve"> </w:t>
      </w:r>
      <w:r w:rsidR="00B34583">
        <w:rPr>
          <w:rFonts w:ascii="Times New Roman" w:hAnsi="Times New Roman" w:cs="Times New Roman"/>
        </w:rPr>
        <w:t xml:space="preserve">A script </w:t>
      </w:r>
      <w:r w:rsidR="009857E5">
        <w:rPr>
          <w:rFonts w:ascii="Times New Roman" w:hAnsi="Times New Roman" w:cs="Times New Roman"/>
        </w:rPr>
        <w:t xml:space="preserve">submitted each job to </w:t>
      </w:r>
      <w:r w:rsidR="00903854">
        <w:rPr>
          <w:rFonts w:ascii="Times New Roman" w:hAnsi="Times New Roman" w:cs="Times New Roman"/>
        </w:rPr>
        <w:t>a high-performance computing cluster</w:t>
      </w:r>
      <w:r w:rsidR="009857E5">
        <w:rPr>
          <w:rFonts w:ascii="Times New Roman" w:hAnsi="Times New Roman" w:cs="Times New Roman"/>
        </w:rPr>
        <w:t xml:space="preserve"> queue, requesting 32 processors</w:t>
      </w:r>
      <w:r w:rsidR="00B34583">
        <w:rPr>
          <w:rFonts w:ascii="Times New Roman" w:hAnsi="Times New Roman" w:cs="Times New Roman"/>
        </w:rPr>
        <w:t>.</w:t>
      </w:r>
    </w:p>
    <w:p w:rsidR="00B04046" w:rsidRDefault="00B04046" w:rsidP="00E9517F">
      <w:pPr>
        <w:jc w:val="both"/>
        <w:rPr>
          <w:rFonts w:ascii="Times New Roman" w:hAnsi="Times New Roman" w:cs="Times New Roman"/>
        </w:rPr>
      </w:pPr>
    </w:p>
    <w:p w:rsidR="00B04046" w:rsidRDefault="00B04046" w:rsidP="00E9517F">
      <w:pPr>
        <w:jc w:val="both"/>
        <w:rPr>
          <w:rFonts w:ascii="Times New Roman" w:hAnsi="Times New Roman" w:cs="Times New Roman"/>
        </w:rPr>
      </w:pPr>
      <w:r>
        <w:rPr>
          <w:rFonts w:ascii="Times New Roman" w:hAnsi="Times New Roman" w:cs="Times New Roman"/>
        </w:rPr>
        <w:t>## Results</w:t>
      </w:r>
    </w:p>
    <w:p w:rsidR="00CF141B" w:rsidRDefault="00CF141B" w:rsidP="00E9517F">
      <w:pPr>
        <w:jc w:val="both"/>
        <w:rPr>
          <w:rFonts w:ascii="Times New Roman" w:hAnsi="Times New Roman" w:cs="Times New Roman"/>
        </w:rPr>
      </w:pPr>
    </w:p>
    <w:p w:rsidR="00CF141B" w:rsidRDefault="00CF141B" w:rsidP="00E9517F">
      <w:pPr>
        <w:jc w:val="both"/>
        <w:rPr>
          <w:rFonts w:ascii="Times New Roman" w:hAnsi="Times New Roman" w:cs="Times New Roman"/>
        </w:rPr>
      </w:pPr>
      <w:r>
        <w:rPr>
          <w:rFonts w:ascii="Times New Roman" w:hAnsi="Times New Roman" w:cs="Times New Roman"/>
        </w:rPr>
        <w:t>…</w:t>
      </w:r>
    </w:p>
    <w:p w:rsidR="00894CD4" w:rsidRDefault="00894CD4" w:rsidP="00E9517F">
      <w:pPr>
        <w:jc w:val="both"/>
        <w:rPr>
          <w:rFonts w:ascii="Times New Roman" w:hAnsi="Times New Roman" w:cs="Times New Roman"/>
        </w:rPr>
      </w:pPr>
    </w:p>
    <w:p w:rsidR="00894CD4" w:rsidRDefault="00894CD4" w:rsidP="00E9517F">
      <w:pPr>
        <w:jc w:val="both"/>
        <w:rPr>
          <w:rFonts w:ascii="Times New Roman" w:hAnsi="Times New Roman" w:cs="Times New Roman"/>
        </w:rPr>
      </w:pPr>
      <w:r>
        <w:rPr>
          <w:rFonts w:ascii="Times New Roman" w:hAnsi="Times New Roman" w:cs="Times New Roman"/>
        </w:rPr>
        <w:t>## Discussion</w:t>
      </w:r>
    </w:p>
    <w:p w:rsidR="00E12CB2" w:rsidRDefault="00E12CB2" w:rsidP="00E9517F">
      <w:pPr>
        <w:jc w:val="both"/>
        <w:rPr>
          <w:rFonts w:ascii="Times New Roman" w:hAnsi="Times New Roman" w:cs="Times New Roman"/>
        </w:rPr>
      </w:pPr>
    </w:p>
    <w:p w:rsidR="00E12CB2" w:rsidRPr="005A14EF" w:rsidRDefault="00E12CB2" w:rsidP="00E9517F">
      <w:pPr>
        <w:jc w:val="both"/>
        <w:rPr>
          <w:rFonts w:ascii="Times New Roman" w:hAnsi="Times New Roman" w:cs="Times New Roman"/>
        </w:rPr>
      </w:pPr>
      <w:r>
        <w:rPr>
          <w:rFonts w:ascii="Times New Roman" w:hAnsi="Times New Roman" w:cs="Times New Roman"/>
        </w:rPr>
        <w:t>…</w:t>
      </w:r>
    </w:p>
    <w:p w:rsidR="00F05BC6" w:rsidRPr="00A57197" w:rsidRDefault="00F05BC6" w:rsidP="00644C04">
      <w:pPr>
        <w:jc w:val="both"/>
        <w:rPr>
          <w:rFonts w:ascii="Times New Roman" w:hAnsi="Times New Roman" w:cs="Times New Roman"/>
        </w:rPr>
      </w:pPr>
    </w:p>
    <w:p w:rsidR="003013D0" w:rsidRPr="00A57197" w:rsidRDefault="0017431F"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References</w:t>
      </w:r>
    </w:p>
    <w:p w:rsidR="002127F2" w:rsidRPr="00A57197" w:rsidRDefault="002127F2" w:rsidP="00DC4508">
      <w:pPr>
        <w:jc w:val="both"/>
        <w:rPr>
          <w:rFonts w:ascii="Times New Roman" w:hAnsi="Times New Roman" w:cs="Times New Roman"/>
        </w:rPr>
      </w:pPr>
    </w:p>
    <w:p w:rsidR="00FA08CF" w:rsidRPr="00FA08CF" w:rsidRDefault="00D75E88" w:rsidP="00FA08CF">
      <w:pPr>
        <w:pStyle w:val="Bibliography"/>
        <w:numPr>
          <w:ilvl w:val="0"/>
          <w:numId w:val="9"/>
        </w:numPr>
        <w:ind w:left="360"/>
        <w:rPr>
          <w:rFonts w:ascii="Times New Roman" w:hAnsi="Times New Roman" w:cs="Times New Roman"/>
        </w:rPr>
      </w:pPr>
      <w:r w:rsidRPr="00A57197">
        <w:lastRenderedPageBreak/>
        <w:fldChar w:fldCharType="begin"/>
      </w:r>
      <w:r w:rsidR="00FA08CF">
        <w:instrText xml:space="preserve"> ADDIN ZOTERO_BIBL {"uncited":[],"omitted":[],"custom":[]} CSL_BIBLIOGRAPHY </w:instrText>
      </w:r>
      <w:r w:rsidRPr="00A57197">
        <w:fldChar w:fldCharType="separate"/>
      </w:r>
      <w:r w:rsidR="00FA08CF" w:rsidRPr="00FA08CF">
        <w:rPr>
          <w:rFonts w:ascii="Times New Roman" w:hAnsi="Times New Roman" w:cs="Times New Roman"/>
        </w:rPr>
        <w:t xml:space="preserve">Anisimova, M., Gil, M., </w:t>
      </w:r>
      <w:proofErr w:type="spellStart"/>
      <w:r w:rsidR="00FA08CF" w:rsidRPr="00FA08CF">
        <w:rPr>
          <w:rFonts w:ascii="Times New Roman" w:hAnsi="Times New Roman" w:cs="Times New Roman"/>
        </w:rPr>
        <w:t>Dufayard</w:t>
      </w:r>
      <w:proofErr w:type="spellEnd"/>
      <w:r w:rsidR="00FA08CF" w:rsidRPr="00FA08CF">
        <w:rPr>
          <w:rFonts w:ascii="Times New Roman" w:hAnsi="Times New Roman" w:cs="Times New Roman"/>
        </w:rPr>
        <w:t xml:space="preserve">, J.-F., </w:t>
      </w:r>
      <w:proofErr w:type="spellStart"/>
      <w:r w:rsidR="00FA08CF" w:rsidRPr="00FA08CF">
        <w:rPr>
          <w:rFonts w:ascii="Times New Roman" w:hAnsi="Times New Roman" w:cs="Times New Roman"/>
        </w:rPr>
        <w:t>Dessimoz</w:t>
      </w:r>
      <w:proofErr w:type="spellEnd"/>
      <w:r w:rsidR="00FA08CF" w:rsidRPr="00FA08CF">
        <w:rPr>
          <w:rFonts w:ascii="Times New Roman" w:hAnsi="Times New Roman" w:cs="Times New Roman"/>
        </w:rPr>
        <w:t xml:space="preserve">, C., and </w:t>
      </w:r>
      <w:proofErr w:type="spellStart"/>
      <w:r w:rsidR="00FA08CF" w:rsidRPr="00FA08CF">
        <w:rPr>
          <w:rFonts w:ascii="Times New Roman" w:hAnsi="Times New Roman" w:cs="Times New Roman"/>
        </w:rPr>
        <w:t>Gascuel</w:t>
      </w:r>
      <w:proofErr w:type="spellEnd"/>
      <w:r w:rsidR="00FA08CF" w:rsidRPr="00FA08CF">
        <w:rPr>
          <w:rFonts w:ascii="Times New Roman" w:hAnsi="Times New Roman" w:cs="Times New Roman"/>
        </w:rPr>
        <w:t xml:space="preserve">, O. (2011). Survey of Branch Support Methods Demonstrates Accuracy, Power, and Robustness of Fast Likelihood-based Approximation Schemes. Syst. Biol. </w:t>
      </w:r>
      <w:r w:rsidR="00FA08CF" w:rsidRPr="00FA08CF">
        <w:rPr>
          <w:rFonts w:ascii="Times New Roman" w:hAnsi="Times New Roman" w:cs="Times New Roman"/>
          <w:i/>
          <w:iCs/>
        </w:rPr>
        <w:t>60</w:t>
      </w:r>
      <w:r w:rsidR="00FA08CF" w:rsidRPr="00FA08CF">
        <w:rPr>
          <w:rFonts w:ascii="Times New Roman" w:hAnsi="Times New Roman" w:cs="Times New Roman"/>
        </w:rPr>
        <w:t>, 685–699.</w:t>
      </w:r>
    </w:p>
    <w:p w:rsidR="00FA08CF" w:rsidRPr="00FA08CF" w:rsidRDefault="00FA08CF" w:rsidP="00FA08CF">
      <w:pPr>
        <w:pStyle w:val="Bibliography"/>
        <w:numPr>
          <w:ilvl w:val="0"/>
          <w:numId w:val="9"/>
        </w:numPr>
        <w:ind w:left="360"/>
        <w:rPr>
          <w:rFonts w:ascii="Times New Roman" w:hAnsi="Times New Roman" w:cs="Times New Roman"/>
        </w:rPr>
      </w:pPr>
      <w:proofErr w:type="spellStart"/>
      <w:r w:rsidRPr="00FA08CF">
        <w:rPr>
          <w:rFonts w:ascii="Times New Roman" w:hAnsi="Times New Roman" w:cs="Times New Roman"/>
        </w:rPr>
        <w:t>Baele</w:t>
      </w:r>
      <w:proofErr w:type="spellEnd"/>
      <w:r w:rsidRPr="00FA08CF">
        <w:rPr>
          <w:rFonts w:ascii="Times New Roman" w:hAnsi="Times New Roman" w:cs="Times New Roman"/>
        </w:rPr>
        <w:t xml:space="preserve">, G., </w:t>
      </w:r>
      <w:proofErr w:type="spellStart"/>
      <w:r w:rsidRPr="00FA08CF">
        <w:rPr>
          <w:rFonts w:ascii="Times New Roman" w:hAnsi="Times New Roman" w:cs="Times New Roman"/>
        </w:rPr>
        <w:t>Lemey</w:t>
      </w:r>
      <w:proofErr w:type="spellEnd"/>
      <w:r w:rsidRPr="00FA08CF">
        <w:rPr>
          <w:rFonts w:ascii="Times New Roman" w:hAnsi="Times New Roman" w:cs="Times New Roman"/>
        </w:rPr>
        <w:t xml:space="preserve">, P., Bedford, T., </w:t>
      </w:r>
      <w:proofErr w:type="spellStart"/>
      <w:r w:rsidRPr="00FA08CF">
        <w:rPr>
          <w:rFonts w:ascii="Times New Roman" w:hAnsi="Times New Roman" w:cs="Times New Roman"/>
        </w:rPr>
        <w:t>Rambaut</w:t>
      </w:r>
      <w:proofErr w:type="spellEnd"/>
      <w:r w:rsidRPr="00FA08CF">
        <w:rPr>
          <w:rFonts w:ascii="Times New Roman" w:hAnsi="Times New Roman" w:cs="Times New Roman"/>
        </w:rPr>
        <w:t xml:space="preserve">, A., </w:t>
      </w:r>
      <w:proofErr w:type="spellStart"/>
      <w:r w:rsidRPr="00FA08CF">
        <w:rPr>
          <w:rFonts w:ascii="Times New Roman" w:hAnsi="Times New Roman" w:cs="Times New Roman"/>
        </w:rPr>
        <w:t>Suchard</w:t>
      </w:r>
      <w:proofErr w:type="spellEnd"/>
      <w:r w:rsidRPr="00FA08CF">
        <w:rPr>
          <w:rFonts w:ascii="Times New Roman" w:hAnsi="Times New Roman" w:cs="Times New Roman"/>
        </w:rPr>
        <w:t xml:space="preserve">, M.A., and </w:t>
      </w:r>
      <w:proofErr w:type="spellStart"/>
      <w:r w:rsidRPr="00FA08CF">
        <w:rPr>
          <w:rFonts w:ascii="Times New Roman" w:hAnsi="Times New Roman" w:cs="Times New Roman"/>
        </w:rPr>
        <w:t>Alekseyenko</w:t>
      </w:r>
      <w:proofErr w:type="spellEnd"/>
      <w:r w:rsidRPr="00FA08CF">
        <w:rPr>
          <w:rFonts w:ascii="Times New Roman" w:hAnsi="Times New Roman" w:cs="Times New Roman"/>
        </w:rPr>
        <w:t xml:space="preserve">, A.V. (2012). Improving the Accuracy of Demographic and Molecular Clock Model Comparison While Accommodating Phylogenetic Uncertainty. Mol. Biol. </w:t>
      </w:r>
      <w:proofErr w:type="spellStart"/>
      <w:r w:rsidRPr="00FA08CF">
        <w:rPr>
          <w:rFonts w:ascii="Times New Roman" w:hAnsi="Times New Roman" w:cs="Times New Roman"/>
        </w:rPr>
        <w:t>Evol</w:t>
      </w:r>
      <w:proofErr w:type="spellEnd"/>
      <w:r w:rsidRPr="00FA08CF">
        <w:rPr>
          <w:rFonts w:ascii="Times New Roman" w:hAnsi="Times New Roman" w:cs="Times New Roman"/>
        </w:rPr>
        <w:t xml:space="preserve">. </w:t>
      </w:r>
      <w:r w:rsidRPr="00FA08CF">
        <w:rPr>
          <w:rFonts w:ascii="Times New Roman" w:hAnsi="Times New Roman" w:cs="Times New Roman"/>
          <w:i/>
          <w:iCs/>
        </w:rPr>
        <w:t>29</w:t>
      </w:r>
      <w:r w:rsidRPr="00FA08CF">
        <w:rPr>
          <w:rFonts w:ascii="Times New Roman" w:hAnsi="Times New Roman" w:cs="Times New Roman"/>
        </w:rPr>
        <w:t>, 2157–2167.</w:t>
      </w:r>
    </w:p>
    <w:p w:rsidR="00FA08CF" w:rsidRPr="00FA08CF" w:rsidRDefault="00FA08CF" w:rsidP="00FA08CF">
      <w:pPr>
        <w:pStyle w:val="Bibliography"/>
        <w:numPr>
          <w:ilvl w:val="0"/>
          <w:numId w:val="9"/>
        </w:numPr>
        <w:ind w:left="360"/>
        <w:rPr>
          <w:rFonts w:ascii="Times New Roman" w:hAnsi="Times New Roman" w:cs="Times New Roman"/>
        </w:rPr>
      </w:pPr>
      <w:proofErr w:type="spellStart"/>
      <w:r w:rsidRPr="00FA08CF">
        <w:rPr>
          <w:rFonts w:ascii="Times New Roman" w:hAnsi="Times New Roman" w:cs="Times New Roman"/>
        </w:rPr>
        <w:t>Baele</w:t>
      </w:r>
      <w:proofErr w:type="spellEnd"/>
      <w:r w:rsidRPr="00FA08CF">
        <w:rPr>
          <w:rFonts w:ascii="Times New Roman" w:hAnsi="Times New Roman" w:cs="Times New Roman"/>
        </w:rPr>
        <w:t xml:space="preserve">, G., Li, W.L.S., Drummond, A.J., </w:t>
      </w:r>
      <w:proofErr w:type="spellStart"/>
      <w:r w:rsidRPr="00FA08CF">
        <w:rPr>
          <w:rFonts w:ascii="Times New Roman" w:hAnsi="Times New Roman" w:cs="Times New Roman"/>
        </w:rPr>
        <w:t>Suchard</w:t>
      </w:r>
      <w:proofErr w:type="spellEnd"/>
      <w:r w:rsidRPr="00FA08CF">
        <w:rPr>
          <w:rFonts w:ascii="Times New Roman" w:hAnsi="Times New Roman" w:cs="Times New Roman"/>
        </w:rPr>
        <w:t xml:space="preserve">, M.A., and </w:t>
      </w:r>
      <w:proofErr w:type="spellStart"/>
      <w:r w:rsidRPr="00FA08CF">
        <w:rPr>
          <w:rFonts w:ascii="Times New Roman" w:hAnsi="Times New Roman" w:cs="Times New Roman"/>
        </w:rPr>
        <w:t>Lemey</w:t>
      </w:r>
      <w:proofErr w:type="spellEnd"/>
      <w:r w:rsidRPr="00FA08CF">
        <w:rPr>
          <w:rFonts w:ascii="Times New Roman" w:hAnsi="Times New Roman" w:cs="Times New Roman"/>
        </w:rPr>
        <w:t xml:space="preserve">, P. (2013). Accurate Model Selection of Relaxed Molecular Clocks in Bayesian Phylogenetics. Mol. Biol. </w:t>
      </w:r>
      <w:proofErr w:type="spellStart"/>
      <w:r w:rsidRPr="00FA08CF">
        <w:rPr>
          <w:rFonts w:ascii="Times New Roman" w:hAnsi="Times New Roman" w:cs="Times New Roman"/>
        </w:rPr>
        <w:t>Evol</w:t>
      </w:r>
      <w:proofErr w:type="spellEnd"/>
      <w:r w:rsidRPr="00FA08CF">
        <w:rPr>
          <w:rFonts w:ascii="Times New Roman" w:hAnsi="Times New Roman" w:cs="Times New Roman"/>
        </w:rPr>
        <w:t xml:space="preserve">. </w:t>
      </w:r>
      <w:r w:rsidRPr="00FA08CF">
        <w:rPr>
          <w:rFonts w:ascii="Times New Roman" w:hAnsi="Times New Roman" w:cs="Times New Roman"/>
          <w:i/>
          <w:iCs/>
        </w:rPr>
        <w:t>30</w:t>
      </w:r>
      <w:r w:rsidRPr="00FA08CF">
        <w:rPr>
          <w:rFonts w:ascii="Times New Roman" w:hAnsi="Times New Roman" w:cs="Times New Roman"/>
        </w:rPr>
        <w:t>, 239–243.</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Baltimore, D. (1971). Expression of animal virus genomes. </w:t>
      </w:r>
      <w:proofErr w:type="spellStart"/>
      <w:r w:rsidRPr="00FA08CF">
        <w:rPr>
          <w:rFonts w:ascii="Times New Roman" w:hAnsi="Times New Roman" w:cs="Times New Roman"/>
        </w:rPr>
        <w:t>Bacteriol</w:t>
      </w:r>
      <w:proofErr w:type="spellEnd"/>
      <w:r w:rsidRPr="00FA08CF">
        <w:rPr>
          <w:rFonts w:ascii="Times New Roman" w:hAnsi="Times New Roman" w:cs="Times New Roman"/>
        </w:rPr>
        <w:t xml:space="preserve">. Rev. </w:t>
      </w:r>
      <w:r w:rsidRPr="00FA08CF">
        <w:rPr>
          <w:rFonts w:ascii="Times New Roman" w:hAnsi="Times New Roman" w:cs="Times New Roman"/>
          <w:i/>
          <w:iCs/>
        </w:rPr>
        <w:t>35</w:t>
      </w:r>
      <w:r w:rsidRPr="00FA08CF">
        <w:rPr>
          <w:rFonts w:ascii="Times New Roman" w:hAnsi="Times New Roman" w:cs="Times New Roman"/>
        </w:rPr>
        <w:t>, 235–241.</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Drummond, A.J., and </w:t>
      </w:r>
      <w:proofErr w:type="spellStart"/>
      <w:r w:rsidRPr="00FA08CF">
        <w:rPr>
          <w:rFonts w:ascii="Times New Roman" w:hAnsi="Times New Roman" w:cs="Times New Roman"/>
        </w:rPr>
        <w:t>Bouckaert</w:t>
      </w:r>
      <w:proofErr w:type="spellEnd"/>
      <w:r w:rsidRPr="00FA08CF">
        <w:rPr>
          <w:rFonts w:ascii="Times New Roman" w:hAnsi="Times New Roman" w:cs="Times New Roman"/>
        </w:rPr>
        <w:t>, R.R. (2015). Bayesian Evolutionary Analysis with BEAST (Cambridge: Cambridge University Press).</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Drummond, A.J., </w:t>
      </w:r>
      <w:proofErr w:type="spellStart"/>
      <w:r w:rsidRPr="00FA08CF">
        <w:rPr>
          <w:rFonts w:ascii="Times New Roman" w:hAnsi="Times New Roman" w:cs="Times New Roman"/>
        </w:rPr>
        <w:t>Rambaut</w:t>
      </w:r>
      <w:proofErr w:type="spellEnd"/>
      <w:r w:rsidRPr="00FA08CF">
        <w:rPr>
          <w:rFonts w:ascii="Times New Roman" w:hAnsi="Times New Roman" w:cs="Times New Roman"/>
        </w:rPr>
        <w:t xml:space="preserve">, A., Shapiro, B., and </w:t>
      </w:r>
      <w:proofErr w:type="spellStart"/>
      <w:r w:rsidRPr="00FA08CF">
        <w:rPr>
          <w:rFonts w:ascii="Times New Roman" w:hAnsi="Times New Roman" w:cs="Times New Roman"/>
        </w:rPr>
        <w:t>Pybus</w:t>
      </w:r>
      <w:proofErr w:type="spellEnd"/>
      <w:r w:rsidRPr="00FA08CF">
        <w:rPr>
          <w:rFonts w:ascii="Times New Roman" w:hAnsi="Times New Roman" w:cs="Times New Roman"/>
        </w:rPr>
        <w:t xml:space="preserve">, O.G. (2005). Bayesian Coalescent Inference of Past Population Dynamics from Molecular Sequences. Mol. Biol. </w:t>
      </w:r>
      <w:proofErr w:type="spellStart"/>
      <w:r w:rsidRPr="00FA08CF">
        <w:rPr>
          <w:rFonts w:ascii="Times New Roman" w:hAnsi="Times New Roman" w:cs="Times New Roman"/>
        </w:rPr>
        <w:t>Evol</w:t>
      </w:r>
      <w:proofErr w:type="spellEnd"/>
      <w:r w:rsidRPr="00FA08CF">
        <w:rPr>
          <w:rFonts w:ascii="Times New Roman" w:hAnsi="Times New Roman" w:cs="Times New Roman"/>
        </w:rPr>
        <w:t xml:space="preserve">. </w:t>
      </w:r>
      <w:r w:rsidRPr="00FA08CF">
        <w:rPr>
          <w:rFonts w:ascii="Times New Roman" w:hAnsi="Times New Roman" w:cs="Times New Roman"/>
          <w:i/>
          <w:iCs/>
        </w:rPr>
        <w:t>22</w:t>
      </w:r>
      <w:r w:rsidRPr="00FA08CF">
        <w:rPr>
          <w:rFonts w:ascii="Times New Roman" w:hAnsi="Times New Roman" w:cs="Times New Roman"/>
        </w:rPr>
        <w:t>, 1185–1192.</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Drummond, A.J., Ho, S.Y.W., Phillips, M.J., and </w:t>
      </w:r>
      <w:proofErr w:type="spellStart"/>
      <w:r w:rsidRPr="00FA08CF">
        <w:rPr>
          <w:rFonts w:ascii="Times New Roman" w:hAnsi="Times New Roman" w:cs="Times New Roman"/>
        </w:rPr>
        <w:t>Rambaut</w:t>
      </w:r>
      <w:proofErr w:type="spellEnd"/>
      <w:r w:rsidRPr="00FA08CF">
        <w:rPr>
          <w:rFonts w:ascii="Times New Roman" w:hAnsi="Times New Roman" w:cs="Times New Roman"/>
        </w:rPr>
        <w:t xml:space="preserve">, A. (2006). Relaxed Phylogenetics and Dating with Confidence. PLOS Biol. </w:t>
      </w:r>
      <w:r w:rsidRPr="00FA08CF">
        <w:rPr>
          <w:rFonts w:ascii="Times New Roman" w:hAnsi="Times New Roman" w:cs="Times New Roman"/>
          <w:i/>
          <w:iCs/>
        </w:rPr>
        <w:t>4</w:t>
      </w:r>
      <w:r w:rsidRPr="00FA08CF">
        <w:rPr>
          <w:rFonts w:ascii="Times New Roman" w:hAnsi="Times New Roman" w:cs="Times New Roman"/>
        </w:rPr>
        <w:t>, e88.</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Griffiths, R.C., and </w:t>
      </w:r>
      <w:proofErr w:type="spellStart"/>
      <w:r w:rsidRPr="00FA08CF">
        <w:rPr>
          <w:rFonts w:ascii="Times New Roman" w:hAnsi="Times New Roman" w:cs="Times New Roman"/>
        </w:rPr>
        <w:t>Tavare</w:t>
      </w:r>
      <w:proofErr w:type="spellEnd"/>
      <w:r w:rsidRPr="00FA08CF">
        <w:rPr>
          <w:rFonts w:ascii="Times New Roman" w:hAnsi="Times New Roman" w:cs="Times New Roman"/>
        </w:rPr>
        <w:t xml:space="preserve">, S. (1994). Sampling Theory for Neutral Alleles in a Varying Environment. Philos. Trans. Biol. Sci. </w:t>
      </w:r>
      <w:r w:rsidRPr="00FA08CF">
        <w:rPr>
          <w:rFonts w:ascii="Times New Roman" w:hAnsi="Times New Roman" w:cs="Times New Roman"/>
          <w:i/>
          <w:iCs/>
        </w:rPr>
        <w:t>344</w:t>
      </w:r>
      <w:r w:rsidRPr="00FA08CF">
        <w:rPr>
          <w:rFonts w:ascii="Times New Roman" w:hAnsi="Times New Roman" w:cs="Times New Roman"/>
        </w:rPr>
        <w:t>, 403–410.</w:t>
      </w:r>
    </w:p>
    <w:p w:rsidR="00FA08CF" w:rsidRPr="00FA08CF" w:rsidRDefault="00FA08CF" w:rsidP="00FA08CF">
      <w:pPr>
        <w:pStyle w:val="Bibliography"/>
        <w:numPr>
          <w:ilvl w:val="0"/>
          <w:numId w:val="9"/>
        </w:numPr>
        <w:ind w:left="360"/>
        <w:rPr>
          <w:rFonts w:ascii="Times New Roman" w:hAnsi="Times New Roman" w:cs="Times New Roman"/>
        </w:rPr>
      </w:pPr>
      <w:proofErr w:type="spellStart"/>
      <w:r w:rsidRPr="00FA08CF">
        <w:rPr>
          <w:rFonts w:ascii="Times New Roman" w:hAnsi="Times New Roman" w:cs="Times New Roman"/>
        </w:rPr>
        <w:t>Hllleman</w:t>
      </w:r>
      <w:proofErr w:type="spellEnd"/>
      <w:r w:rsidRPr="00FA08CF">
        <w:rPr>
          <w:rFonts w:ascii="Times New Roman" w:hAnsi="Times New Roman" w:cs="Times New Roman"/>
        </w:rPr>
        <w:t xml:space="preserve">, M.R., and Werner, J.H. (1954). Recovery of New Agent from Patients with Acute Respiratory Illness. Proc. Soc. Exp. Biol. Med. </w:t>
      </w:r>
      <w:r w:rsidRPr="00FA08CF">
        <w:rPr>
          <w:rFonts w:ascii="Times New Roman" w:hAnsi="Times New Roman" w:cs="Times New Roman"/>
          <w:i/>
          <w:iCs/>
        </w:rPr>
        <w:t>85</w:t>
      </w:r>
      <w:r w:rsidRPr="00FA08CF">
        <w:rPr>
          <w:rFonts w:ascii="Times New Roman" w:hAnsi="Times New Roman" w:cs="Times New Roman"/>
        </w:rPr>
        <w:t>, 183–188.</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Hoang, D.T., </w:t>
      </w:r>
      <w:proofErr w:type="spellStart"/>
      <w:r w:rsidRPr="00FA08CF">
        <w:rPr>
          <w:rFonts w:ascii="Times New Roman" w:hAnsi="Times New Roman" w:cs="Times New Roman"/>
        </w:rPr>
        <w:t>Chernomor</w:t>
      </w:r>
      <w:proofErr w:type="spellEnd"/>
      <w:r w:rsidRPr="00FA08CF">
        <w:rPr>
          <w:rFonts w:ascii="Times New Roman" w:hAnsi="Times New Roman" w:cs="Times New Roman"/>
        </w:rPr>
        <w:t xml:space="preserve">, O., von </w:t>
      </w:r>
      <w:proofErr w:type="spellStart"/>
      <w:r w:rsidRPr="00FA08CF">
        <w:rPr>
          <w:rFonts w:ascii="Times New Roman" w:hAnsi="Times New Roman" w:cs="Times New Roman"/>
        </w:rPr>
        <w:t>Haeseler</w:t>
      </w:r>
      <w:proofErr w:type="spellEnd"/>
      <w:r w:rsidRPr="00FA08CF">
        <w:rPr>
          <w:rFonts w:ascii="Times New Roman" w:hAnsi="Times New Roman" w:cs="Times New Roman"/>
        </w:rPr>
        <w:t xml:space="preserve">, A., Minh, B.Q., and Vinh, L.S. (2018). UFBoot2: Improving the Ultrafast Bootstrap Approximation. Mol. Biol. </w:t>
      </w:r>
      <w:proofErr w:type="spellStart"/>
      <w:r w:rsidRPr="00FA08CF">
        <w:rPr>
          <w:rFonts w:ascii="Times New Roman" w:hAnsi="Times New Roman" w:cs="Times New Roman"/>
        </w:rPr>
        <w:t>Evol</w:t>
      </w:r>
      <w:proofErr w:type="spellEnd"/>
      <w:r w:rsidRPr="00FA08CF">
        <w:rPr>
          <w:rFonts w:ascii="Times New Roman" w:hAnsi="Times New Roman" w:cs="Times New Roman"/>
        </w:rPr>
        <w:t xml:space="preserve">. </w:t>
      </w:r>
      <w:r w:rsidRPr="00FA08CF">
        <w:rPr>
          <w:rFonts w:ascii="Times New Roman" w:hAnsi="Times New Roman" w:cs="Times New Roman"/>
          <w:i/>
          <w:iCs/>
        </w:rPr>
        <w:t>35</w:t>
      </w:r>
      <w:r w:rsidRPr="00FA08CF">
        <w:rPr>
          <w:rFonts w:ascii="Times New Roman" w:hAnsi="Times New Roman" w:cs="Times New Roman"/>
        </w:rPr>
        <w:t>, 518–522.</w:t>
      </w:r>
    </w:p>
    <w:p w:rsidR="00FA08CF" w:rsidRPr="00FA08CF" w:rsidRDefault="00FA08CF" w:rsidP="00FA08CF">
      <w:pPr>
        <w:pStyle w:val="Bibliography"/>
        <w:numPr>
          <w:ilvl w:val="0"/>
          <w:numId w:val="9"/>
        </w:numPr>
        <w:ind w:left="360"/>
        <w:rPr>
          <w:rFonts w:ascii="Times New Roman" w:hAnsi="Times New Roman" w:cs="Times New Roman"/>
        </w:rPr>
      </w:pPr>
      <w:proofErr w:type="spellStart"/>
      <w:r w:rsidRPr="00FA08CF">
        <w:rPr>
          <w:rFonts w:ascii="Times New Roman" w:hAnsi="Times New Roman" w:cs="Times New Roman"/>
        </w:rPr>
        <w:t>Jombart</w:t>
      </w:r>
      <w:proofErr w:type="spellEnd"/>
      <w:r w:rsidRPr="00FA08CF">
        <w:rPr>
          <w:rFonts w:ascii="Times New Roman" w:hAnsi="Times New Roman" w:cs="Times New Roman"/>
        </w:rPr>
        <w:t xml:space="preserve">, T., Dray, S., and </w:t>
      </w:r>
      <w:proofErr w:type="spellStart"/>
      <w:r w:rsidRPr="00FA08CF">
        <w:rPr>
          <w:rFonts w:ascii="Times New Roman" w:hAnsi="Times New Roman" w:cs="Times New Roman"/>
        </w:rPr>
        <w:t>Bilgrau</w:t>
      </w:r>
      <w:proofErr w:type="spellEnd"/>
      <w:r w:rsidRPr="00FA08CF">
        <w:rPr>
          <w:rFonts w:ascii="Times New Roman" w:hAnsi="Times New Roman" w:cs="Times New Roman"/>
        </w:rPr>
        <w:t xml:space="preserve">, A.E. (2017). </w:t>
      </w:r>
      <w:proofErr w:type="spellStart"/>
      <w:r w:rsidRPr="00FA08CF">
        <w:rPr>
          <w:rFonts w:ascii="Times New Roman" w:hAnsi="Times New Roman" w:cs="Times New Roman"/>
        </w:rPr>
        <w:t>adephylo</w:t>
      </w:r>
      <w:proofErr w:type="spellEnd"/>
      <w:r w:rsidRPr="00FA08CF">
        <w:rPr>
          <w:rFonts w:ascii="Times New Roman" w:hAnsi="Times New Roman" w:cs="Times New Roman"/>
        </w:rPr>
        <w:t>: Exploratory Analyses for the Phylogenetic Comparative Method.</w:t>
      </w:r>
    </w:p>
    <w:p w:rsidR="00FA08CF" w:rsidRPr="00FA08CF" w:rsidRDefault="00FA08CF" w:rsidP="00FA08CF">
      <w:pPr>
        <w:pStyle w:val="Bibliography"/>
        <w:numPr>
          <w:ilvl w:val="0"/>
          <w:numId w:val="9"/>
        </w:numPr>
        <w:ind w:left="360"/>
        <w:rPr>
          <w:rFonts w:ascii="Times New Roman" w:hAnsi="Times New Roman" w:cs="Times New Roman"/>
        </w:rPr>
      </w:pPr>
      <w:proofErr w:type="spellStart"/>
      <w:r w:rsidRPr="00FA08CF">
        <w:rPr>
          <w:rFonts w:ascii="Times New Roman" w:hAnsi="Times New Roman" w:cs="Times New Roman"/>
        </w:rPr>
        <w:t>Kalyaanamoorthy</w:t>
      </w:r>
      <w:proofErr w:type="spellEnd"/>
      <w:r w:rsidRPr="00FA08CF">
        <w:rPr>
          <w:rFonts w:ascii="Times New Roman" w:hAnsi="Times New Roman" w:cs="Times New Roman"/>
        </w:rPr>
        <w:t xml:space="preserve">, S., Minh, B.Q., Wong, T.K.F., von </w:t>
      </w:r>
      <w:proofErr w:type="spellStart"/>
      <w:r w:rsidRPr="00FA08CF">
        <w:rPr>
          <w:rFonts w:ascii="Times New Roman" w:hAnsi="Times New Roman" w:cs="Times New Roman"/>
        </w:rPr>
        <w:t>Haeseler</w:t>
      </w:r>
      <w:proofErr w:type="spellEnd"/>
      <w:r w:rsidRPr="00FA08CF">
        <w:rPr>
          <w:rFonts w:ascii="Times New Roman" w:hAnsi="Times New Roman" w:cs="Times New Roman"/>
        </w:rPr>
        <w:t xml:space="preserve">, A., and </w:t>
      </w:r>
      <w:proofErr w:type="spellStart"/>
      <w:r w:rsidRPr="00FA08CF">
        <w:rPr>
          <w:rFonts w:ascii="Times New Roman" w:hAnsi="Times New Roman" w:cs="Times New Roman"/>
        </w:rPr>
        <w:t>Jermiin</w:t>
      </w:r>
      <w:proofErr w:type="spellEnd"/>
      <w:r w:rsidRPr="00FA08CF">
        <w:rPr>
          <w:rFonts w:ascii="Times New Roman" w:hAnsi="Times New Roman" w:cs="Times New Roman"/>
        </w:rPr>
        <w:t xml:space="preserve">, L.S. (2017). </w:t>
      </w:r>
      <w:proofErr w:type="spellStart"/>
      <w:r w:rsidRPr="00FA08CF">
        <w:rPr>
          <w:rFonts w:ascii="Times New Roman" w:hAnsi="Times New Roman" w:cs="Times New Roman"/>
        </w:rPr>
        <w:t>ModelFinder</w:t>
      </w:r>
      <w:proofErr w:type="spellEnd"/>
      <w:r w:rsidRPr="00FA08CF">
        <w:rPr>
          <w:rFonts w:ascii="Times New Roman" w:hAnsi="Times New Roman" w:cs="Times New Roman"/>
        </w:rPr>
        <w:t xml:space="preserve">: fast model selection for accurate phylogenetic estimates. Nat. Methods </w:t>
      </w:r>
      <w:r w:rsidRPr="00FA08CF">
        <w:rPr>
          <w:rFonts w:ascii="Times New Roman" w:hAnsi="Times New Roman" w:cs="Times New Roman"/>
          <w:i/>
          <w:iCs/>
        </w:rPr>
        <w:t>14</w:t>
      </w:r>
      <w:r w:rsidRPr="00FA08CF">
        <w:rPr>
          <w:rFonts w:ascii="Times New Roman" w:hAnsi="Times New Roman" w:cs="Times New Roman"/>
        </w:rPr>
        <w:t>, 587–589.</w:t>
      </w:r>
    </w:p>
    <w:p w:rsidR="00FA08CF" w:rsidRPr="00FA08CF" w:rsidRDefault="00FA08CF" w:rsidP="00FA08CF">
      <w:pPr>
        <w:pStyle w:val="Bibliography"/>
        <w:numPr>
          <w:ilvl w:val="0"/>
          <w:numId w:val="9"/>
        </w:numPr>
        <w:ind w:left="360"/>
        <w:rPr>
          <w:rFonts w:ascii="Times New Roman" w:hAnsi="Times New Roman" w:cs="Times New Roman"/>
        </w:rPr>
      </w:pPr>
      <w:proofErr w:type="spellStart"/>
      <w:r w:rsidRPr="00FA08CF">
        <w:rPr>
          <w:rFonts w:ascii="Times New Roman" w:hAnsi="Times New Roman" w:cs="Times New Roman"/>
        </w:rPr>
        <w:t>Kans</w:t>
      </w:r>
      <w:proofErr w:type="spellEnd"/>
      <w:r w:rsidRPr="00FA08CF">
        <w:rPr>
          <w:rFonts w:ascii="Times New Roman" w:hAnsi="Times New Roman" w:cs="Times New Roman"/>
        </w:rPr>
        <w:t>, J. (2019). Entrez Direct: E-utilities on the UNIX Command Line (National Center for Biotechnology Information (US)).</w:t>
      </w:r>
    </w:p>
    <w:p w:rsidR="00FA08CF" w:rsidRPr="00FA08CF" w:rsidRDefault="00FA08CF" w:rsidP="00FA08CF">
      <w:pPr>
        <w:pStyle w:val="Bibliography"/>
        <w:numPr>
          <w:ilvl w:val="0"/>
          <w:numId w:val="9"/>
        </w:numPr>
        <w:ind w:left="360"/>
        <w:rPr>
          <w:rFonts w:ascii="Times New Roman" w:hAnsi="Times New Roman" w:cs="Times New Roman"/>
        </w:rPr>
      </w:pPr>
      <w:proofErr w:type="spellStart"/>
      <w:r w:rsidRPr="00FA08CF">
        <w:rPr>
          <w:rFonts w:ascii="Times New Roman" w:hAnsi="Times New Roman" w:cs="Times New Roman"/>
        </w:rPr>
        <w:t>Katoh</w:t>
      </w:r>
      <w:proofErr w:type="spellEnd"/>
      <w:r w:rsidRPr="00FA08CF">
        <w:rPr>
          <w:rFonts w:ascii="Times New Roman" w:hAnsi="Times New Roman" w:cs="Times New Roman"/>
        </w:rPr>
        <w:t xml:space="preserve">, K. (2002). MAFFT: a novel method for rapid multiple sequence alignment based on fast Fourier transform. Nucleic Acids Res. </w:t>
      </w:r>
      <w:r w:rsidRPr="00FA08CF">
        <w:rPr>
          <w:rFonts w:ascii="Times New Roman" w:hAnsi="Times New Roman" w:cs="Times New Roman"/>
          <w:i/>
          <w:iCs/>
        </w:rPr>
        <w:t>30</w:t>
      </w:r>
      <w:r w:rsidRPr="00FA08CF">
        <w:rPr>
          <w:rFonts w:ascii="Times New Roman" w:hAnsi="Times New Roman" w:cs="Times New Roman"/>
        </w:rPr>
        <w:t>, 3059–3066.</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Kingman, J.F.C. (1982). The coalescent. Stoch. Process. Their Appl. </w:t>
      </w:r>
      <w:r w:rsidRPr="00FA08CF">
        <w:rPr>
          <w:rFonts w:ascii="Times New Roman" w:hAnsi="Times New Roman" w:cs="Times New Roman"/>
          <w:i/>
          <w:iCs/>
        </w:rPr>
        <w:t>13</w:t>
      </w:r>
      <w:r w:rsidRPr="00FA08CF">
        <w:rPr>
          <w:rFonts w:ascii="Times New Roman" w:hAnsi="Times New Roman" w:cs="Times New Roman"/>
        </w:rPr>
        <w:t>, 235–248.</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lastRenderedPageBreak/>
        <w:t xml:space="preserve">Lynch III, J.P., and </w:t>
      </w:r>
      <w:proofErr w:type="spellStart"/>
      <w:r w:rsidRPr="00FA08CF">
        <w:rPr>
          <w:rFonts w:ascii="Times New Roman" w:hAnsi="Times New Roman" w:cs="Times New Roman"/>
        </w:rPr>
        <w:t>Kajon</w:t>
      </w:r>
      <w:proofErr w:type="spellEnd"/>
      <w:r w:rsidRPr="00FA08CF">
        <w:rPr>
          <w:rFonts w:ascii="Times New Roman" w:hAnsi="Times New Roman" w:cs="Times New Roman"/>
        </w:rPr>
        <w:t xml:space="preserve">, A.E. (2016). Adenovirus: Epidemiology, Global Spread of Novel Serotypes, and Advances in Treatment and Prevention. </w:t>
      </w:r>
      <w:proofErr w:type="spellStart"/>
      <w:r w:rsidRPr="00FA08CF">
        <w:rPr>
          <w:rFonts w:ascii="Times New Roman" w:hAnsi="Times New Roman" w:cs="Times New Roman"/>
        </w:rPr>
        <w:t>Semin</w:t>
      </w:r>
      <w:proofErr w:type="spellEnd"/>
      <w:r w:rsidRPr="00FA08CF">
        <w:rPr>
          <w:rFonts w:ascii="Times New Roman" w:hAnsi="Times New Roman" w:cs="Times New Roman"/>
        </w:rPr>
        <w:t xml:space="preserve">. Respir. Crit. Care Med. </w:t>
      </w:r>
      <w:r w:rsidRPr="00FA08CF">
        <w:rPr>
          <w:rFonts w:ascii="Times New Roman" w:hAnsi="Times New Roman" w:cs="Times New Roman"/>
          <w:i/>
          <w:iCs/>
        </w:rPr>
        <w:t>37</w:t>
      </w:r>
      <w:r w:rsidRPr="00FA08CF">
        <w:rPr>
          <w:rFonts w:ascii="Times New Roman" w:hAnsi="Times New Roman" w:cs="Times New Roman"/>
        </w:rPr>
        <w:t>, 586–602.</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Nguyen, L.-T., Schmidt, H.A., von </w:t>
      </w:r>
      <w:proofErr w:type="spellStart"/>
      <w:r w:rsidRPr="00FA08CF">
        <w:rPr>
          <w:rFonts w:ascii="Times New Roman" w:hAnsi="Times New Roman" w:cs="Times New Roman"/>
        </w:rPr>
        <w:t>Haeseler</w:t>
      </w:r>
      <w:proofErr w:type="spellEnd"/>
      <w:r w:rsidRPr="00FA08CF">
        <w:rPr>
          <w:rFonts w:ascii="Times New Roman" w:hAnsi="Times New Roman" w:cs="Times New Roman"/>
        </w:rPr>
        <w:t xml:space="preserve">, A., and Minh, B.Q. (2015). IQ-TREE: A Fast and Effective Stochastic Algorithm for Estimating Maximum-Likelihood Phylogenies. Mol. Biol. </w:t>
      </w:r>
      <w:proofErr w:type="spellStart"/>
      <w:r w:rsidRPr="00FA08CF">
        <w:rPr>
          <w:rFonts w:ascii="Times New Roman" w:hAnsi="Times New Roman" w:cs="Times New Roman"/>
        </w:rPr>
        <w:t>Evol</w:t>
      </w:r>
      <w:proofErr w:type="spellEnd"/>
      <w:r w:rsidRPr="00FA08CF">
        <w:rPr>
          <w:rFonts w:ascii="Times New Roman" w:hAnsi="Times New Roman" w:cs="Times New Roman"/>
        </w:rPr>
        <w:t xml:space="preserve">. </w:t>
      </w:r>
      <w:r w:rsidRPr="00FA08CF">
        <w:rPr>
          <w:rFonts w:ascii="Times New Roman" w:hAnsi="Times New Roman" w:cs="Times New Roman"/>
          <w:i/>
          <w:iCs/>
        </w:rPr>
        <w:t>32</w:t>
      </w:r>
      <w:r w:rsidRPr="00FA08CF">
        <w:rPr>
          <w:rFonts w:ascii="Times New Roman" w:hAnsi="Times New Roman" w:cs="Times New Roman"/>
        </w:rPr>
        <w:t>, 268–274.</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Paradis, E., Blomberg, S., </w:t>
      </w:r>
      <w:proofErr w:type="spellStart"/>
      <w:r w:rsidRPr="00FA08CF">
        <w:rPr>
          <w:rFonts w:ascii="Times New Roman" w:hAnsi="Times New Roman" w:cs="Times New Roman"/>
        </w:rPr>
        <w:t>Bolker</w:t>
      </w:r>
      <w:proofErr w:type="spellEnd"/>
      <w:r w:rsidRPr="00FA08CF">
        <w:rPr>
          <w:rFonts w:ascii="Times New Roman" w:hAnsi="Times New Roman" w:cs="Times New Roman"/>
        </w:rPr>
        <w:t xml:space="preserve">, B., Brown, J., Claude, J., </w:t>
      </w:r>
      <w:proofErr w:type="spellStart"/>
      <w:r w:rsidRPr="00FA08CF">
        <w:rPr>
          <w:rFonts w:ascii="Times New Roman" w:hAnsi="Times New Roman" w:cs="Times New Roman"/>
        </w:rPr>
        <w:t>Cuong</w:t>
      </w:r>
      <w:proofErr w:type="spellEnd"/>
      <w:r w:rsidRPr="00FA08CF">
        <w:rPr>
          <w:rFonts w:ascii="Times New Roman" w:hAnsi="Times New Roman" w:cs="Times New Roman"/>
        </w:rPr>
        <w:t xml:space="preserve">, H.S., </w:t>
      </w:r>
      <w:proofErr w:type="spellStart"/>
      <w:r w:rsidRPr="00FA08CF">
        <w:rPr>
          <w:rFonts w:ascii="Times New Roman" w:hAnsi="Times New Roman" w:cs="Times New Roman"/>
        </w:rPr>
        <w:t>Desper</w:t>
      </w:r>
      <w:proofErr w:type="spellEnd"/>
      <w:r w:rsidRPr="00FA08CF">
        <w:rPr>
          <w:rFonts w:ascii="Times New Roman" w:hAnsi="Times New Roman" w:cs="Times New Roman"/>
        </w:rPr>
        <w:t xml:space="preserve">, R., Didier, G., Durand, B., </w:t>
      </w:r>
      <w:proofErr w:type="spellStart"/>
      <w:r w:rsidRPr="00FA08CF">
        <w:rPr>
          <w:rFonts w:ascii="Times New Roman" w:hAnsi="Times New Roman" w:cs="Times New Roman"/>
        </w:rPr>
        <w:t>Dutheil</w:t>
      </w:r>
      <w:proofErr w:type="spellEnd"/>
      <w:r w:rsidRPr="00FA08CF">
        <w:rPr>
          <w:rFonts w:ascii="Times New Roman" w:hAnsi="Times New Roman" w:cs="Times New Roman"/>
        </w:rPr>
        <w:t>, J., et al. (2019). ape: Analyses of Phylogenetics and Evolution.</w:t>
      </w:r>
    </w:p>
    <w:p w:rsidR="00FA08CF" w:rsidRPr="00FA08CF" w:rsidRDefault="00FA08CF" w:rsidP="00FA08CF">
      <w:pPr>
        <w:pStyle w:val="Bibliography"/>
        <w:numPr>
          <w:ilvl w:val="0"/>
          <w:numId w:val="9"/>
        </w:numPr>
        <w:ind w:left="360"/>
        <w:rPr>
          <w:rFonts w:ascii="Times New Roman" w:hAnsi="Times New Roman" w:cs="Times New Roman"/>
        </w:rPr>
      </w:pPr>
      <w:proofErr w:type="spellStart"/>
      <w:r w:rsidRPr="00FA08CF">
        <w:rPr>
          <w:rFonts w:ascii="Times New Roman" w:hAnsi="Times New Roman" w:cs="Times New Roman"/>
        </w:rPr>
        <w:t>Pettersson</w:t>
      </w:r>
      <w:proofErr w:type="spellEnd"/>
      <w:r w:rsidRPr="00FA08CF">
        <w:rPr>
          <w:rFonts w:ascii="Times New Roman" w:hAnsi="Times New Roman" w:cs="Times New Roman"/>
        </w:rPr>
        <w:t>, U. (2019). Encounters with adenovirus. Ups. J. Med. Sci. 1–11.</w:t>
      </w:r>
    </w:p>
    <w:p w:rsidR="00FA08CF" w:rsidRPr="00FA08CF" w:rsidRDefault="00FA08CF" w:rsidP="00FA08CF">
      <w:pPr>
        <w:pStyle w:val="Bibliography"/>
        <w:numPr>
          <w:ilvl w:val="0"/>
          <w:numId w:val="9"/>
        </w:numPr>
        <w:ind w:left="360"/>
        <w:rPr>
          <w:rFonts w:ascii="Times New Roman" w:hAnsi="Times New Roman" w:cs="Times New Roman"/>
        </w:rPr>
      </w:pPr>
      <w:proofErr w:type="spellStart"/>
      <w:r w:rsidRPr="00FA08CF">
        <w:rPr>
          <w:rFonts w:ascii="Times New Roman" w:hAnsi="Times New Roman" w:cs="Times New Roman"/>
        </w:rPr>
        <w:t>Rambaut</w:t>
      </w:r>
      <w:proofErr w:type="spellEnd"/>
      <w:r w:rsidRPr="00FA08CF">
        <w:rPr>
          <w:rFonts w:ascii="Times New Roman" w:hAnsi="Times New Roman" w:cs="Times New Roman"/>
        </w:rPr>
        <w:t xml:space="preserve">, A., Lam, T.T., Max Carvalho, L., and </w:t>
      </w:r>
      <w:proofErr w:type="spellStart"/>
      <w:r w:rsidRPr="00FA08CF">
        <w:rPr>
          <w:rFonts w:ascii="Times New Roman" w:hAnsi="Times New Roman" w:cs="Times New Roman"/>
        </w:rPr>
        <w:t>Pybus</w:t>
      </w:r>
      <w:proofErr w:type="spellEnd"/>
      <w:r w:rsidRPr="00FA08CF">
        <w:rPr>
          <w:rFonts w:ascii="Times New Roman" w:hAnsi="Times New Roman" w:cs="Times New Roman"/>
        </w:rPr>
        <w:t xml:space="preserve">, O.G. (2016). Exploring the temporal structure of </w:t>
      </w:r>
      <w:proofErr w:type="spellStart"/>
      <w:r w:rsidRPr="00FA08CF">
        <w:rPr>
          <w:rFonts w:ascii="Times New Roman" w:hAnsi="Times New Roman" w:cs="Times New Roman"/>
        </w:rPr>
        <w:t>heterochronous</w:t>
      </w:r>
      <w:proofErr w:type="spellEnd"/>
      <w:r w:rsidRPr="00FA08CF">
        <w:rPr>
          <w:rFonts w:ascii="Times New Roman" w:hAnsi="Times New Roman" w:cs="Times New Roman"/>
        </w:rPr>
        <w:t xml:space="preserve"> sequences using </w:t>
      </w:r>
      <w:proofErr w:type="spellStart"/>
      <w:r w:rsidRPr="00FA08CF">
        <w:rPr>
          <w:rFonts w:ascii="Times New Roman" w:hAnsi="Times New Roman" w:cs="Times New Roman"/>
        </w:rPr>
        <w:t>TempEst</w:t>
      </w:r>
      <w:proofErr w:type="spellEnd"/>
      <w:r w:rsidRPr="00FA08CF">
        <w:rPr>
          <w:rFonts w:ascii="Times New Roman" w:hAnsi="Times New Roman" w:cs="Times New Roman"/>
        </w:rPr>
        <w:t xml:space="preserve"> (formerly Path-O-Gen). Virus </w:t>
      </w:r>
      <w:proofErr w:type="spellStart"/>
      <w:r w:rsidRPr="00FA08CF">
        <w:rPr>
          <w:rFonts w:ascii="Times New Roman" w:hAnsi="Times New Roman" w:cs="Times New Roman"/>
        </w:rPr>
        <w:t>Evol</w:t>
      </w:r>
      <w:proofErr w:type="spellEnd"/>
      <w:r w:rsidRPr="00FA08CF">
        <w:rPr>
          <w:rFonts w:ascii="Times New Roman" w:hAnsi="Times New Roman" w:cs="Times New Roman"/>
        </w:rPr>
        <w:t xml:space="preserve">. </w:t>
      </w:r>
      <w:r w:rsidRPr="00FA08CF">
        <w:rPr>
          <w:rFonts w:ascii="Times New Roman" w:hAnsi="Times New Roman" w:cs="Times New Roman"/>
          <w:i/>
          <w:iCs/>
        </w:rPr>
        <w:t>2</w:t>
      </w:r>
      <w:r w:rsidRPr="00FA08CF">
        <w:rPr>
          <w:rFonts w:ascii="Times New Roman" w:hAnsi="Times New Roman" w:cs="Times New Roman"/>
        </w:rPr>
        <w:t>.</w:t>
      </w:r>
    </w:p>
    <w:p w:rsidR="00FA08CF" w:rsidRPr="00FA08CF" w:rsidRDefault="00FA08CF" w:rsidP="00FA08CF">
      <w:pPr>
        <w:pStyle w:val="Bibliography"/>
        <w:numPr>
          <w:ilvl w:val="0"/>
          <w:numId w:val="9"/>
        </w:numPr>
        <w:ind w:left="360"/>
        <w:rPr>
          <w:rFonts w:ascii="Times New Roman" w:hAnsi="Times New Roman" w:cs="Times New Roman"/>
        </w:rPr>
      </w:pPr>
      <w:proofErr w:type="spellStart"/>
      <w:r w:rsidRPr="00FA08CF">
        <w:rPr>
          <w:rFonts w:ascii="Times New Roman" w:hAnsi="Times New Roman" w:cs="Times New Roman"/>
        </w:rPr>
        <w:t>Romiti</w:t>
      </w:r>
      <w:proofErr w:type="spellEnd"/>
      <w:r w:rsidRPr="00FA08CF">
        <w:rPr>
          <w:rFonts w:ascii="Times New Roman" w:hAnsi="Times New Roman" w:cs="Times New Roman"/>
        </w:rPr>
        <w:t>, M., and Cooper, P. (2011). Search Field Descriptions for Sequence Database (National Center for Biotechnology Information (US)).</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Rowe, W.P., Huebner, R.J., Gilmore, L.K., Parrott, R.H., and Ward, T.G. (1953). Isolation of a Cytopathogenic Agent from Human Adenoids Undergoing Spontaneous Degeneration in Tissue Culture. Proc. Soc. Exp. Biol. Med. </w:t>
      </w:r>
      <w:r w:rsidRPr="00FA08CF">
        <w:rPr>
          <w:rFonts w:ascii="Times New Roman" w:hAnsi="Times New Roman" w:cs="Times New Roman"/>
          <w:i/>
          <w:iCs/>
        </w:rPr>
        <w:t>84</w:t>
      </w:r>
      <w:r w:rsidRPr="00FA08CF">
        <w:rPr>
          <w:rFonts w:ascii="Times New Roman" w:hAnsi="Times New Roman" w:cs="Times New Roman"/>
        </w:rPr>
        <w:t>, 570–573.</w:t>
      </w:r>
    </w:p>
    <w:p w:rsidR="00FA08CF" w:rsidRPr="00FA08CF" w:rsidRDefault="00FA08CF" w:rsidP="00FA08CF">
      <w:pPr>
        <w:pStyle w:val="Bibliography"/>
        <w:numPr>
          <w:ilvl w:val="0"/>
          <w:numId w:val="9"/>
        </w:numPr>
        <w:ind w:left="360"/>
        <w:rPr>
          <w:rFonts w:ascii="Times New Roman" w:hAnsi="Times New Roman" w:cs="Times New Roman"/>
        </w:rPr>
      </w:pPr>
      <w:proofErr w:type="spellStart"/>
      <w:r w:rsidRPr="00FA08CF">
        <w:rPr>
          <w:rFonts w:ascii="Times New Roman" w:hAnsi="Times New Roman" w:cs="Times New Roman"/>
        </w:rPr>
        <w:t>Spinu</w:t>
      </w:r>
      <w:proofErr w:type="spellEnd"/>
      <w:r w:rsidRPr="00FA08CF">
        <w:rPr>
          <w:rFonts w:ascii="Times New Roman" w:hAnsi="Times New Roman" w:cs="Times New Roman"/>
        </w:rPr>
        <w:t xml:space="preserve">, V., </w:t>
      </w:r>
      <w:proofErr w:type="spellStart"/>
      <w:r w:rsidRPr="00FA08CF">
        <w:rPr>
          <w:rFonts w:ascii="Times New Roman" w:hAnsi="Times New Roman" w:cs="Times New Roman"/>
        </w:rPr>
        <w:t>Grolemund</w:t>
      </w:r>
      <w:proofErr w:type="spellEnd"/>
      <w:r w:rsidRPr="00FA08CF">
        <w:rPr>
          <w:rFonts w:ascii="Times New Roman" w:hAnsi="Times New Roman" w:cs="Times New Roman"/>
        </w:rPr>
        <w:t xml:space="preserve">, G., and Wickham, H. (2018). </w:t>
      </w:r>
      <w:proofErr w:type="spellStart"/>
      <w:r w:rsidRPr="00FA08CF">
        <w:rPr>
          <w:rFonts w:ascii="Times New Roman" w:hAnsi="Times New Roman" w:cs="Times New Roman"/>
        </w:rPr>
        <w:t>lubridate</w:t>
      </w:r>
      <w:proofErr w:type="spellEnd"/>
      <w:r w:rsidRPr="00FA08CF">
        <w:rPr>
          <w:rFonts w:ascii="Times New Roman" w:hAnsi="Times New Roman" w:cs="Times New Roman"/>
        </w:rPr>
        <w:t>: Make Dealing with Dates a Little Easier.</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Walsh, M.P., </w:t>
      </w:r>
      <w:proofErr w:type="spellStart"/>
      <w:r w:rsidRPr="00FA08CF">
        <w:rPr>
          <w:rFonts w:ascii="Times New Roman" w:hAnsi="Times New Roman" w:cs="Times New Roman"/>
        </w:rPr>
        <w:t>Seto</w:t>
      </w:r>
      <w:proofErr w:type="spellEnd"/>
      <w:r w:rsidRPr="00FA08CF">
        <w:rPr>
          <w:rFonts w:ascii="Times New Roman" w:hAnsi="Times New Roman" w:cs="Times New Roman"/>
        </w:rPr>
        <w:t xml:space="preserve">, J., Jones, M.S., Chodosh, J., Xu, W., and </w:t>
      </w:r>
      <w:proofErr w:type="spellStart"/>
      <w:r w:rsidRPr="00FA08CF">
        <w:rPr>
          <w:rFonts w:ascii="Times New Roman" w:hAnsi="Times New Roman" w:cs="Times New Roman"/>
        </w:rPr>
        <w:t>Seto</w:t>
      </w:r>
      <w:proofErr w:type="spellEnd"/>
      <w:r w:rsidRPr="00FA08CF">
        <w:rPr>
          <w:rFonts w:ascii="Times New Roman" w:hAnsi="Times New Roman" w:cs="Times New Roman"/>
        </w:rPr>
        <w:t xml:space="preserve">, D. (2010). Computational Analysis Identifies Human Adenovirus Type 55 as a Re-Emergent Acute Respiratory Disease Pathogen. J. Clin. Microbiol. </w:t>
      </w:r>
      <w:r w:rsidRPr="00FA08CF">
        <w:rPr>
          <w:rFonts w:ascii="Times New Roman" w:hAnsi="Times New Roman" w:cs="Times New Roman"/>
          <w:i/>
          <w:iCs/>
        </w:rPr>
        <w:t>48</w:t>
      </w:r>
      <w:r w:rsidRPr="00FA08CF">
        <w:rPr>
          <w:rFonts w:ascii="Times New Roman" w:hAnsi="Times New Roman" w:cs="Times New Roman"/>
        </w:rPr>
        <w:t>, 991–993.</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Wickham, H. (2017). </w:t>
      </w:r>
      <w:proofErr w:type="spellStart"/>
      <w:r w:rsidRPr="00FA08CF">
        <w:rPr>
          <w:rFonts w:ascii="Times New Roman" w:hAnsi="Times New Roman" w:cs="Times New Roman"/>
        </w:rPr>
        <w:t>tidyverse</w:t>
      </w:r>
      <w:proofErr w:type="spellEnd"/>
      <w:r w:rsidRPr="00FA08CF">
        <w:rPr>
          <w:rFonts w:ascii="Times New Roman" w:hAnsi="Times New Roman" w:cs="Times New Roman"/>
        </w:rPr>
        <w:t>: Easily Install and Load the “</w:t>
      </w:r>
      <w:proofErr w:type="spellStart"/>
      <w:r w:rsidRPr="00FA08CF">
        <w:rPr>
          <w:rFonts w:ascii="Times New Roman" w:hAnsi="Times New Roman" w:cs="Times New Roman"/>
        </w:rPr>
        <w:t>Tidyverse</w:t>
      </w:r>
      <w:proofErr w:type="spellEnd"/>
      <w:r w:rsidRPr="00FA08CF">
        <w:rPr>
          <w:rFonts w:ascii="Times New Roman" w:hAnsi="Times New Roman" w:cs="Times New Roman"/>
        </w:rPr>
        <w:t>.”</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Yang, Z., Zhu, Z., Tang, L., Wang, L., Tan, X., Yu, P., Zhang, Y., Tian, X., Wang, J., Zhang, Y., et al. (2009). Genomic Analyses of Recombinant Adenovirus Type 11a in China. J. Clin. Microbiol. </w:t>
      </w:r>
      <w:r w:rsidRPr="00FA08CF">
        <w:rPr>
          <w:rFonts w:ascii="Times New Roman" w:hAnsi="Times New Roman" w:cs="Times New Roman"/>
          <w:i/>
          <w:iCs/>
        </w:rPr>
        <w:t>47</w:t>
      </w:r>
      <w:r w:rsidRPr="00FA08CF">
        <w:rPr>
          <w:rFonts w:ascii="Times New Roman" w:hAnsi="Times New Roman" w:cs="Times New Roman"/>
        </w:rPr>
        <w:t>, 3082–3090.</w:t>
      </w:r>
    </w:p>
    <w:p w:rsidR="00E9517F" w:rsidRPr="00A57197" w:rsidRDefault="00D75E88" w:rsidP="00FA08CF">
      <w:r w:rsidRPr="00A57197">
        <w:fldChar w:fldCharType="end"/>
      </w:r>
    </w:p>
    <w:sectPr w:rsidR="00E9517F" w:rsidRPr="00A57197"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3AF"/>
    <w:multiLevelType w:val="hybridMultilevel"/>
    <w:tmpl w:val="670227BC"/>
    <w:lvl w:ilvl="0" w:tplc="FE9C3E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62602"/>
    <w:multiLevelType w:val="hybridMultilevel"/>
    <w:tmpl w:val="84E6E6BA"/>
    <w:lvl w:ilvl="0" w:tplc="FE9C3E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C13A0"/>
    <w:multiLevelType w:val="hybridMultilevel"/>
    <w:tmpl w:val="1D2C9664"/>
    <w:lvl w:ilvl="0" w:tplc="89B44ECC">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643FD"/>
    <w:multiLevelType w:val="hybridMultilevel"/>
    <w:tmpl w:val="FD52D568"/>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1273A"/>
    <w:multiLevelType w:val="hybridMultilevel"/>
    <w:tmpl w:val="2288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93BD6"/>
    <w:multiLevelType w:val="hybridMultilevel"/>
    <w:tmpl w:val="A7C6DD12"/>
    <w:lvl w:ilvl="0" w:tplc="390C1074">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43F3D"/>
    <w:multiLevelType w:val="hybridMultilevel"/>
    <w:tmpl w:val="7F52158C"/>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04C81"/>
    <w:multiLevelType w:val="hybridMultilevel"/>
    <w:tmpl w:val="828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852DD"/>
    <w:multiLevelType w:val="hybridMultilevel"/>
    <w:tmpl w:val="44D63DDA"/>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004B6"/>
    <w:rsid w:val="00000D89"/>
    <w:rsid w:val="00020F64"/>
    <w:rsid w:val="00034A01"/>
    <w:rsid w:val="00056421"/>
    <w:rsid w:val="00062626"/>
    <w:rsid w:val="00071829"/>
    <w:rsid w:val="000A0AC7"/>
    <w:rsid w:val="000A6EA7"/>
    <w:rsid w:val="000B1035"/>
    <w:rsid w:val="000D133B"/>
    <w:rsid w:val="000D5C9A"/>
    <w:rsid w:val="000E2D08"/>
    <w:rsid w:val="000E460D"/>
    <w:rsid w:val="000F21FF"/>
    <w:rsid w:val="000F62DD"/>
    <w:rsid w:val="00107AAB"/>
    <w:rsid w:val="00107B53"/>
    <w:rsid w:val="0011076B"/>
    <w:rsid w:val="00144160"/>
    <w:rsid w:val="0014562D"/>
    <w:rsid w:val="00161CE3"/>
    <w:rsid w:val="00171B1E"/>
    <w:rsid w:val="0017431F"/>
    <w:rsid w:val="00180B00"/>
    <w:rsid w:val="0018375D"/>
    <w:rsid w:val="001976B8"/>
    <w:rsid w:val="001B3E0C"/>
    <w:rsid w:val="001C734D"/>
    <w:rsid w:val="001D7F00"/>
    <w:rsid w:val="002078BA"/>
    <w:rsid w:val="00210955"/>
    <w:rsid w:val="002127F2"/>
    <w:rsid w:val="00235E7D"/>
    <w:rsid w:val="00241488"/>
    <w:rsid w:val="00251819"/>
    <w:rsid w:val="002535A4"/>
    <w:rsid w:val="002543B1"/>
    <w:rsid w:val="0028240B"/>
    <w:rsid w:val="00295DA8"/>
    <w:rsid w:val="002B2DD2"/>
    <w:rsid w:val="002B673F"/>
    <w:rsid w:val="002C6179"/>
    <w:rsid w:val="002D49B6"/>
    <w:rsid w:val="002D6291"/>
    <w:rsid w:val="002E4E31"/>
    <w:rsid w:val="002E648A"/>
    <w:rsid w:val="003013D0"/>
    <w:rsid w:val="00301A82"/>
    <w:rsid w:val="00314785"/>
    <w:rsid w:val="00323412"/>
    <w:rsid w:val="003248B4"/>
    <w:rsid w:val="00346AB4"/>
    <w:rsid w:val="00347519"/>
    <w:rsid w:val="0035246A"/>
    <w:rsid w:val="0035532C"/>
    <w:rsid w:val="0035549F"/>
    <w:rsid w:val="00372287"/>
    <w:rsid w:val="00373C03"/>
    <w:rsid w:val="00386EFB"/>
    <w:rsid w:val="00390647"/>
    <w:rsid w:val="003972D3"/>
    <w:rsid w:val="0039771E"/>
    <w:rsid w:val="00397A65"/>
    <w:rsid w:val="003A64CE"/>
    <w:rsid w:val="003C022D"/>
    <w:rsid w:val="003C0C56"/>
    <w:rsid w:val="003C2EE4"/>
    <w:rsid w:val="003E3057"/>
    <w:rsid w:val="00400431"/>
    <w:rsid w:val="004044D8"/>
    <w:rsid w:val="004163D0"/>
    <w:rsid w:val="00416700"/>
    <w:rsid w:val="00416818"/>
    <w:rsid w:val="0042586D"/>
    <w:rsid w:val="00426129"/>
    <w:rsid w:val="00445A5A"/>
    <w:rsid w:val="004914D8"/>
    <w:rsid w:val="004924D0"/>
    <w:rsid w:val="004A405C"/>
    <w:rsid w:val="004A6240"/>
    <w:rsid w:val="004A76DA"/>
    <w:rsid w:val="004B7150"/>
    <w:rsid w:val="004D63FC"/>
    <w:rsid w:val="004E4141"/>
    <w:rsid w:val="00500E09"/>
    <w:rsid w:val="0050339D"/>
    <w:rsid w:val="00511114"/>
    <w:rsid w:val="00513B20"/>
    <w:rsid w:val="00516984"/>
    <w:rsid w:val="00521B03"/>
    <w:rsid w:val="00524887"/>
    <w:rsid w:val="00542E6E"/>
    <w:rsid w:val="005431A1"/>
    <w:rsid w:val="005469FC"/>
    <w:rsid w:val="00555EDC"/>
    <w:rsid w:val="00557478"/>
    <w:rsid w:val="00572D83"/>
    <w:rsid w:val="005979F2"/>
    <w:rsid w:val="005A14EF"/>
    <w:rsid w:val="005C4A29"/>
    <w:rsid w:val="005D1CBD"/>
    <w:rsid w:val="005D4770"/>
    <w:rsid w:val="005D6E65"/>
    <w:rsid w:val="005E20BC"/>
    <w:rsid w:val="0061061B"/>
    <w:rsid w:val="00613526"/>
    <w:rsid w:val="00620791"/>
    <w:rsid w:val="00644C04"/>
    <w:rsid w:val="00653514"/>
    <w:rsid w:val="00670731"/>
    <w:rsid w:val="00677D3A"/>
    <w:rsid w:val="006832C3"/>
    <w:rsid w:val="006A1C09"/>
    <w:rsid w:val="006A2CC7"/>
    <w:rsid w:val="006A62E4"/>
    <w:rsid w:val="006B6051"/>
    <w:rsid w:val="006C0115"/>
    <w:rsid w:val="00704612"/>
    <w:rsid w:val="00706E02"/>
    <w:rsid w:val="00721FD2"/>
    <w:rsid w:val="0072427F"/>
    <w:rsid w:val="007328E7"/>
    <w:rsid w:val="00754F12"/>
    <w:rsid w:val="0076008D"/>
    <w:rsid w:val="00791181"/>
    <w:rsid w:val="007A392E"/>
    <w:rsid w:val="007A4642"/>
    <w:rsid w:val="007C3EF9"/>
    <w:rsid w:val="007C3FB5"/>
    <w:rsid w:val="007D2AC2"/>
    <w:rsid w:val="007D711C"/>
    <w:rsid w:val="007D72CA"/>
    <w:rsid w:val="007E55CB"/>
    <w:rsid w:val="007F0388"/>
    <w:rsid w:val="007F043C"/>
    <w:rsid w:val="007F4624"/>
    <w:rsid w:val="00800334"/>
    <w:rsid w:val="00802DEF"/>
    <w:rsid w:val="00811A41"/>
    <w:rsid w:val="0082738B"/>
    <w:rsid w:val="00844553"/>
    <w:rsid w:val="0086494A"/>
    <w:rsid w:val="0087166D"/>
    <w:rsid w:val="008726B7"/>
    <w:rsid w:val="0089078F"/>
    <w:rsid w:val="00894CD4"/>
    <w:rsid w:val="008B03AA"/>
    <w:rsid w:val="008C2E8C"/>
    <w:rsid w:val="008D08C5"/>
    <w:rsid w:val="008D4F95"/>
    <w:rsid w:val="008F2143"/>
    <w:rsid w:val="008F387B"/>
    <w:rsid w:val="00903854"/>
    <w:rsid w:val="009068FF"/>
    <w:rsid w:val="009277F4"/>
    <w:rsid w:val="009325FF"/>
    <w:rsid w:val="00935C1D"/>
    <w:rsid w:val="009857E5"/>
    <w:rsid w:val="009866FD"/>
    <w:rsid w:val="00990CFF"/>
    <w:rsid w:val="00992C92"/>
    <w:rsid w:val="009940B0"/>
    <w:rsid w:val="009D0173"/>
    <w:rsid w:val="009D3C32"/>
    <w:rsid w:val="009D4CD7"/>
    <w:rsid w:val="009E7788"/>
    <w:rsid w:val="00A05731"/>
    <w:rsid w:val="00A07B45"/>
    <w:rsid w:val="00A07DFB"/>
    <w:rsid w:val="00A114C1"/>
    <w:rsid w:val="00A16800"/>
    <w:rsid w:val="00A26EBC"/>
    <w:rsid w:val="00A277BB"/>
    <w:rsid w:val="00A32BFB"/>
    <w:rsid w:val="00A534B6"/>
    <w:rsid w:val="00A5479D"/>
    <w:rsid w:val="00A57197"/>
    <w:rsid w:val="00A66156"/>
    <w:rsid w:val="00A87D5A"/>
    <w:rsid w:val="00A92E14"/>
    <w:rsid w:val="00A94CE7"/>
    <w:rsid w:val="00A95474"/>
    <w:rsid w:val="00AA469A"/>
    <w:rsid w:val="00AA5F21"/>
    <w:rsid w:val="00AC56AE"/>
    <w:rsid w:val="00AC7962"/>
    <w:rsid w:val="00AC7DE9"/>
    <w:rsid w:val="00AD0D67"/>
    <w:rsid w:val="00AD181B"/>
    <w:rsid w:val="00AD3D25"/>
    <w:rsid w:val="00AE077D"/>
    <w:rsid w:val="00AF19E2"/>
    <w:rsid w:val="00B04046"/>
    <w:rsid w:val="00B0747E"/>
    <w:rsid w:val="00B13CC8"/>
    <w:rsid w:val="00B15515"/>
    <w:rsid w:val="00B2799E"/>
    <w:rsid w:val="00B34583"/>
    <w:rsid w:val="00B35F78"/>
    <w:rsid w:val="00B41A53"/>
    <w:rsid w:val="00B74A2E"/>
    <w:rsid w:val="00B8709F"/>
    <w:rsid w:val="00B95F9E"/>
    <w:rsid w:val="00B961D9"/>
    <w:rsid w:val="00BA5B42"/>
    <w:rsid w:val="00BB702F"/>
    <w:rsid w:val="00BE7E39"/>
    <w:rsid w:val="00C023AA"/>
    <w:rsid w:val="00C02747"/>
    <w:rsid w:val="00C03294"/>
    <w:rsid w:val="00C12921"/>
    <w:rsid w:val="00C15025"/>
    <w:rsid w:val="00C24317"/>
    <w:rsid w:val="00C34DAB"/>
    <w:rsid w:val="00C35436"/>
    <w:rsid w:val="00C41CA1"/>
    <w:rsid w:val="00C46916"/>
    <w:rsid w:val="00C50BFA"/>
    <w:rsid w:val="00C51036"/>
    <w:rsid w:val="00C62FAF"/>
    <w:rsid w:val="00C634EA"/>
    <w:rsid w:val="00C73EAF"/>
    <w:rsid w:val="00C864BA"/>
    <w:rsid w:val="00CE744B"/>
    <w:rsid w:val="00CF0977"/>
    <w:rsid w:val="00CF141B"/>
    <w:rsid w:val="00CF5DF8"/>
    <w:rsid w:val="00D05FEC"/>
    <w:rsid w:val="00D109CD"/>
    <w:rsid w:val="00D202B9"/>
    <w:rsid w:val="00D368E8"/>
    <w:rsid w:val="00D4234E"/>
    <w:rsid w:val="00D43E4E"/>
    <w:rsid w:val="00D43F32"/>
    <w:rsid w:val="00D612AA"/>
    <w:rsid w:val="00D6644B"/>
    <w:rsid w:val="00D722E2"/>
    <w:rsid w:val="00D73827"/>
    <w:rsid w:val="00D75E88"/>
    <w:rsid w:val="00D77E24"/>
    <w:rsid w:val="00D80823"/>
    <w:rsid w:val="00D9426D"/>
    <w:rsid w:val="00D95228"/>
    <w:rsid w:val="00D9659C"/>
    <w:rsid w:val="00DA1D1D"/>
    <w:rsid w:val="00DA5DF5"/>
    <w:rsid w:val="00DB0C26"/>
    <w:rsid w:val="00DB7F9C"/>
    <w:rsid w:val="00DC4508"/>
    <w:rsid w:val="00DD6280"/>
    <w:rsid w:val="00DE78E3"/>
    <w:rsid w:val="00DF6401"/>
    <w:rsid w:val="00E03594"/>
    <w:rsid w:val="00E12CB2"/>
    <w:rsid w:val="00E148D6"/>
    <w:rsid w:val="00E33CEC"/>
    <w:rsid w:val="00E34C80"/>
    <w:rsid w:val="00E3512A"/>
    <w:rsid w:val="00E375BC"/>
    <w:rsid w:val="00E407E4"/>
    <w:rsid w:val="00E42F47"/>
    <w:rsid w:val="00E507CE"/>
    <w:rsid w:val="00E65BBE"/>
    <w:rsid w:val="00E726B4"/>
    <w:rsid w:val="00E7376B"/>
    <w:rsid w:val="00E75CD8"/>
    <w:rsid w:val="00E831F3"/>
    <w:rsid w:val="00E837F7"/>
    <w:rsid w:val="00E874DA"/>
    <w:rsid w:val="00E9517F"/>
    <w:rsid w:val="00EC030B"/>
    <w:rsid w:val="00ED2172"/>
    <w:rsid w:val="00ED46E6"/>
    <w:rsid w:val="00ED7EF0"/>
    <w:rsid w:val="00EF1D2A"/>
    <w:rsid w:val="00EF59A8"/>
    <w:rsid w:val="00EF7877"/>
    <w:rsid w:val="00F05BC6"/>
    <w:rsid w:val="00F10D3D"/>
    <w:rsid w:val="00F11F46"/>
    <w:rsid w:val="00F12E4C"/>
    <w:rsid w:val="00F50A81"/>
    <w:rsid w:val="00F63EBC"/>
    <w:rsid w:val="00F6741D"/>
    <w:rsid w:val="00F719DD"/>
    <w:rsid w:val="00FA08CF"/>
    <w:rsid w:val="00FA1C2E"/>
    <w:rsid w:val="00FA2940"/>
    <w:rsid w:val="00FB11BA"/>
    <w:rsid w:val="00FB2B46"/>
    <w:rsid w:val="00FB4310"/>
    <w:rsid w:val="00FC23C1"/>
    <w:rsid w:val="00FC3293"/>
    <w:rsid w:val="00FC62A5"/>
    <w:rsid w:val="00FC73D2"/>
    <w:rsid w:val="00FD028B"/>
    <w:rsid w:val="00FE39AD"/>
    <w:rsid w:val="00FE784A"/>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FDCF03"/>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73C03"/>
    <w:pPr>
      <w:tabs>
        <w:tab w:val="left" w:pos="380"/>
      </w:tabs>
      <w:spacing w:after="240"/>
    </w:pPr>
  </w:style>
  <w:style w:type="character" w:customStyle="1" w:styleId="pl-s">
    <w:name w:val="pl-s"/>
    <w:basedOn w:val="DefaultParagraphFont"/>
    <w:rsid w:val="000A6EA7"/>
  </w:style>
  <w:style w:type="paragraph" w:styleId="ListParagraph">
    <w:name w:val="List Paragraph"/>
    <w:basedOn w:val="Normal"/>
    <w:uiPriority w:val="34"/>
    <w:qFormat/>
    <w:rsid w:val="00B2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290">
      <w:bodyDiv w:val="1"/>
      <w:marLeft w:val="0"/>
      <w:marRight w:val="0"/>
      <w:marTop w:val="0"/>
      <w:marBottom w:val="0"/>
      <w:divBdr>
        <w:top w:val="none" w:sz="0" w:space="0" w:color="auto"/>
        <w:left w:val="none" w:sz="0" w:space="0" w:color="auto"/>
        <w:bottom w:val="none" w:sz="0" w:space="0" w:color="auto"/>
        <w:right w:val="none" w:sz="0" w:space="0" w:color="auto"/>
      </w:divBdr>
    </w:div>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439565073">
      <w:bodyDiv w:val="1"/>
      <w:marLeft w:val="0"/>
      <w:marRight w:val="0"/>
      <w:marTop w:val="0"/>
      <w:marBottom w:val="0"/>
      <w:divBdr>
        <w:top w:val="none" w:sz="0" w:space="0" w:color="auto"/>
        <w:left w:val="none" w:sz="0" w:space="0" w:color="auto"/>
        <w:bottom w:val="none" w:sz="0" w:space="0" w:color="auto"/>
        <w:right w:val="none" w:sz="0" w:space="0" w:color="auto"/>
      </w:divBdr>
    </w:div>
    <w:div w:id="490174733">
      <w:bodyDiv w:val="1"/>
      <w:marLeft w:val="0"/>
      <w:marRight w:val="0"/>
      <w:marTop w:val="0"/>
      <w:marBottom w:val="0"/>
      <w:divBdr>
        <w:top w:val="none" w:sz="0" w:space="0" w:color="auto"/>
        <w:left w:val="none" w:sz="0" w:space="0" w:color="auto"/>
        <w:bottom w:val="none" w:sz="0" w:space="0" w:color="auto"/>
        <w:right w:val="none" w:sz="0" w:space="0" w:color="auto"/>
      </w:divBdr>
    </w:div>
    <w:div w:id="642777915">
      <w:bodyDiv w:val="1"/>
      <w:marLeft w:val="0"/>
      <w:marRight w:val="0"/>
      <w:marTop w:val="0"/>
      <w:marBottom w:val="0"/>
      <w:divBdr>
        <w:top w:val="none" w:sz="0" w:space="0" w:color="auto"/>
        <w:left w:val="none" w:sz="0" w:space="0" w:color="auto"/>
        <w:bottom w:val="none" w:sz="0" w:space="0" w:color="auto"/>
        <w:right w:val="none" w:sz="0" w:space="0" w:color="auto"/>
      </w:divBdr>
    </w:div>
    <w:div w:id="996347904">
      <w:bodyDiv w:val="1"/>
      <w:marLeft w:val="0"/>
      <w:marRight w:val="0"/>
      <w:marTop w:val="0"/>
      <w:marBottom w:val="0"/>
      <w:divBdr>
        <w:top w:val="none" w:sz="0" w:space="0" w:color="auto"/>
        <w:left w:val="none" w:sz="0" w:space="0" w:color="auto"/>
        <w:bottom w:val="none" w:sz="0" w:space="0" w:color="auto"/>
        <w:right w:val="none" w:sz="0" w:space="0" w:color="auto"/>
      </w:divBdr>
    </w:div>
    <w:div w:id="1012681388">
      <w:bodyDiv w:val="1"/>
      <w:marLeft w:val="0"/>
      <w:marRight w:val="0"/>
      <w:marTop w:val="0"/>
      <w:marBottom w:val="0"/>
      <w:divBdr>
        <w:top w:val="none" w:sz="0" w:space="0" w:color="auto"/>
        <w:left w:val="none" w:sz="0" w:space="0" w:color="auto"/>
        <w:bottom w:val="none" w:sz="0" w:space="0" w:color="auto"/>
        <w:right w:val="none" w:sz="0" w:space="0" w:color="auto"/>
      </w:divBdr>
    </w:div>
    <w:div w:id="1276711830">
      <w:bodyDiv w:val="1"/>
      <w:marLeft w:val="0"/>
      <w:marRight w:val="0"/>
      <w:marTop w:val="0"/>
      <w:marBottom w:val="0"/>
      <w:divBdr>
        <w:top w:val="none" w:sz="0" w:space="0" w:color="auto"/>
        <w:left w:val="none" w:sz="0" w:space="0" w:color="auto"/>
        <w:bottom w:val="none" w:sz="0" w:space="0" w:color="auto"/>
        <w:right w:val="none" w:sz="0" w:space="0" w:color="auto"/>
      </w:divBdr>
    </w:div>
    <w:div w:id="1307933894">
      <w:bodyDiv w:val="1"/>
      <w:marLeft w:val="0"/>
      <w:marRight w:val="0"/>
      <w:marTop w:val="0"/>
      <w:marBottom w:val="0"/>
      <w:divBdr>
        <w:top w:val="none" w:sz="0" w:space="0" w:color="auto"/>
        <w:left w:val="none" w:sz="0" w:space="0" w:color="auto"/>
        <w:bottom w:val="none" w:sz="0" w:space="0" w:color="auto"/>
        <w:right w:val="none" w:sz="0" w:space="0" w:color="auto"/>
      </w:divBdr>
    </w:div>
    <w:div w:id="1344042806">
      <w:bodyDiv w:val="1"/>
      <w:marLeft w:val="0"/>
      <w:marRight w:val="0"/>
      <w:marTop w:val="0"/>
      <w:marBottom w:val="0"/>
      <w:divBdr>
        <w:top w:val="none" w:sz="0" w:space="0" w:color="auto"/>
        <w:left w:val="none" w:sz="0" w:space="0" w:color="auto"/>
        <w:bottom w:val="none" w:sz="0" w:space="0" w:color="auto"/>
        <w:right w:val="none" w:sz="0" w:space="0" w:color="auto"/>
      </w:divBdr>
    </w:div>
    <w:div w:id="1720474638">
      <w:bodyDiv w:val="1"/>
      <w:marLeft w:val="0"/>
      <w:marRight w:val="0"/>
      <w:marTop w:val="0"/>
      <w:marBottom w:val="0"/>
      <w:divBdr>
        <w:top w:val="none" w:sz="0" w:space="0" w:color="auto"/>
        <w:left w:val="none" w:sz="0" w:space="0" w:color="auto"/>
        <w:bottom w:val="none" w:sz="0" w:space="0" w:color="auto"/>
        <w:right w:val="none" w:sz="0" w:space="0" w:color="auto"/>
      </w:divBdr>
    </w:div>
    <w:div w:id="1753624671">
      <w:bodyDiv w:val="1"/>
      <w:marLeft w:val="0"/>
      <w:marRight w:val="0"/>
      <w:marTop w:val="0"/>
      <w:marBottom w:val="0"/>
      <w:divBdr>
        <w:top w:val="none" w:sz="0" w:space="0" w:color="auto"/>
        <w:left w:val="none" w:sz="0" w:space="0" w:color="auto"/>
        <w:bottom w:val="none" w:sz="0" w:space="0" w:color="auto"/>
        <w:right w:val="none" w:sz="0" w:space="0" w:color="auto"/>
      </w:divBdr>
    </w:div>
    <w:div w:id="1893811750">
      <w:bodyDiv w:val="1"/>
      <w:marLeft w:val="0"/>
      <w:marRight w:val="0"/>
      <w:marTop w:val="0"/>
      <w:marBottom w:val="0"/>
      <w:divBdr>
        <w:top w:val="none" w:sz="0" w:space="0" w:color="auto"/>
        <w:left w:val="none" w:sz="0" w:space="0" w:color="auto"/>
        <w:bottom w:val="none" w:sz="0" w:space="0" w:color="auto"/>
        <w:right w:val="none" w:sz="0" w:space="0" w:color="auto"/>
      </w:divBdr>
    </w:div>
    <w:div w:id="2011979833">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 w:id="2112585145">
      <w:bodyDiv w:val="1"/>
      <w:marLeft w:val="0"/>
      <w:marRight w:val="0"/>
      <w:marTop w:val="0"/>
      <w:marBottom w:val="0"/>
      <w:divBdr>
        <w:top w:val="none" w:sz="0" w:space="0" w:color="auto"/>
        <w:left w:val="none" w:sz="0" w:space="0" w:color="auto"/>
        <w:bottom w:val="none" w:sz="0" w:space="0" w:color="auto"/>
        <w:right w:val="none" w:sz="0" w:space="0" w:color="auto"/>
      </w:divBdr>
    </w:div>
    <w:div w:id="212002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6</Pages>
  <Words>7920</Words>
  <Characters>45149</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299</cp:revision>
  <dcterms:created xsi:type="dcterms:W3CDTF">2019-10-06T18:26:00Z</dcterms:created>
  <dcterms:modified xsi:type="dcterms:W3CDTF">2019-10-15T03:32:00Z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id="ASBi5La7"/&gt;&lt;style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