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EF77" w14:textId="72749A5B" w:rsidR="00437809" w:rsidRDefault="00D10E20" w:rsidP="00D10E2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E370E4" wp14:editId="49F14453">
                <wp:simplePos x="0" y="0"/>
                <wp:positionH relativeFrom="margin">
                  <wp:align>left</wp:align>
                </wp:positionH>
                <wp:positionV relativeFrom="paragraph">
                  <wp:posOffset>4390490</wp:posOffset>
                </wp:positionV>
                <wp:extent cx="986828" cy="1404620"/>
                <wp:effectExtent l="0" t="0" r="2286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8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12A99" w14:textId="4874E8F6" w:rsidR="00D10E20" w:rsidRDefault="00337D15" w:rsidP="00337D15">
                            <w:pPr>
                              <w:jc w:val="center"/>
                            </w:pPr>
                            <w:r>
                              <w:t>True Graphic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E370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5.7pt;width:77.7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">
                <v:textbox style="mso-fit-shape-to-text:t">
                  <w:txbxContent>
                    <w:p w14:paraId="68A12A99" w14:textId="4874E8F6" w:rsidR="00D10E20" w:rsidRDefault="00337D15" w:rsidP="00337D15">
                      <w:pPr>
                        <w:jc w:val="center"/>
                      </w:pPr>
                      <w:r>
                        <w:t>True Graphic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92F210" wp14:editId="441C2CBA">
                <wp:simplePos x="0" y="0"/>
                <wp:positionH relativeFrom="column">
                  <wp:posOffset>271598</wp:posOffset>
                </wp:positionH>
                <wp:positionV relativeFrom="paragraph">
                  <wp:posOffset>1149520</wp:posOffset>
                </wp:positionV>
                <wp:extent cx="1312753" cy="1404620"/>
                <wp:effectExtent l="0" t="0" r="2095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7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F58FC" w14:textId="757FC007" w:rsidR="00D10E20" w:rsidRDefault="00D10E20" w:rsidP="00337D15">
                            <w:pPr>
                              <w:jc w:val="center"/>
                            </w:pPr>
                            <w:r>
                              <w:t>Improper Gra</w:t>
                            </w:r>
                            <w:r w:rsidR="00337D15">
                              <w:t>p</w:t>
                            </w:r>
                            <w:r>
                              <w:t>hic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2F210" id="_x0000_s1027" type="#_x0000_t202" style="position:absolute;left:0;text-align:left;margin-left:21.4pt;margin-top:90.5pt;width:103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">
                <v:textbox style="mso-fit-shape-to-text:t">
                  <w:txbxContent>
                    <w:p w14:paraId="501F58FC" w14:textId="757FC007" w:rsidR="00D10E20" w:rsidRDefault="00D10E20" w:rsidP="00337D15">
                      <w:pPr>
                        <w:jc w:val="center"/>
                      </w:pPr>
                      <w:r>
                        <w:t>Improper Gra</w:t>
                      </w:r>
                      <w:r w:rsidR="00337D15">
                        <w:t>p</w:t>
                      </w:r>
                      <w:r>
                        <w:t>hic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B53FAF" wp14:editId="3CB6EFE4">
            <wp:extent cx="4421559" cy="2521585"/>
            <wp:effectExtent l="19050" t="19050" r="17145" b="12065"/>
            <wp:docPr id="4" name="Picture 4" descr="Rep. Jason Chaffetz, R-Utah, projected this chart during a high-profile congressional hearing investigating Planned Parenthood. (Chart taken from Americans United for Life's websi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p. Jason Chaffetz, R-Utah, projected this chart during a high-profile congressional hearing investigating Planned Parenthood. (Chart taken from Americans United for Life's website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18" cy="2522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BC605" wp14:editId="55770EF3">
            <wp:extent cx="5404919" cy="3338873"/>
            <wp:effectExtent l="19050" t="19050" r="2476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07" cy="3361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1037B" w14:textId="784162AA" w:rsidR="000113E2" w:rsidRDefault="000113E2" w:rsidP="000113E2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lastRenderedPageBreak/>
        <w:t>1. Both graphs can be found on: </w:t>
      </w:r>
      <w:hyperlink r:id="rId6" w:tooltip="Link: https://www.datapine.com/blog/misleading-statistics-and-data/" w:history="1">
        <w:r>
          <w:rPr>
            <w:rStyle w:val="Hyperlink"/>
            <w:rFonts w:ascii="Arial" w:hAnsi="Arial" w:cs="Arial"/>
            <w:sz w:val="21"/>
            <w:szCs w:val="21"/>
          </w:rPr>
          <w:t>https://www.datapine.com/blog/misleading-statistics-and-data/</w:t>
        </w:r>
      </w:hyperlink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2. The intended audience is the Planned Parenthood federation and the tax payers who should be concerned about its direction and activities. I know this because it was presented at a reform and oversight committee hearing.</w:t>
      </w:r>
    </w:p>
    <w:p w14:paraId="7F72FE27" w14:textId="77777777" w:rsidR="000113E2" w:rsidRDefault="000113E2" w:rsidP="000113E2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7E5288BF" w14:textId="6A7237C5" w:rsidR="000113E2" w:rsidRDefault="000113E2" w:rsidP="000113E2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Incorrect components: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 1. The incorrect graph uses only 2 pieces of information: abortions to represent abortions but cancer screening to represent all other activities.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 2. The visual implies that cancer screenings have fallen below abortions through the trend lines.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Mechanism: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 1. The visual hides other services offered by the planned parenthood federation (shown in correct graph)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 2. The y-axis uses two scales and have been distorted in an inappropriate way to show abortion activities higher than cancer screenings which is incorrect when we read the actual numbers.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How: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 mechanisms were used to imply all other services (except abortion) have taken a hit because of the organization prioritizing abortions and mislead people against abortions. </w:t>
      </w:r>
    </w:p>
    <w:p w14:paraId="3AD26485" w14:textId="346727FF" w:rsidR="00D42E9E" w:rsidRDefault="00D42E9E" w:rsidP="000113E2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747627C4" w14:textId="51AFB61C" w:rsidR="00D42E9E" w:rsidRDefault="00D42E9E" w:rsidP="000113E2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1) Missing Components which can mislead: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      - The lack of a Y-Axis.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      - Placement of each series suggests that the inferred Y-Axis did not start from 0.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2) a) Lack of a physical Y-Axis - This is equivalent to "Hiding Relevant Data to highlight what benefits us. Furthermore,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         a secondary Y-Axis would have justified the slope of the Abortion series so that it cannot be misconstrued as on a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         similar scale with the Cancer series. Unfortunately, in the context of the budget hearing, and to compare the actual shift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         in spending between 2 services, both should be on the same scale.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   b) Truncated Y-Axis (no zero based) - Using Graphic Forms in inappropriate ways (distorting data).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3) a) In the absence of a Y-Axis, it leads the audience to assume that both series (Cancer and Abortion Services) lie on the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         same Y-Axis. Hence spending priorities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be properly correlated. 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    b) Having a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non zero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based Y-Axis allowed the Congressman to magnify or exaggerate the increase in Abortion services</w:t>
      </w:r>
      <w:r>
        <w:rPr>
          <w:rFonts w:ascii="Arial" w:hAnsi="Arial" w:cs="Arial"/>
          <w:color w:val="1F1F1F"/>
          <w:sz w:val="21"/>
          <w:szCs w:val="21"/>
        </w:rP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        spending from  289K in YR2006 to 327K in YR2013. Where in reality, in a span of 7 years, this is actually negligible change</w:t>
      </w:r>
    </w:p>
    <w:sectPr w:rsidR="00D42E9E" w:rsidSect="004378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09"/>
    <w:rsid w:val="000113E2"/>
    <w:rsid w:val="00337D15"/>
    <w:rsid w:val="00437809"/>
    <w:rsid w:val="00D10E20"/>
    <w:rsid w:val="00D4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6D49"/>
  <w15:chartTrackingRefBased/>
  <w15:docId w15:val="{3B971117-EBAC-4D42-AAA3-2285D668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3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pine.com/blog/misleading-statistics-and-data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Naragani</dc:creator>
  <cp:keywords/>
  <dc:description/>
  <cp:lastModifiedBy>Diwakar Naragani</cp:lastModifiedBy>
  <cp:revision>5</cp:revision>
  <cp:lastPrinted>2020-04-15T05:11:00Z</cp:lastPrinted>
  <dcterms:created xsi:type="dcterms:W3CDTF">2020-04-15T05:00:00Z</dcterms:created>
  <dcterms:modified xsi:type="dcterms:W3CDTF">2020-04-28T23:09:00Z</dcterms:modified>
</cp:coreProperties>
</file>