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2337" w14:textId="77777777" w:rsidR="00A53B5C" w:rsidRPr="00F25236" w:rsidRDefault="00A53B5C" w:rsidP="00A53B5C">
      <w:pPr>
        <w:spacing w:after="0" w:line="240" w:lineRule="auto"/>
        <w:jc w:val="center"/>
        <w:rPr>
          <w:b/>
          <w:bCs/>
        </w:rPr>
      </w:pPr>
      <w:r w:rsidRPr="00F25236">
        <w:rPr>
          <w:b/>
          <w:bCs/>
        </w:rPr>
        <w:t>ESPECIFICACIÓN DE EXPERIENCIA DE USUARIO (UX)</w:t>
      </w:r>
    </w:p>
    <w:p w14:paraId="2986D21E" w14:textId="77777777" w:rsidR="00A53B5C" w:rsidRPr="00F25236" w:rsidRDefault="00A53B5C" w:rsidP="00A53B5C">
      <w:pPr>
        <w:spacing w:after="0" w:line="240" w:lineRule="auto"/>
        <w:jc w:val="center"/>
        <w:rPr>
          <w:b/>
          <w:bCs/>
        </w:rPr>
      </w:pPr>
      <w:r w:rsidRPr="00F25236">
        <w:rPr>
          <w:b/>
          <w:bCs/>
        </w:rPr>
        <w:t>Plan de Acción Personalizado</w:t>
      </w:r>
    </w:p>
    <w:p w14:paraId="7E8F26C4" w14:textId="77777777" w:rsidR="00A53B5C" w:rsidRDefault="00A53B5C" w:rsidP="00A53B5C">
      <w:pPr>
        <w:spacing w:after="0" w:line="240" w:lineRule="auto"/>
        <w:rPr>
          <w:b/>
          <w:bCs/>
        </w:rPr>
      </w:pPr>
    </w:p>
    <w:p w14:paraId="1F1B469B" w14:textId="49DEAC92" w:rsidR="00A53B5C" w:rsidRPr="00A53B5C" w:rsidRDefault="00A53B5C" w:rsidP="00A53B5C">
      <w:pPr>
        <w:spacing w:after="0" w:line="240" w:lineRule="auto"/>
        <w:rPr>
          <w:b/>
          <w:bCs/>
        </w:rPr>
      </w:pPr>
      <w:r w:rsidRPr="00A53B5C">
        <w:rPr>
          <w:b/>
          <w:bCs/>
        </w:rPr>
        <w:t>PILAR 4 · MI IMPACTO</w:t>
      </w:r>
    </w:p>
    <w:p w14:paraId="7470617A" w14:textId="77777777" w:rsidR="00A53B5C" w:rsidRPr="00A53B5C" w:rsidRDefault="00A53B5C" w:rsidP="00A53B5C">
      <w:pPr>
        <w:spacing w:after="0" w:line="240" w:lineRule="auto"/>
        <w:rPr>
          <w:b/>
          <w:bCs/>
        </w:rPr>
      </w:pPr>
      <w:r w:rsidRPr="00A53B5C">
        <w:rPr>
          <w:b/>
          <w:bCs/>
        </w:rPr>
        <w:t>ESFERA 1 · CONTRIBUCIÓN</w:t>
      </w:r>
    </w:p>
    <w:p w14:paraId="165875DE" w14:textId="77777777" w:rsidR="00A53B5C" w:rsidRPr="00A53B5C" w:rsidRDefault="00A53B5C" w:rsidP="00A53B5C">
      <w:pPr>
        <w:spacing w:after="0" w:line="240" w:lineRule="auto"/>
        <w:rPr>
          <w:b/>
          <w:bCs/>
        </w:rPr>
      </w:pPr>
      <w:r w:rsidRPr="00A53B5C">
        <w:rPr>
          <w:b/>
          <w:bCs/>
        </w:rPr>
        <w:t>Contenido</w:t>
      </w:r>
    </w:p>
    <w:p w14:paraId="5AAE7287" w14:textId="77777777" w:rsidR="00A53B5C" w:rsidRPr="00A53B5C" w:rsidRDefault="00A53B5C" w:rsidP="00A53B5C">
      <w:pPr>
        <w:spacing w:after="0" w:line="240" w:lineRule="auto"/>
        <w:jc w:val="both"/>
        <w:rPr>
          <w:i/>
          <w:iCs/>
        </w:rPr>
      </w:pPr>
      <w:r w:rsidRPr="00A53B5C">
        <w:rPr>
          <w:i/>
          <w:iCs/>
        </w:rPr>
        <w:t>Tu impacto también se construye a través de lo que aportas a los demás. Contribuir no significa hacer más por hacer más, sino utilizar tus conocimientos, habilidades y acciones para generar valor. Comienza cuando dejas de preguntarte únicamente qué tienes que cumplir y empiezas a observar qué puedes mejorar, compartir o resolver para beneficiar también a quienes te rodean.</w:t>
      </w:r>
    </w:p>
    <w:p w14:paraId="1F88D049" w14:textId="77777777" w:rsidR="003B58D9" w:rsidRDefault="003B58D9" w:rsidP="00A53B5C">
      <w:pPr>
        <w:spacing w:after="0" w:line="240" w:lineRule="auto"/>
        <w:rPr>
          <w:b/>
          <w:bCs/>
        </w:rPr>
      </w:pPr>
    </w:p>
    <w:p w14:paraId="6EE9E09E" w14:textId="6B5463E2" w:rsidR="00A53B5C" w:rsidRPr="00A53B5C" w:rsidRDefault="00A53B5C" w:rsidP="00A53B5C">
      <w:pPr>
        <w:spacing w:after="0" w:line="240" w:lineRule="auto"/>
      </w:pPr>
      <w:r w:rsidRPr="00A53B5C">
        <w:rPr>
          <w:b/>
          <w:bCs/>
        </w:rPr>
        <w:t>Este desarrollo está basado en investigaciones y aportaciones de:</w:t>
      </w:r>
    </w:p>
    <w:p w14:paraId="6C82E670" w14:textId="77777777" w:rsidR="003B58D9" w:rsidRDefault="003B58D9" w:rsidP="00A53B5C">
      <w:pPr>
        <w:spacing w:after="0" w:line="240" w:lineRule="auto"/>
        <w:rPr>
          <w:b/>
          <w:bCs/>
        </w:rPr>
      </w:pPr>
    </w:p>
    <w:p w14:paraId="518477BB" w14:textId="77777777" w:rsidR="003B58D9" w:rsidRDefault="00A53B5C" w:rsidP="00A53B5C">
      <w:pPr>
        <w:spacing w:after="0" w:line="240" w:lineRule="auto"/>
        <w:rPr>
          <w:b/>
          <w:bCs/>
        </w:rPr>
      </w:pPr>
      <w:r w:rsidRPr="00A53B5C">
        <w:rPr>
          <w:b/>
          <w:bCs/>
        </w:rPr>
        <w:t>Indicación para desarrollo:</w:t>
      </w:r>
    </w:p>
    <w:p w14:paraId="45F67DB4" w14:textId="74CF5889" w:rsidR="00A53B5C" w:rsidRDefault="00A53B5C" w:rsidP="00A53B5C">
      <w:pPr>
        <w:spacing w:after="0" w:line="240" w:lineRule="auto"/>
      </w:pPr>
      <w:r w:rsidRPr="00A53B5C">
        <w:br/>
        <w:t>Los autores pueden mostrarse en un acordeón desplegable para no saturar la interfaz.</w:t>
      </w:r>
    </w:p>
    <w:p w14:paraId="141100B2" w14:textId="77777777" w:rsidR="003B58D9" w:rsidRPr="00A53B5C" w:rsidRDefault="003B58D9" w:rsidP="00A53B5C">
      <w:pPr>
        <w:spacing w:after="0" w:line="240" w:lineRule="auto"/>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7399"/>
      </w:tblGrid>
      <w:tr w:rsidR="00A53B5C" w:rsidRPr="00A53B5C" w14:paraId="0ED31721" w14:textId="77777777" w:rsidTr="00A53B5C">
        <w:trPr>
          <w:tblHeader/>
          <w:tblCellSpacing w:w="15" w:type="dxa"/>
        </w:trPr>
        <w:tc>
          <w:tcPr>
            <w:tcW w:w="0" w:type="auto"/>
            <w:vAlign w:val="center"/>
            <w:hideMark/>
          </w:tcPr>
          <w:p w14:paraId="1C412B26" w14:textId="77777777" w:rsidR="00A53B5C" w:rsidRPr="00A53B5C" w:rsidRDefault="00A53B5C" w:rsidP="00A53B5C">
            <w:pPr>
              <w:spacing w:after="0" w:line="240" w:lineRule="auto"/>
              <w:rPr>
                <w:b/>
                <w:bCs/>
              </w:rPr>
            </w:pPr>
            <w:r w:rsidRPr="00A53B5C">
              <w:rPr>
                <w:b/>
                <w:bCs/>
              </w:rPr>
              <w:t>Elemento</w:t>
            </w:r>
          </w:p>
        </w:tc>
        <w:tc>
          <w:tcPr>
            <w:tcW w:w="0" w:type="auto"/>
            <w:vAlign w:val="center"/>
            <w:hideMark/>
          </w:tcPr>
          <w:p w14:paraId="0B211298" w14:textId="77777777" w:rsidR="00A53B5C" w:rsidRPr="00A53B5C" w:rsidRDefault="00A53B5C" w:rsidP="00A53B5C">
            <w:pPr>
              <w:spacing w:after="0" w:line="240" w:lineRule="auto"/>
              <w:rPr>
                <w:b/>
                <w:bCs/>
              </w:rPr>
            </w:pPr>
            <w:r w:rsidRPr="00A53B5C">
              <w:rPr>
                <w:b/>
                <w:bCs/>
              </w:rPr>
              <w:t>Desarrollo</w:t>
            </w:r>
          </w:p>
        </w:tc>
      </w:tr>
      <w:tr w:rsidR="00A53B5C" w:rsidRPr="00A53B5C" w14:paraId="5E0274F5" w14:textId="77777777" w:rsidTr="00A53B5C">
        <w:trPr>
          <w:tblCellSpacing w:w="15" w:type="dxa"/>
        </w:trPr>
        <w:tc>
          <w:tcPr>
            <w:tcW w:w="0" w:type="auto"/>
            <w:vAlign w:val="center"/>
            <w:hideMark/>
          </w:tcPr>
          <w:p w14:paraId="532B1285" w14:textId="77777777" w:rsidR="00A53B5C" w:rsidRPr="00A53B5C" w:rsidRDefault="00A53B5C" w:rsidP="00A53B5C">
            <w:pPr>
              <w:spacing w:after="0" w:line="240" w:lineRule="auto"/>
            </w:pPr>
            <w:r w:rsidRPr="00A53B5C">
              <w:rPr>
                <w:b/>
                <w:bCs/>
              </w:rPr>
              <w:t>Base teórica</w:t>
            </w:r>
          </w:p>
        </w:tc>
        <w:tc>
          <w:tcPr>
            <w:tcW w:w="0" w:type="auto"/>
            <w:vAlign w:val="center"/>
            <w:hideMark/>
          </w:tcPr>
          <w:p w14:paraId="506F5AA9" w14:textId="77777777" w:rsidR="00A53B5C" w:rsidRDefault="00A53B5C" w:rsidP="00A53B5C">
            <w:pPr>
              <w:pStyle w:val="Prrafodelista"/>
              <w:numPr>
                <w:ilvl w:val="0"/>
                <w:numId w:val="4"/>
              </w:numPr>
              <w:spacing w:after="0" w:line="240" w:lineRule="auto"/>
            </w:pPr>
            <w:r w:rsidRPr="00A53B5C">
              <w:rPr>
                <w:b/>
                <w:bCs/>
              </w:rPr>
              <w:t>Adam Grant</w:t>
            </w:r>
            <w:r w:rsidRPr="00A53B5C">
              <w:t xml:space="preserve"> (reciprocidad y contribución), </w:t>
            </w:r>
          </w:p>
          <w:p w14:paraId="24625F67" w14:textId="77777777" w:rsidR="00A53B5C" w:rsidRDefault="00A53B5C" w:rsidP="00A53B5C">
            <w:pPr>
              <w:pStyle w:val="Prrafodelista"/>
              <w:numPr>
                <w:ilvl w:val="0"/>
                <w:numId w:val="4"/>
              </w:numPr>
              <w:spacing w:after="0" w:line="240" w:lineRule="auto"/>
            </w:pPr>
            <w:r w:rsidRPr="00A53B5C">
              <w:rPr>
                <w:b/>
                <w:bCs/>
              </w:rPr>
              <w:t>Martin Seligman</w:t>
            </w:r>
            <w:r w:rsidRPr="00A53B5C">
              <w:t xml:space="preserve"> (fortalezas y bienestar), </w:t>
            </w:r>
          </w:p>
          <w:p w14:paraId="3806237F" w14:textId="77777777" w:rsidR="00A53B5C" w:rsidRDefault="00A53B5C" w:rsidP="00A53B5C">
            <w:pPr>
              <w:pStyle w:val="Prrafodelista"/>
              <w:numPr>
                <w:ilvl w:val="0"/>
                <w:numId w:val="4"/>
              </w:numPr>
              <w:spacing w:after="0" w:line="240" w:lineRule="auto"/>
            </w:pPr>
            <w:r w:rsidRPr="00A53B5C">
              <w:rPr>
                <w:b/>
                <w:bCs/>
              </w:rPr>
              <w:t>Christopher Peterson</w:t>
            </w:r>
            <w:r w:rsidRPr="00A53B5C">
              <w:t xml:space="preserve"> (fortalezas de carácter), </w:t>
            </w:r>
          </w:p>
          <w:p w14:paraId="51C18CE8" w14:textId="77777777" w:rsidR="00A53B5C" w:rsidRDefault="00A53B5C" w:rsidP="00A53B5C">
            <w:pPr>
              <w:pStyle w:val="Prrafodelista"/>
              <w:numPr>
                <w:ilvl w:val="0"/>
                <w:numId w:val="4"/>
              </w:numPr>
              <w:spacing w:after="0" w:line="240" w:lineRule="auto"/>
            </w:pPr>
            <w:r w:rsidRPr="00A53B5C">
              <w:rPr>
                <w:b/>
                <w:bCs/>
              </w:rPr>
              <w:t>Amy Wrzesniewski</w:t>
            </w:r>
            <w:r w:rsidRPr="00A53B5C">
              <w:t xml:space="preserve"> (significado y construcción del trabajo), </w:t>
            </w:r>
          </w:p>
          <w:p w14:paraId="17DF7505" w14:textId="77777777" w:rsidR="00A53B5C" w:rsidRDefault="00A53B5C" w:rsidP="00A53B5C">
            <w:pPr>
              <w:pStyle w:val="Prrafodelista"/>
              <w:numPr>
                <w:ilvl w:val="0"/>
                <w:numId w:val="4"/>
              </w:numPr>
              <w:spacing w:after="0" w:line="240" w:lineRule="auto"/>
            </w:pPr>
            <w:r w:rsidRPr="00A53B5C">
              <w:rPr>
                <w:b/>
                <w:bCs/>
              </w:rPr>
              <w:t>Jane Dutton</w:t>
            </w:r>
            <w:r w:rsidRPr="00A53B5C">
              <w:t xml:space="preserve"> (relaciones de alta calidad), </w:t>
            </w:r>
          </w:p>
          <w:p w14:paraId="7370156E" w14:textId="77777777" w:rsidR="00A53B5C" w:rsidRDefault="00A53B5C" w:rsidP="00A53B5C">
            <w:pPr>
              <w:pStyle w:val="Prrafodelista"/>
              <w:numPr>
                <w:ilvl w:val="0"/>
                <w:numId w:val="4"/>
              </w:numPr>
              <w:spacing w:after="0" w:line="240" w:lineRule="auto"/>
            </w:pPr>
            <w:r w:rsidRPr="00A53B5C">
              <w:rPr>
                <w:b/>
                <w:bCs/>
              </w:rPr>
              <w:t>Robert Greenleaf</w:t>
            </w:r>
            <w:r w:rsidRPr="00A53B5C">
              <w:t xml:space="preserve"> (servicio), </w:t>
            </w:r>
          </w:p>
          <w:p w14:paraId="1EE03C47" w14:textId="77777777" w:rsidR="00A53B5C" w:rsidRDefault="00A53B5C" w:rsidP="00A53B5C">
            <w:pPr>
              <w:pStyle w:val="Prrafodelista"/>
              <w:numPr>
                <w:ilvl w:val="0"/>
                <w:numId w:val="4"/>
              </w:numPr>
              <w:spacing w:after="0" w:line="240" w:lineRule="auto"/>
            </w:pPr>
            <w:r w:rsidRPr="00A53B5C">
              <w:rPr>
                <w:b/>
                <w:bCs/>
              </w:rPr>
              <w:t>Albert Bandura</w:t>
            </w:r>
            <w:r w:rsidRPr="00A53B5C">
              <w:t xml:space="preserve"> (agencia y autoeficacia).</w:t>
            </w:r>
          </w:p>
          <w:p w14:paraId="367267BC" w14:textId="7299055F" w:rsidR="003B58D9" w:rsidRPr="00A53B5C" w:rsidRDefault="003B58D9" w:rsidP="003B58D9">
            <w:pPr>
              <w:pStyle w:val="Prrafodelista"/>
              <w:spacing w:after="0" w:line="240" w:lineRule="auto"/>
            </w:pPr>
          </w:p>
        </w:tc>
      </w:tr>
      <w:tr w:rsidR="00A53B5C" w:rsidRPr="00A53B5C" w14:paraId="064DCC8B" w14:textId="77777777" w:rsidTr="00A53B5C">
        <w:trPr>
          <w:tblCellSpacing w:w="15" w:type="dxa"/>
        </w:trPr>
        <w:tc>
          <w:tcPr>
            <w:tcW w:w="0" w:type="auto"/>
            <w:vAlign w:val="center"/>
            <w:hideMark/>
          </w:tcPr>
          <w:p w14:paraId="2BC2A918" w14:textId="77777777" w:rsidR="00A53B5C" w:rsidRPr="00A53B5C" w:rsidRDefault="00A53B5C" w:rsidP="00A53B5C">
            <w:pPr>
              <w:spacing w:after="0" w:line="240" w:lineRule="auto"/>
            </w:pPr>
            <w:r w:rsidRPr="00A53B5C">
              <w:rPr>
                <w:b/>
                <w:bCs/>
              </w:rPr>
              <w:t>Acción Conductual</w:t>
            </w:r>
          </w:p>
        </w:tc>
        <w:tc>
          <w:tcPr>
            <w:tcW w:w="0" w:type="auto"/>
            <w:vAlign w:val="center"/>
            <w:hideMark/>
          </w:tcPr>
          <w:p w14:paraId="462AA716" w14:textId="77777777" w:rsidR="00A53B5C" w:rsidRDefault="00A53B5C" w:rsidP="00A53B5C">
            <w:pPr>
              <w:spacing w:after="0" w:line="240" w:lineRule="auto"/>
              <w:rPr>
                <w:b/>
                <w:bCs/>
              </w:rPr>
            </w:pPr>
            <w:r w:rsidRPr="00A53B5C">
              <w:t xml:space="preserve">Antes de terminar una tarea o participar en un proyecto, pregúntate: </w:t>
            </w:r>
            <w:r w:rsidRPr="00A53B5C">
              <w:rPr>
                <w:b/>
                <w:bCs/>
              </w:rPr>
              <w:t xml:space="preserve">¿Estoy únicamente cumpliendo con lo que me corresponde o existe algo más que pueda aportar? </w:t>
            </w:r>
          </w:p>
          <w:p w14:paraId="019880D7" w14:textId="77777777" w:rsidR="00A53B5C" w:rsidRDefault="00A53B5C" w:rsidP="00A53B5C">
            <w:pPr>
              <w:spacing w:after="0" w:line="240" w:lineRule="auto"/>
              <w:rPr>
                <w:b/>
                <w:bCs/>
              </w:rPr>
            </w:pPr>
            <w:r w:rsidRPr="00A53B5C">
              <w:rPr>
                <w:b/>
                <w:bCs/>
              </w:rPr>
              <w:t>¿Qué conocimiento, idea o acción podría facilitar el trabajo o mejorar el resultado para alguien más?</w:t>
            </w:r>
          </w:p>
          <w:p w14:paraId="7ACDBD98" w14:textId="77777777" w:rsidR="00A53B5C" w:rsidRDefault="00A53B5C" w:rsidP="00A53B5C">
            <w:pPr>
              <w:spacing w:after="0" w:line="240" w:lineRule="auto"/>
            </w:pPr>
            <w:r w:rsidRPr="00A53B5C">
              <w:t xml:space="preserve"> Elige una aportación concreta y llévala a la práctica.</w:t>
            </w:r>
          </w:p>
          <w:p w14:paraId="65DDBAA2" w14:textId="6D58C55D" w:rsidR="003B58D9" w:rsidRPr="00A53B5C" w:rsidRDefault="003B58D9" w:rsidP="00A53B5C">
            <w:pPr>
              <w:spacing w:after="0" w:line="240" w:lineRule="auto"/>
            </w:pPr>
          </w:p>
        </w:tc>
      </w:tr>
      <w:tr w:rsidR="00A53B5C" w:rsidRPr="00A53B5C" w14:paraId="2F07172A" w14:textId="77777777" w:rsidTr="00A53B5C">
        <w:trPr>
          <w:tblCellSpacing w:w="15" w:type="dxa"/>
        </w:trPr>
        <w:tc>
          <w:tcPr>
            <w:tcW w:w="0" w:type="auto"/>
            <w:vAlign w:val="center"/>
            <w:hideMark/>
          </w:tcPr>
          <w:p w14:paraId="71ACB55A" w14:textId="77777777" w:rsidR="00A53B5C" w:rsidRPr="00A53B5C" w:rsidRDefault="00A53B5C" w:rsidP="00A53B5C">
            <w:pPr>
              <w:spacing w:after="0" w:line="240" w:lineRule="auto"/>
            </w:pPr>
            <w:proofErr w:type="spellStart"/>
            <w:r w:rsidRPr="00A53B5C">
              <w:rPr>
                <w:b/>
                <w:bCs/>
              </w:rPr>
              <w:t>Microhábito</w:t>
            </w:r>
            <w:proofErr w:type="spellEnd"/>
            <w:r w:rsidRPr="00A53B5C">
              <w:rPr>
                <w:b/>
                <w:bCs/>
              </w:rPr>
              <w:t xml:space="preserve"> Diario</w:t>
            </w:r>
          </w:p>
        </w:tc>
        <w:tc>
          <w:tcPr>
            <w:tcW w:w="0" w:type="auto"/>
            <w:vAlign w:val="center"/>
            <w:hideMark/>
          </w:tcPr>
          <w:p w14:paraId="16756923" w14:textId="77777777" w:rsidR="00A53B5C" w:rsidRDefault="00A53B5C" w:rsidP="00A53B5C">
            <w:pPr>
              <w:spacing w:after="0" w:line="240" w:lineRule="auto"/>
            </w:pPr>
            <w:r w:rsidRPr="00A53B5C">
              <w:t xml:space="preserve">Al comenzar el día pregúntate: </w:t>
            </w:r>
          </w:p>
          <w:p w14:paraId="416A8DC9" w14:textId="77777777" w:rsidR="00A53B5C" w:rsidRDefault="00A53B5C" w:rsidP="00A53B5C">
            <w:pPr>
              <w:spacing w:after="0" w:line="240" w:lineRule="auto"/>
            </w:pPr>
            <w:r w:rsidRPr="00A53B5C">
              <w:rPr>
                <w:b/>
                <w:bCs/>
              </w:rPr>
              <w:t>¿Dónde puedo aportar valor hoy?</w:t>
            </w:r>
            <w:r w:rsidRPr="00A53B5C">
              <w:t xml:space="preserve"> </w:t>
            </w:r>
          </w:p>
          <w:p w14:paraId="12C368F6" w14:textId="77777777" w:rsidR="00A53B5C" w:rsidRDefault="00A53B5C" w:rsidP="00A53B5C">
            <w:pPr>
              <w:spacing w:after="0" w:line="240" w:lineRule="auto"/>
            </w:pPr>
            <w:r w:rsidRPr="00A53B5C">
              <w:t xml:space="preserve">Al finalizar completa: </w:t>
            </w:r>
          </w:p>
          <w:p w14:paraId="7027981A" w14:textId="77777777" w:rsidR="00A53B5C" w:rsidRDefault="00A53B5C" w:rsidP="00A53B5C">
            <w:pPr>
              <w:spacing w:after="0" w:line="240" w:lineRule="auto"/>
              <w:rPr>
                <w:b/>
                <w:bCs/>
              </w:rPr>
            </w:pPr>
            <w:r w:rsidRPr="00A53B5C">
              <w:rPr>
                <w:b/>
                <w:bCs/>
              </w:rPr>
              <w:t xml:space="preserve">Hoy contribuí cuando ____________. </w:t>
            </w:r>
          </w:p>
          <w:p w14:paraId="22B250C8" w14:textId="77777777" w:rsidR="00A53B5C" w:rsidRDefault="00A53B5C" w:rsidP="00A53B5C">
            <w:pPr>
              <w:spacing w:after="0" w:line="240" w:lineRule="auto"/>
              <w:rPr>
                <w:b/>
                <w:bCs/>
              </w:rPr>
            </w:pPr>
            <w:r w:rsidRPr="00A53B5C">
              <w:rPr>
                <w:b/>
                <w:bCs/>
              </w:rPr>
              <w:t xml:space="preserve">Esto ayudó a ____________. </w:t>
            </w:r>
          </w:p>
          <w:p w14:paraId="636A47AB" w14:textId="77777777" w:rsidR="00A53B5C" w:rsidRDefault="00A53B5C" w:rsidP="00A53B5C">
            <w:pPr>
              <w:spacing w:after="0" w:line="240" w:lineRule="auto"/>
            </w:pPr>
            <w:r w:rsidRPr="00A53B5C">
              <w:rPr>
                <w:b/>
                <w:bCs/>
              </w:rPr>
              <w:t>Mañana puedo aportar valor en ____________.</w:t>
            </w:r>
            <w:r w:rsidRPr="00A53B5C">
              <w:t xml:space="preserve"> </w:t>
            </w:r>
          </w:p>
          <w:p w14:paraId="09B63B21" w14:textId="2DD1C473" w:rsidR="00A53B5C" w:rsidRPr="00A53B5C" w:rsidRDefault="00A53B5C" w:rsidP="00A53B5C">
            <w:pPr>
              <w:spacing w:after="0" w:line="240" w:lineRule="auto"/>
            </w:pPr>
            <w:r w:rsidRPr="00A53B5C">
              <w:t>No necesitas realizar algo extraordinario. Aprende a identificar pequeñas oportunidades para sumar.</w:t>
            </w:r>
          </w:p>
        </w:tc>
      </w:tr>
      <w:tr w:rsidR="00A53B5C" w:rsidRPr="00A53B5C" w14:paraId="321DE13A" w14:textId="77777777" w:rsidTr="00A53B5C">
        <w:trPr>
          <w:tblCellSpacing w:w="15" w:type="dxa"/>
        </w:trPr>
        <w:tc>
          <w:tcPr>
            <w:tcW w:w="0" w:type="auto"/>
            <w:vAlign w:val="center"/>
            <w:hideMark/>
          </w:tcPr>
          <w:p w14:paraId="3E10663F" w14:textId="77777777" w:rsidR="00A53B5C" w:rsidRPr="00A53B5C" w:rsidRDefault="00A53B5C" w:rsidP="00A53B5C">
            <w:pPr>
              <w:spacing w:after="0" w:line="240" w:lineRule="auto"/>
            </w:pPr>
            <w:r w:rsidRPr="00A53B5C">
              <w:rPr>
                <w:b/>
                <w:bCs/>
              </w:rPr>
              <w:t>Reto 7 días</w:t>
            </w:r>
          </w:p>
        </w:tc>
        <w:tc>
          <w:tcPr>
            <w:tcW w:w="0" w:type="auto"/>
            <w:vAlign w:val="center"/>
            <w:hideMark/>
          </w:tcPr>
          <w:p w14:paraId="29338ED0" w14:textId="77777777" w:rsidR="00A53B5C" w:rsidRDefault="00A53B5C" w:rsidP="00A53B5C">
            <w:pPr>
              <w:spacing w:after="0" w:line="240" w:lineRule="auto"/>
            </w:pPr>
            <w:r w:rsidRPr="00A53B5C">
              <w:rPr>
                <w:b/>
                <w:bCs/>
              </w:rPr>
              <w:t>“Una aportación más”</w:t>
            </w:r>
            <w:r w:rsidRPr="00A53B5C">
              <w:t xml:space="preserve">. Durante siete días realiza conscientemente una acción que vaya más allá de cumplir tu propia tarea. </w:t>
            </w:r>
          </w:p>
          <w:p w14:paraId="5C1A87C1" w14:textId="77777777" w:rsidR="00A53B5C" w:rsidRDefault="00A53B5C" w:rsidP="00A53B5C">
            <w:pPr>
              <w:spacing w:after="0" w:line="240" w:lineRule="auto"/>
            </w:pPr>
            <w:r w:rsidRPr="00A53B5C">
              <w:lastRenderedPageBreak/>
              <w:t xml:space="preserve">Puede ser compartir conocimiento, ayudar a resolver un problema, proponer una mejora o apoyar a alguien. </w:t>
            </w:r>
          </w:p>
          <w:p w14:paraId="4FD26781" w14:textId="77777777" w:rsidR="00A53B5C" w:rsidRDefault="00A53B5C" w:rsidP="00A53B5C">
            <w:pPr>
              <w:spacing w:after="0" w:line="240" w:lineRule="auto"/>
            </w:pPr>
            <w:r w:rsidRPr="00A53B5C">
              <w:t xml:space="preserve">Cada día registra: </w:t>
            </w:r>
          </w:p>
          <w:p w14:paraId="1A65AEF3" w14:textId="77777777" w:rsidR="00A53B5C" w:rsidRDefault="00A53B5C" w:rsidP="00A53B5C">
            <w:pPr>
              <w:spacing w:after="0" w:line="240" w:lineRule="auto"/>
            </w:pPr>
            <w:r w:rsidRPr="00A53B5C">
              <w:t xml:space="preserve">1. ¿Qué necesidad identifiqué? </w:t>
            </w:r>
          </w:p>
          <w:p w14:paraId="63D46232" w14:textId="77777777" w:rsidR="00A53B5C" w:rsidRDefault="00A53B5C" w:rsidP="00A53B5C">
            <w:pPr>
              <w:spacing w:after="0" w:line="240" w:lineRule="auto"/>
            </w:pPr>
            <w:r w:rsidRPr="00A53B5C">
              <w:t xml:space="preserve">2. ¿Qué aporté? </w:t>
            </w:r>
          </w:p>
          <w:p w14:paraId="476FEA6D" w14:textId="77777777" w:rsidR="00A53B5C" w:rsidRDefault="00A53B5C" w:rsidP="00A53B5C">
            <w:pPr>
              <w:spacing w:after="0" w:line="240" w:lineRule="auto"/>
            </w:pPr>
            <w:r w:rsidRPr="00A53B5C">
              <w:t xml:space="preserve">3. ¿A quién benefició? </w:t>
            </w:r>
          </w:p>
          <w:p w14:paraId="152774D0" w14:textId="77777777" w:rsidR="00A53B5C" w:rsidRDefault="00A53B5C" w:rsidP="00A53B5C">
            <w:pPr>
              <w:spacing w:after="0" w:line="240" w:lineRule="auto"/>
            </w:pPr>
            <w:r w:rsidRPr="00A53B5C">
              <w:t xml:space="preserve">4. ¿Qué resultado generó? </w:t>
            </w:r>
          </w:p>
          <w:p w14:paraId="46A21DB3" w14:textId="77777777" w:rsidR="00A53B5C" w:rsidRDefault="00A53B5C" w:rsidP="00A53B5C">
            <w:pPr>
              <w:spacing w:after="0" w:line="240" w:lineRule="auto"/>
            </w:pPr>
            <w:r w:rsidRPr="00A53B5C">
              <w:t xml:space="preserve">5. ¿Qué aprendí? </w:t>
            </w:r>
          </w:p>
          <w:p w14:paraId="2FEB24A1" w14:textId="77777777" w:rsidR="00A53B5C" w:rsidRDefault="00A53B5C" w:rsidP="00A53B5C">
            <w:pPr>
              <w:spacing w:after="0" w:line="240" w:lineRule="auto"/>
              <w:rPr>
                <w:b/>
                <w:bCs/>
              </w:rPr>
            </w:pPr>
            <w:r w:rsidRPr="00A53B5C">
              <w:t xml:space="preserve">Al finalizar responde: </w:t>
            </w:r>
            <w:r w:rsidRPr="00A53B5C">
              <w:rPr>
                <w:b/>
                <w:bCs/>
              </w:rPr>
              <w:t>¿Qué cambia cuando dejo de pensar solamente en cumplir y comienzo a pensar también en aportar?</w:t>
            </w:r>
          </w:p>
          <w:p w14:paraId="162F5D60" w14:textId="25B9092F" w:rsidR="003B58D9" w:rsidRPr="00A53B5C" w:rsidRDefault="003B58D9" w:rsidP="00A53B5C">
            <w:pPr>
              <w:spacing w:after="0" w:line="240" w:lineRule="auto"/>
            </w:pPr>
          </w:p>
        </w:tc>
      </w:tr>
      <w:tr w:rsidR="00A53B5C" w:rsidRPr="00A53B5C" w14:paraId="48E2BD6D" w14:textId="77777777" w:rsidTr="00A53B5C">
        <w:trPr>
          <w:tblCellSpacing w:w="15" w:type="dxa"/>
        </w:trPr>
        <w:tc>
          <w:tcPr>
            <w:tcW w:w="0" w:type="auto"/>
            <w:vAlign w:val="center"/>
            <w:hideMark/>
          </w:tcPr>
          <w:p w14:paraId="3F562E22" w14:textId="77777777" w:rsidR="00A53B5C" w:rsidRPr="00A53B5C" w:rsidRDefault="00A53B5C" w:rsidP="00A53B5C">
            <w:pPr>
              <w:spacing w:after="0" w:line="240" w:lineRule="auto"/>
            </w:pPr>
            <w:r w:rsidRPr="00A53B5C">
              <w:rPr>
                <w:b/>
                <w:bCs/>
              </w:rPr>
              <w:lastRenderedPageBreak/>
              <w:t>Pregunta de Reflexión</w:t>
            </w:r>
          </w:p>
        </w:tc>
        <w:tc>
          <w:tcPr>
            <w:tcW w:w="0" w:type="auto"/>
            <w:vAlign w:val="center"/>
            <w:hideMark/>
          </w:tcPr>
          <w:p w14:paraId="097002D9" w14:textId="77777777" w:rsidR="00A53B5C" w:rsidRDefault="00A53B5C" w:rsidP="00A53B5C">
            <w:pPr>
              <w:spacing w:after="0" w:line="240" w:lineRule="auto"/>
              <w:rPr>
                <w:b/>
                <w:bCs/>
              </w:rPr>
            </w:pPr>
            <w:r w:rsidRPr="00A53B5C">
              <w:rPr>
                <w:b/>
                <w:bCs/>
              </w:rPr>
              <w:t>¿Las personas con las que convivo o trabajo están mejor de alguna manera gracias a lo que yo aporto?</w:t>
            </w:r>
          </w:p>
          <w:p w14:paraId="6834B3CD" w14:textId="77777777" w:rsidR="003B58D9" w:rsidRPr="00A53B5C" w:rsidRDefault="003B58D9" w:rsidP="00A53B5C">
            <w:pPr>
              <w:spacing w:after="0" w:line="240" w:lineRule="auto"/>
            </w:pPr>
          </w:p>
        </w:tc>
      </w:tr>
      <w:tr w:rsidR="00A53B5C" w:rsidRPr="00A53B5C" w14:paraId="1CFFBBE6" w14:textId="77777777" w:rsidTr="00A53B5C">
        <w:trPr>
          <w:tblCellSpacing w:w="15" w:type="dxa"/>
        </w:trPr>
        <w:tc>
          <w:tcPr>
            <w:tcW w:w="0" w:type="auto"/>
            <w:vAlign w:val="center"/>
            <w:hideMark/>
          </w:tcPr>
          <w:p w14:paraId="3D89E566" w14:textId="77777777" w:rsidR="00A53B5C" w:rsidRPr="00A53B5C" w:rsidRDefault="00A53B5C" w:rsidP="00A53B5C">
            <w:pPr>
              <w:spacing w:after="0" w:line="240" w:lineRule="auto"/>
            </w:pPr>
            <w:r w:rsidRPr="00A53B5C">
              <w:rPr>
                <w:b/>
                <w:bCs/>
              </w:rPr>
              <w:t>Mensaje UX</w:t>
            </w:r>
          </w:p>
        </w:tc>
        <w:tc>
          <w:tcPr>
            <w:tcW w:w="0" w:type="auto"/>
            <w:vAlign w:val="center"/>
            <w:hideMark/>
          </w:tcPr>
          <w:p w14:paraId="48729BAF" w14:textId="77777777" w:rsidR="00A53B5C" w:rsidRDefault="00A53B5C" w:rsidP="00A53B5C">
            <w:pPr>
              <w:spacing w:after="0" w:line="240" w:lineRule="auto"/>
            </w:pPr>
            <w:r w:rsidRPr="00A53B5C">
              <w:t>Tu valor no se mide únicamente por lo que sabes o por lo que logras para ti. También se refleja en aquello que ayudas a mejorar. Cada vez que compartes, resuelves, facilitas o apoyas, conviertes tus capacidades en una contribución real.</w:t>
            </w:r>
          </w:p>
          <w:p w14:paraId="6E325BFC" w14:textId="77777777" w:rsidR="003B58D9" w:rsidRPr="00A53B5C" w:rsidRDefault="003B58D9" w:rsidP="00A53B5C">
            <w:pPr>
              <w:spacing w:after="0" w:line="240" w:lineRule="auto"/>
            </w:pPr>
          </w:p>
        </w:tc>
      </w:tr>
      <w:tr w:rsidR="00A53B5C" w:rsidRPr="00A53B5C" w14:paraId="66B39F49" w14:textId="77777777" w:rsidTr="00A53B5C">
        <w:trPr>
          <w:tblCellSpacing w:w="15" w:type="dxa"/>
        </w:trPr>
        <w:tc>
          <w:tcPr>
            <w:tcW w:w="0" w:type="auto"/>
            <w:vAlign w:val="center"/>
            <w:hideMark/>
          </w:tcPr>
          <w:p w14:paraId="19D82905" w14:textId="77777777" w:rsidR="00A53B5C" w:rsidRPr="00A53B5C" w:rsidRDefault="00A53B5C" w:rsidP="00A53B5C">
            <w:pPr>
              <w:spacing w:after="0" w:line="240" w:lineRule="auto"/>
            </w:pPr>
            <w:r w:rsidRPr="00A53B5C">
              <w:rPr>
                <w:b/>
                <w:bCs/>
              </w:rPr>
              <w:t>Libros</w:t>
            </w:r>
          </w:p>
        </w:tc>
        <w:tc>
          <w:tcPr>
            <w:tcW w:w="0" w:type="auto"/>
            <w:vAlign w:val="center"/>
            <w:hideMark/>
          </w:tcPr>
          <w:p w14:paraId="736C8B96" w14:textId="77777777" w:rsidR="00A53B5C" w:rsidRDefault="00A53B5C" w:rsidP="00A53B5C">
            <w:pPr>
              <w:pStyle w:val="Prrafodelista"/>
              <w:numPr>
                <w:ilvl w:val="0"/>
                <w:numId w:val="5"/>
              </w:numPr>
              <w:spacing w:after="0" w:line="240" w:lineRule="auto"/>
            </w:pPr>
            <w:r w:rsidRPr="00A53B5C">
              <w:rPr>
                <w:b/>
                <w:bCs/>
              </w:rPr>
              <w:t>Dar y recibir</w:t>
            </w:r>
            <w:r w:rsidRPr="00A53B5C">
              <w:t xml:space="preserve"> — Adam Grant. </w:t>
            </w:r>
          </w:p>
          <w:p w14:paraId="00DEA970" w14:textId="77777777" w:rsidR="00A53B5C" w:rsidRDefault="00A53B5C" w:rsidP="00A53B5C">
            <w:pPr>
              <w:pStyle w:val="Prrafodelista"/>
              <w:numPr>
                <w:ilvl w:val="0"/>
                <w:numId w:val="5"/>
              </w:numPr>
              <w:spacing w:after="0" w:line="240" w:lineRule="auto"/>
            </w:pPr>
            <w:r w:rsidRPr="00A53B5C">
              <w:rPr>
                <w:b/>
                <w:bCs/>
              </w:rPr>
              <w:t>El líder que no tenía cargo</w:t>
            </w:r>
            <w:r w:rsidRPr="00A53B5C">
              <w:t xml:space="preserve"> — Robin Sharma. </w:t>
            </w:r>
          </w:p>
          <w:p w14:paraId="66F3208B" w14:textId="77777777" w:rsidR="00A53B5C" w:rsidRDefault="00A53B5C" w:rsidP="00A53B5C">
            <w:pPr>
              <w:pStyle w:val="Prrafodelista"/>
              <w:numPr>
                <w:ilvl w:val="0"/>
                <w:numId w:val="5"/>
              </w:numPr>
              <w:spacing w:after="0" w:line="240" w:lineRule="auto"/>
            </w:pPr>
            <w:r w:rsidRPr="00A53B5C">
              <w:rPr>
                <w:b/>
                <w:bCs/>
              </w:rPr>
              <w:t>Descubre tus fortalezas</w:t>
            </w:r>
            <w:r w:rsidRPr="00A53B5C">
              <w:t xml:space="preserve"> — Marcus Buckingham y Donald O. Clifton.</w:t>
            </w:r>
          </w:p>
          <w:p w14:paraId="14AA5CB7" w14:textId="54349901" w:rsidR="003B58D9" w:rsidRPr="00A53B5C" w:rsidRDefault="003B58D9" w:rsidP="003B58D9">
            <w:pPr>
              <w:pStyle w:val="Prrafodelista"/>
              <w:spacing w:after="0" w:line="240" w:lineRule="auto"/>
            </w:pPr>
          </w:p>
        </w:tc>
      </w:tr>
      <w:tr w:rsidR="00A53B5C" w:rsidRPr="00A53B5C" w14:paraId="46DE33B3" w14:textId="77777777" w:rsidTr="00A53B5C">
        <w:trPr>
          <w:tblCellSpacing w:w="15" w:type="dxa"/>
        </w:trPr>
        <w:tc>
          <w:tcPr>
            <w:tcW w:w="0" w:type="auto"/>
            <w:vAlign w:val="center"/>
            <w:hideMark/>
          </w:tcPr>
          <w:p w14:paraId="13F2A650" w14:textId="77777777" w:rsidR="00A53B5C" w:rsidRPr="00A53B5C" w:rsidRDefault="00A53B5C" w:rsidP="00A53B5C">
            <w:pPr>
              <w:spacing w:after="0" w:line="240" w:lineRule="auto"/>
            </w:pPr>
            <w:r w:rsidRPr="00A53B5C">
              <w:rPr>
                <w:b/>
                <w:bCs/>
              </w:rPr>
              <w:t>TED TALKS o BBVA</w:t>
            </w:r>
          </w:p>
        </w:tc>
        <w:tc>
          <w:tcPr>
            <w:tcW w:w="0" w:type="auto"/>
            <w:vAlign w:val="center"/>
            <w:hideMark/>
          </w:tcPr>
          <w:p w14:paraId="1B9E83CD" w14:textId="2B33196E" w:rsidR="00A53B5C" w:rsidRDefault="00A53B5C" w:rsidP="00A53B5C">
            <w:pPr>
              <w:pStyle w:val="Prrafodelista"/>
              <w:numPr>
                <w:ilvl w:val="0"/>
                <w:numId w:val="6"/>
              </w:numPr>
              <w:spacing w:after="0" w:line="240" w:lineRule="auto"/>
            </w:pPr>
            <w:r w:rsidRPr="00A53B5C">
              <w:rPr>
                <w:b/>
                <w:bCs/>
              </w:rPr>
              <w:t>El éxito es tener un impacto positivo en los demás.</w:t>
            </w:r>
            <w:r w:rsidRPr="00A53B5C">
              <w:t xml:space="preserve"> </w:t>
            </w:r>
          </w:p>
          <w:p w14:paraId="4B3A04B5" w14:textId="77777777" w:rsidR="00A53B5C" w:rsidRDefault="00A53B5C" w:rsidP="00A53B5C">
            <w:pPr>
              <w:spacing w:after="0" w:line="240" w:lineRule="auto"/>
            </w:pPr>
            <w:r w:rsidRPr="00A53B5C">
              <w:rPr>
                <w:b/>
                <w:bCs/>
              </w:rPr>
              <w:t>Ponente:</w:t>
            </w:r>
            <w:r w:rsidRPr="00A53B5C">
              <w:t xml:space="preserve"> Carlos Torres Vila · BBVA Aprendemos Juntos. </w:t>
            </w:r>
          </w:p>
          <w:p w14:paraId="48AD3710" w14:textId="77777777" w:rsidR="00A53B5C" w:rsidRDefault="00A53B5C" w:rsidP="00A53B5C">
            <w:pPr>
              <w:spacing w:after="0" w:line="240" w:lineRule="auto"/>
            </w:pPr>
            <w:r w:rsidRPr="00A53B5C">
              <w:rPr>
                <w:b/>
                <w:bCs/>
              </w:rPr>
              <w:t>Tema principal:</w:t>
            </w:r>
            <w:r w:rsidRPr="00A53B5C">
              <w:t xml:space="preserve"> comprender el éxito desde el impacto positivo que generamos en otras personas y cómo nuestros valores, comportamientos y acciones pueden convertirse en una aportación real. </w:t>
            </w:r>
          </w:p>
          <w:p w14:paraId="1A756A6D" w14:textId="31F1E3E7" w:rsidR="00C11E48" w:rsidRDefault="00C11E48" w:rsidP="00A53B5C">
            <w:pPr>
              <w:spacing w:after="0" w:line="240" w:lineRule="auto"/>
            </w:pPr>
            <w:hyperlink r:id="rId5" w:history="1">
              <w:r w:rsidRPr="005F0A9B">
                <w:rPr>
                  <w:rStyle w:val="Hipervnculo"/>
                </w:rPr>
                <w:t>https://aprendemosjuntos.bbva.com/especial/el-exito-es-tener-un-impacto-positivo-en-los-demas/?utm_source=chatgpt.com</w:t>
              </w:r>
            </w:hyperlink>
          </w:p>
          <w:p w14:paraId="7B7EC7E3" w14:textId="77777777" w:rsidR="00C11E48" w:rsidRDefault="00C11E48" w:rsidP="00A53B5C">
            <w:pPr>
              <w:spacing w:after="0" w:line="240" w:lineRule="auto"/>
            </w:pPr>
          </w:p>
          <w:p w14:paraId="2F489776" w14:textId="77777777" w:rsidR="00A53B5C" w:rsidRDefault="00A53B5C" w:rsidP="00A53B5C">
            <w:pPr>
              <w:spacing w:after="0" w:line="240" w:lineRule="auto"/>
            </w:pPr>
          </w:p>
          <w:p w14:paraId="4EF6CCC8" w14:textId="77777777" w:rsidR="00A53B5C" w:rsidRPr="00A53B5C" w:rsidRDefault="00A53B5C" w:rsidP="00A53B5C">
            <w:pPr>
              <w:pStyle w:val="Prrafodelista"/>
              <w:numPr>
                <w:ilvl w:val="0"/>
                <w:numId w:val="6"/>
              </w:numPr>
              <w:spacing w:after="0" w:line="240" w:lineRule="auto"/>
            </w:pPr>
            <w:r w:rsidRPr="00A53B5C">
              <w:rPr>
                <w:b/>
                <w:bCs/>
              </w:rPr>
              <w:t>Cuando lo que se aprende en la escuela mejora tu barrio.</w:t>
            </w:r>
          </w:p>
          <w:p w14:paraId="59E99677" w14:textId="5D883F71" w:rsidR="00A53B5C" w:rsidRDefault="00A53B5C" w:rsidP="00A53B5C">
            <w:pPr>
              <w:spacing w:after="0" w:line="240" w:lineRule="auto"/>
            </w:pPr>
            <w:r w:rsidRPr="00A53B5C">
              <w:rPr>
                <w:b/>
                <w:bCs/>
              </w:rPr>
              <w:t>Ponente:</w:t>
            </w:r>
            <w:r w:rsidRPr="00A53B5C">
              <w:t xml:space="preserve"> Juan de Vicente Abad · BBVA Aprendemos Juntos. </w:t>
            </w:r>
          </w:p>
          <w:p w14:paraId="2B127AE1" w14:textId="77777777" w:rsidR="00A53B5C" w:rsidRDefault="00A53B5C" w:rsidP="00A53B5C">
            <w:pPr>
              <w:spacing w:after="0" w:line="240" w:lineRule="auto"/>
            </w:pPr>
            <w:r w:rsidRPr="00A53B5C">
              <w:rPr>
                <w:b/>
                <w:bCs/>
              </w:rPr>
              <w:t>Tema principal:</w:t>
            </w:r>
            <w:r w:rsidRPr="00A53B5C">
              <w:t xml:space="preserve"> convertir conocimientos y capacidades en acciones de servicio que resuelvan necesidades reales y generen mejoras en otras personas y en la comunidad. </w:t>
            </w:r>
          </w:p>
          <w:p w14:paraId="141D641C" w14:textId="76A7E995" w:rsidR="00C11E48" w:rsidRDefault="00C11E48" w:rsidP="00A53B5C">
            <w:pPr>
              <w:spacing w:after="0" w:line="240" w:lineRule="auto"/>
            </w:pPr>
            <w:hyperlink r:id="rId6" w:history="1">
              <w:r w:rsidRPr="005F0A9B">
                <w:rPr>
                  <w:rStyle w:val="Hipervnculo"/>
                </w:rPr>
                <w:t>https://aprendemosjuntos.bbva.com/especial/cuando-lo-que-se-aprende-en-la-escuela-mejora-tu-barrio-juan-de-vicente-abad/?utm_source=chatgpt.com</w:t>
              </w:r>
            </w:hyperlink>
          </w:p>
          <w:p w14:paraId="526A18BF" w14:textId="77777777" w:rsidR="00C11E48" w:rsidRDefault="00C11E48" w:rsidP="00A53B5C">
            <w:pPr>
              <w:spacing w:after="0" w:line="240" w:lineRule="auto"/>
            </w:pPr>
          </w:p>
          <w:p w14:paraId="5EE30907" w14:textId="0EE74909" w:rsidR="003B58D9" w:rsidRPr="00A53B5C" w:rsidRDefault="003B58D9" w:rsidP="00A53B5C">
            <w:pPr>
              <w:spacing w:after="0" w:line="240" w:lineRule="auto"/>
            </w:pPr>
          </w:p>
        </w:tc>
      </w:tr>
      <w:tr w:rsidR="00A53B5C" w:rsidRPr="00A53B5C" w14:paraId="12456B06" w14:textId="77777777" w:rsidTr="00A53B5C">
        <w:trPr>
          <w:tblCellSpacing w:w="15" w:type="dxa"/>
        </w:trPr>
        <w:tc>
          <w:tcPr>
            <w:tcW w:w="0" w:type="auto"/>
            <w:vAlign w:val="center"/>
            <w:hideMark/>
          </w:tcPr>
          <w:p w14:paraId="557231EB" w14:textId="77777777" w:rsidR="00A53B5C" w:rsidRPr="00A53B5C" w:rsidRDefault="00A53B5C" w:rsidP="00A53B5C">
            <w:pPr>
              <w:spacing w:after="0" w:line="240" w:lineRule="auto"/>
            </w:pPr>
            <w:r w:rsidRPr="00A53B5C">
              <w:rPr>
                <w:b/>
                <w:bCs/>
              </w:rPr>
              <w:t>Recurso adicional</w:t>
            </w:r>
          </w:p>
        </w:tc>
        <w:tc>
          <w:tcPr>
            <w:tcW w:w="0" w:type="auto"/>
            <w:vAlign w:val="center"/>
          </w:tcPr>
          <w:p w14:paraId="18F1E0AF" w14:textId="59A7AEE7" w:rsidR="00A53B5C" w:rsidRPr="00A53B5C" w:rsidRDefault="00C11E48" w:rsidP="00A53B5C">
            <w:pPr>
              <w:spacing w:after="0" w:line="240" w:lineRule="auto"/>
            </w:pPr>
            <w:r w:rsidRPr="00C11E48">
              <w:t xml:space="preserve">Definición de </w:t>
            </w:r>
            <w:proofErr w:type="spellStart"/>
            <w:r w:rsidRPr="00C11E48">
              <w:t>OKRs</w:t>
            </w:r>
            <w:proofErr w:type="spellEnd"/>
            <w:r w:rsidRPr="00C11E48">
              <w:t>, Tablero de control de objetivos y Calculadora: "ROI de proyectos"</w:t>
            </w:r>
          </w:p>
        </w:tc>
      </w:tr>
      <w:tr w:rsidR="00A53B5C" w:rsidRPr="00A53B5C" w14:paraId="1AAE35F7" w14:textId="77777777" w:rsidTr="00A53B5C">
        <w:trPr>
          <w:tblCellSpacing w:w="15" w:type="dxa"/>
        </w:trPr>
        <w:tc>
          <w:tcPr>
            <w:tcW w:w="0" w:type="auto"/>
            <w:vAlign w:val="center"/>
            <w:hideMark/>
          </w:tcPr>
          <w:p w14:paraId="0C2789AB" w14:textId="77777777" w:rsidR="00A53B5C" w:rsidRPr="00A53B5C" w:rsidRDefault="00A53B5C" w:rsidP="00A53B5C">
            <w:pPr>
              <w:spacing w:after="0" w:line="240" w:lineRule="auto"/>
            </w:pPr>
            <w:r w:rsidRPr="00A53B5C">
              <w:rPr>
                <w:b/>
                <w:bCs/>
              </w:rPr>
              <w:t>Cápsula</w:t>
            </w:r>
          </w:p>
        </w:tc>
        <w:tc>
          <w:tcPr>
            <w:tcW w:w="0" w:type="auto"/>
            <w:vAlign w:val="center"/>
          </w:tcPr>
          <w:p w14:paraId="63D91958" w14:textId="7466A5AA" w:rsidR="00A53B5C" w:rsidRPr="00A53B5C" w:rsidRDefault="00C11E48" w:rsidP="00A53B5C">
            <w:pPr>
              <w:spacing w:after="0" w:line="240" w:lineRule="auto"/>
            </w:pPr>
            <w:r w:rsidRPr="00C11E48">
              <w:t>Resultados y ejecución</w:t>
            </w:r>
          </w:p>
        </w:tc>
      </w:tr>
    </w:tbl>
    <w:p w14:paraId="2858F4E9" w14:textId="45B5AED8" w:rsidR="00A53B5C" w:rsidRPr="00A53B5C" w:rsidRDefault="00A53B5C" w:rsidP="00A53B5C">
      <w:pPr>
        <w:spacing w:after="0" w:line="240" w:lineRule="auto"/>
      </w:pPr>
    </w:p>
    <w:p w14:paraId="5F22A7AE" w14:textId="77777777" w:rsidR="00A53B5C" w:rsidRDefault="00A53B5C" w:rsidP="00A53B5C">
      <w:pPr>
        <w:spacing w:after="0" w:line="240" w:lineRule="auto"/>
        <w:rPr>
          <w:b/>
          <w:bCs/>
        </w:rPr>
      </w:pPr>
    </w:p>
    <w:p w14:paraId="24088C8C" w14:textId="77777777" w:rsidR="00A53B5C" w:rsidRDefault="00A53B5C" w:rsidP="00A53B5C">
      <w:pPr>
        <w:spacing w:after="0" w:line="240" w:lineRule="auto"/>
        <w:rPr>
          <w:b/>
          <w:bCs/>
        </w:rPr>
      </w:pPr>
    </w:p>
    <w:p w14:paraId="77B8609D" w14:textId="235CD0E3" w:rsidR="00A53B5C" w:rsidRPr="00A53B5C" w:rsidRDefault="00A53B5C" w:rsidP="00A53B5C">
      <w:pPr>
        <w:spacing w:after="0" w:line="240" w:lineRule="auto"/>
        <w:rPr>
          <w:b/>
          <w:bCs/>
        </w:rPr>
      </w:pPr>
      <w:r w:rsidRPr="00A53B5C">
        <w:rPr>
          <w:b/>
          <w:bCs/>
        </w:rPr>
        <w:t>ESFERA 2 · LIDERAZGO PERSONAL</w:t>
      </w:r>
    </w:p>
    <w:p w14:paraId="4E45F23C" w14:textId="77777777" w:rsidR="00A53B5C" w:rsidRDefault="00A53B5C" w:rsidP="00A53B5C">
      <w:pPr>
        <w:spacing w:after="0" w:line="240" w:lineRule="auto"/>
        <w:rPr>
          <w:b/>
          <w:bCs/>
        </w:rPr>
      </w:pPr>
    </w:p>
    <w:p w14:paraId="775F5C4B" w14:textId="65E2F10A" w:rsidR="00A53B5C" w:rsidRPr="00A53B5C" w:rsidRDefault="00A53B5C" w:rsidP="00A53B5C">
      <w:pPr>
        <w:spacing w:after="0" w:line="240" w:lineRule="auto"/>
        <w:rPr>
          <w:b/>
          <w:bCs/>
        </w:rPr>
      </w:pPr>
      <w:r w:rsidRPr="00A53B5C">
        <w:rPr>
          <w:b/>
          <w:bCs/>
        </w:rPr>
        <w:t>Contenido</w:t>
      </w:r>
    </w:p>
    <w:p w14:paraId="2064B3CA" w14:textId="77777777" w:rsidR="00A53B5C" w:rsidRPr="00A53B5C" w:rsidRDefault="00A53B5C" w:rsidP="00A53B5C">
      <w:pPr>
        <w:spacing w:after="0" w:line="240" w:lineRule="auto"/>
        <w:jc w:val="both"/>
        <w:rPr>
          <w:i/>
          <w:iCs/>
        </w:rPr>
      </w:pPr>
      <w:r w:rsidRPr="00A53B5C">
        <w:rPr>
          <w:i/>
          <w:iCs/>
        </w:rPr>
        <w:t>El liderazgo comienza mucho antes de dirigir a otras personas. Empieza en la manera en que respondes ante los retos, cumples tus compromisos, asumes tus errores y actúas cuando las circunstancias son difíciles. No necesitas un puesto o una posición de autoridad para influir: tu forma de actuar también comunica, orienta y puede convertirse en un referente para quienes te rodean.</w:t>
      </w:r>
    </w:p>
    <w:p w14:paraId="6752931F" w14:textId="77777777" w:rsidR="00A53B5C" w:rsidRDefault="00A53B5C" w:rsidP="00A53B5C">
      <w:pPr>
        <w:spacing w:after="0" w:line="240" w:lineRule="auto"/>
        <w:rPr>
          <w:b/>
          <w:bCs/>
        </w:rPr>
      </w:pPr>
    </w:p>
    <w:p w14:paraId="33BC73F3" w14:textId="66BC77F3" w:rsidR="00A53B5C" w:rsidRPr="00A53B5C" w:rsidRDefault="00A53B5C" w:rsidP="00A53B5C">
      <w:pPr>
        <w:spacing w:after="0" w:line="240" w:lineRule="auto"/>
      </w:pPr>
      <w:r w:rsidRPr="00A53B5C">
        <w:rPr>
          <w:b/>
          <w:bCs/>
        </w:rPr>
        <w:t>Este desarrollo está basado en investigaciones y aportaciones de:</w:t>
      </w:r>
    </w:p>
    <w:p w14:paraId="5853C7B6" w14:textId="77777777" w:rsidR="00A53B5C" w:rsidRDefault="00A53B5C" w:rsidP="00A53B5C">
      <w:pPr>
        <w:spacing w:after="0" w:line="240" w:lineRule="auto"/>
        <w:rPr>
          <w:b/>
          <w:bCs/>
        </w:rPr>
      </w:pPr>
    </w:p>
    <w:p w14:paraId="39EF68B5" w14:textId="6C6ACD53" w:rsidR="00A53B5C" w:rsidRDefault="00A53B5C" w:rsidP="00A53B5C">
      <w:pPr>
        <w:spacing w:after="0" w:line="240" w:lineRule="auto"/>
      </w:pPr>
      <w:r w:rsidRPr="00A53B5C">
        <w:rPr>
          <w:b/>
          <w:bCs/>
        </w:rPr>
        <w:t>Indicación para desarrollo:</w:t>
      </w:r>
      <w:r w:rsidRPr="00A53B5C">
        <w:br/>
        <w:t>Los autores pueden mostrarse en un acordeón desplegable para no saturar la interfaz.</w:t>
      </w:r>
    </w:p>
    <w:p w14:paraId="5E3ECC6C" w14:textId="77777777" w:rsidR="003B58D9" w:rsidRPr="00A53B5C" w:rsidRDefault="003B58D9" w:rsidP="00A53B5C">
      <w:pPr>
        <w:spacing w:after="0" w:line="240" w:lineRule="auto"/>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2"/>
        <w:gridCol w:w="7406"/>
      </w:tblGrid>
      <w:tr w:rsidR="00A53B5C" w:rsidRPr="00A53B5C" w14:paraId="1BDB0D6E" w14:textId="77777777" w:rsidTr="00A53B5C">
        <w:trPr>
          <w:tblHeader/>
          <w:tblCellSpacing w:w="15" w:type="dxa"/>
        </w:trPr>
        <w:tc>
          <w:tcPr>
            <w:tcW w:w="0" w:type="auto"/>
            <w:vAlign w:val="center"/>
            <w:hideMark/>
          </w:tcPr>
          <w:p w14:paraId="1B69FB29" w14:textId="77777777" w:rsidR="00A53B5C" w:rsidRDefault="00A53B5C" w:rsidP="00A53B5C">
            <w:pPr>
              <w:spacing w:after="0" w:line="240" w:lineRule="auto"/>
              <w:rPr>
                <w:b/>
                <w:bCs/>
              </w:rPr>
            </w:pPr>
          </w:p>
          <w:p w14:paraId="3090AE43" w14:textId="212173F3" w:rsidR="00A53B5C" w:rsidRPr="00A53B5C" w:rsidRDefault="00A53B5C" w:rsidP="00A53B5C">
            <w:pPr>
              <w:spacing w:after="0" w:line="240" w:lineRule="auto"/>
              <w:rPr>
                <w:b/>
                <w:bCs/>
              </w:rPr>
            </w:pPr>
            <w:r w:rsidRPr="00A53B5C">
              <w:rPr>
                <w:b/>
                <w:bCs/>
              </w:rPr>
              <w:t>Elemento</w:t>
            </w:r>
          </w:p>
        </w:tc>
        <w:tc>
          <w:tcPr>
            <w:tcW w:w="0" w:type="auto"/>
            <w:vAlign w:val="center"/>
            <w:hideMark/>
          </w:tcPr>
          <w:p w14:paraId="397A1742" w14:textId="77777777" w:rsidR="00A53B5C" w:rsidRPr="00A53B5C" w:rsidRDefault="00A53B5C" w:rsidP="00A53B5C">
            <w:pPr>
              <w:spacing w:after="0" w:line="240" w:lineRule="auto"/>
              <w:rPr>
                <w:b/>
                <w:bCs/>
              </w:rPr>
            </w:pPr>
            <w:r w:rsidRPr="00A53B5C">
              <w:rPr>
                <w:b/>
                <w:bCs/>
              </w:rPr>
              <w:t>Desarrollo</w:t>
            </w:r>
          </w:p>
        </w:tc>
      </w:tr>
      <w:tr w:rsidR="00A53B5C" w:rsidRPr="00A53B5C" w14:paraId="57CB60DC" w14:textId="77777777" w:rsidTr="00A53B5C">
        <w:trPr>
          <w:tblCellSpacing w:w="15" w:type="dxa"/>
        </w:trPr>
        <w:tc>
          <w:tcPr>
            <w:tcW w:w="0" w:type="auto"/>
            <w:vAlign w:val="center"/>
            <w:hideMark/>
          </w:tcPr>
          <w:p w14:paraId="3D9EEF41" w14:textId="77777777" w:rsidR="00A53B5C" w:rsidRPr="00A53B5C" w:rsidRDefault="00A53B5C" w:rsidP="00A53B5C">
            <w:pPr>
              <w:spacing w:after="0" w:line="240" w:lineRule="auto"/>
            </w:pPr>
            <w:r w:rsidRPr="00A53B5C">
              <w:rPr>
                <w:b/>
                <w:bCs/>
              </w:rPr>
              <w:t>Base teórica</w:t>
            </w:r>
          </w:p>
        </w:tc>
        <w:tc>
          <w:tcPr>
            <w:tcW w:w="0" w:type="auto"/>
            <w:vAlign w:val="center"/>
            <w:hideMark/>
          </w:tcPr>
          <w:p w14:paraId="38671D34" w14:textId="77777777" w:rsidR="00A53B5C" w:rsidRDefault="00A53B5C" w:rsidP="00A53B5C">
            <w:pPr>
              <w:pStyle w:val="Prrafodelista"/>
              <w:numPr>
                <w:ilvl w:val="0"/>
                <w:numId w:val="7"/>
              </w:numPr>
              <w:spacing w:after="0" w:line="240" w:lineRule="auto"/>
            </w:pPr>
            <w:r w:rsidRPr="00A53B5C">
              <w:rPr>
                <w:b/>
                <w:bCs/>
              </w:rPr>
              <w:t>Albert Bandura</w:t>
            </w:r>
            <w:r w:rsidRPr="00A53B5C">
              <w:t xml:space="preserve"> (aprendizaje por observación y modelado), </w:t>
            </w:r>
          </w:p>
          <w:p w14:paraId="0CC4231A" w14:textId="77777777" w:rsidR="00A53B5C" w:rsidRDefault="00A53B5C" w:rsidP="00A53B5C">
            <w:pPr>
              <w:pStyle w:val="Prrafodelista"/>
              <w:numPr>
                <w:ilvl w:val="0"/>
                <w:numId w:val="7"/>
              </w:numPr>
              <w:spacing w:after="0" w:line="240" w:lineRule="auto"/>
            </w:pPr>
            <w:r w:rsidRPr="00A53B5C">
              <w:rPr>
                <w:b/>
                <w:bCs/>
              </w:rPr>
              <w:t>Stephen Covey</w:t>
            </w:r>
            <w:r w:rsidRPr="00A53B5C">
              <w:t xml:space="preserve"> (proactividad y liderazgo personal), </w:t>
            </w:r>
          </w:p>
          <w:p w14:paraId="59A06B41" w14:textId="77777777" w:rsidR="00A53B5C" w:rsidRDefault="00A53B5C" w:rsidP="00A53B5C">
            <w:pPr>
              <w:pStyle w:val="Prrafodelista"/>
              <w:numPr>
                <w:ilvl w:val="0"/>
                <w:numId w:val="7"/>
              </w:numPr>
              <w:spacing w:after="0" w:line="240" w:lineRule="auto"/>
            </w:pPr>
            <w:r w:rsidRPr="00A53B5C">
              <w:rPr>
                <w:b/>
                <w:bCs/>
              </w:rPr>
              <w:t>James Kouzes y Barry Posner</w:t>
            </w:r>
            <w:r w:rsidRPr="00A53B5C">
              <w:t xml:space="preserve"> (liderar mediante el ejemplo), </w:t>
            </w:r>
          </w:p>
          <w:p w14:paraId="740E3F80" w14:textId="77777777" w:rsidR="00A53B5C" w:rsidRDefault="00A53B5C" w:rsidP="00A53B5C">
            <w:pPr>
              <w:pStyle w:val="Prrafodelista"/>
              <w:numPr>
                <w:ilvl w:val="0"/>
                <w:numId w:val="7"/>
              </w:numPr>
              <w:spacing w:after="0" w:line="240" w:lineRule="auto"/>
            </w:pPr>
            <w:r w:rsidRPr="00A53B5C">
              <w:rPr>
                <w:b/>
                <w:bCs/>
              </w:rPr>
              <w:t>Ronald Heifetz</w:t>
            </w:r>
            <w:r w:rsidRPr="00A53B5C">
              <w:t xml:space="preserve"> (liderazgo adaptativo), </w:t>
            </w:r>
          </w:p>
          <w:p w14:paraId="6289EAB0" w14:textId="77777777" w:rsidR="00A53B5C" w:rsidRDefault="00A53B5C" w:rsidP="00A53B5C">
            <w:pPr>
              <w:pStyle w:val="Prrafodelista"/>
              <w:numPr>
                <w:ilvl w:val="0"/>
                <w:numId w:val="7"/>
              </w:numPr>
              <w:spacing w:after="0" w:line="240" w:lineRule="auto"/>
            </w:pPr>
            <w:r w:rsidRPr="00A53B5C">
              <w:rPr>
                <w:b/>
                <w:bCs/>
              </w:rPr>
              <w:t>Robert Greenleaf</w:t>
            </w:r>
            <w:r w:rsidRPr="00A53B5C">
              <w:t xml:space="preserve"> (liderazgo de servicio), </w:t>
            </w:r>
          </w:p>
          <w:p w14:paraId="10E83319" w14:textId="77777777" w:rsidR="00A53B5C" w:rsidRDefault="00A53B5C" w:rsidP="00A53B5C">
            <w:pPr>
              <w:pStyle w:val="Prrafodelista"/>
              <w:numPr>
                <w:ilvl w:val="0"/>
                <w:numId w:val="7"/>
              </w:numPr>
              <w:spacing w:after="0" w:line="240" w:lineRule="auto"/>
            </w:pPr>
            <w:r w:rsidRPr="00A53B5C">
              <w:rPr>
                <w:b/>
                <w:bCs/>
              </w:rPr>
              <w:t>Amy Edmondson</w:t>
            </w:r>
            <w:r w:rsidRPr="00A53B5C">
              <w:t xml:space="preserve"> (seguridad psicológica), </w:t>
            </w:r>
          </w:p>
          <w:p w14:paraId="228B8E49" w14:textId="77777777" w:rsidR="00A53B5C" w:rsidRDefault="00A53B5C" w:rsidP="00A53B5C">
            <w:pPr>
              <w:pStyle w:val="Prrafodelista"/>
              <w:numPr>
                <w:ilvl w:val="0"/>
                <w:numId w:val="7"/>
              </w:numPr>
              <w:spacing w:after="0" w:line="240" w:lineRule="auto"/>
            </w:pPr>
            <w:r w:rsidRPr="00A53B5C">
              <w:rPr>
                <w:b/>
                <w:bCs/>
              </w:rPr>
              <w:t>Carol Dweck</w:t>
            </w:r>
            <w:r w:rsidRPr="00A53B5C">
              <w:t xml:space="preserve"> (mentalidad de crecimiento), </w:t>
            </w:r>
          </w:p>
          <w:p w14:paraId="3BD0A2B8" w14:textId="77777777" w:rsidR="00A53B5C" w:rsidRDefault="00A53B5C" w:rsidP="00A53B5C">
            <w:pPr>
              <w:pStyle w:val="Prrafodelista"/>
              <w:numPr>
                <w:ilvl w:val="0"/>
                <w:numId w:val="7"/>
              </w:numPr>
              <w:spacing w:after="0" w:line="240" w:lineRule="auto"/>
            </w:pPr>
            <w:r w:rsidRPr="00A53B5C">
              <w:rPr>
                <w:b/>
                <w:bCs/>
              </w:rPr>
              <w:t>Daniel Goleman</w:t>
            </w:r>
            <w:r w:rsidRPr="00A53B5C">
              <w:t xml:space="preserve"> (inteligencia emocional aplicada al liderazgo).</w:t>
            </w:r>
          </w:p>
          <w:p w14:paraId="4EE62401" w14:textId="77777777" w:rsidR="003B58D9" w:rsidRDefault="003B58D9" w:rsidP="003B58D9">
            <w:pPr>
              <w:pStyle w:val="Prrafodelista"/>
              <w:spacing w:after="0" w:line="240" w:lineRule="auto"/>
            </w:pPr>
          </w:p>
          <w:p w14:paraId="154D7698" w14:textId="36FCFD3B" w:rsidR="00A53B5C" w:rsidRPr="00A53B5C" w:rsidRDefault="00A53B5C" w:rsidP="00A53B5C">
            <w:pPr>
              <w:pStyle w:val="Prrafodelista"/>
              <w:spacing w:after="0" w:line="240" w:lineRule="auto"/>
            </w:pPr>
          </w:p>
        </w:tc>
      </w:tr>
      <w:tr w:rsidR="00A53B5C" w:rsidRPr="00A53B5C" w14:paraId="39558C5B" w14:textId="77777777" w:rsidTr="00A53B5C">
        <w:trPr>
          <w:tblCellSpacing w:w="15" w:type="dxa"/>
        </w:trPr>
        <w:tc>
          <w:tcPr>
            <w:tcW w:w="0" w:type="auto"/>
            <w:vAlign w:val="center"/>
            <w:hideMark/>
          </w:tcPr>
          <w:p w14:paraId="0FC30951" w14:textId="77777777" w:rsidR="00A53B5C" w:rsidRPr="00A53B5C" w:rsidRDefault="00A53B5C" w:rsidP="00A53B5C">
            <w:pPr>
              <w:spacing w:after="0" w:line="240" w:lineRule="auto"/>
            </w:pPr>
            <w:r w:rsidRPr="00A53B5C">
              <w:rPr>
                <w:b/>
                <w:bCs/>
              </w:rPr>
              <w:t>Acción Conductual</w:t>
            </w:r>
          </w:p>
        </w:tc>
        <w:tc>
          <w:tcPr>
            <w:tcW w:w="0" w:type="auto"/>
            <w:vAlign w:val="center"/>
            <w:hideMark/>
          </w:tcPr>
          <w:p w14:paraId="471852B8" w14:textId="77777777" w:rsidR="00A53B5C" w:rsidRDefault="00A53B5C" w:rsidP="00A53B5C">
            <w:pPr>
              <w:spacing w:after="0" w:line="240" w:lineRule="auto"/>
            </w:pPr>
            <w:r w:rsidRPr="00A53B5C">
              <w:t xml:space="preserve">Ante un problema, antes de buscar responsables pregúntate: </w:t>
            </w:r>
          </w:p>
          <w:p w14:paraId="6B4D4297" w14:textId="77777777" w:rsidR="00A53B5C" w:rsidRDefault="00A53B5C" w:rsidP="00A53B5C">
            <w:pPr>
              <w:spacing w:after="0" w:line="240" w:lineRule="auto"/>
              <w:rPr>
                <w:b/>
                <w:bCs/>
              </w:rPr>
            </w:pPr>
            <w:r w:rsidRPr="00A53B5C">
              <w:rPr>
                <w:b/>
                <w:bCs/>
              </w:rPr>
              <w:t xml:space="preserve">¿Qué parte de esta situación me corresponde? </w:t>
            </w:r>
          </w:p>
          <w:p w14:paraId="48889D5A" w14:textId="77777777" w:rsidR="00A53B5C" w:rsidRDefault="00A53B5C" w:rsidP="00A53B5C">
            <w:pPr>
              <w:spacing w:after="0" w:line="240" w:lineRule="auto"/>
              <w:rPr>
                <w:b/>
                <w:bCs/>
              </w:rPr>
            </w:pPr>
            <w:r w:rsidRPr="00A53B5C">
              <w:rPr>
                <w:b/>
                <w:bCs/>
              </w:rPr>
              <w:t xml:space="preserve">¿Qué puedo hacer yo para mejorarla? </w:t>
            </w:r>
          </w:p>
          <w:p w14:paraId="4D86493E" w14:textId="77777777" w:rsidR="00A53B5C" w:rsidRDefault="00A53B5C" w:rsidP="00A53B5C">
            <w:pPr>
              <w:spacing w:after="0" w:line="240" w:lineRule="auto"/>
            </w:pPr>
            <w:r w:rsidRPr="00A53B5C">
              <w:rPr>
                <w:b/>
                <w:bCs/>
              </w:rPr>
              <w:t>¿Qué comportamiento quiero mostrar ante los demás?</w:t>
            </w:r>
            <w:r w:rsidRPr="00A53B5C">
              <w:t xml:space="preserve"> </w:t>
            </w:r>
          </w:p>
          <w:p w14:paraId="77F28D99" w14:textId="77777777" w:rsidR="00A53B5C" w:rsidRDefault="00A53B5C" w:rsidP="00A53B5C">
            <w:pPr>
              <w:spacing w:after="0" w:line="240" w:lineRule="auto"/>
            </w:pPr>
            <w:r w:rsidRPr="00A53B5C">
              <w:t>Elige una acción concreta y hazte responsable de llevarla a cabo.</w:t>
            </w:r>
          </w:p>
          <w:p w14:paraId="71940522" w14:textId="77777777" w:rsidR="003B58D9" w:rsidRDefault="003B58D9" w:rsidP="00A53B5C">
            <w:pPr>
              <w:spacing w:after="0" w:line="240" w:lineRule="auto"/>
            </w:pPr>
          </w:p>
          <w:p w14:paraId="48492677" w14:textId="3C09581E" w:rsidR="00A53B5C" w:rsidRPr="00A53B5C" w:rsidRDefault="00A53B5C" w:rsidP="00A53B5C">
            <w:pPr>
              <w:spacing w:after="0" w:line="240" w:lineRule="auto"/>
            </w:pPr>
          </w:p>
        </w:tc>
      </w:tr>
      <w:tr w:rsidR="00A53B5C" w:rsidRPr="00A53B5C" w14:paraId="4D34A651" w14:textId="77777777" w:rsidTr="00A53B5C">
        <w:trPr>
          <w:tblCellSpacing w:w="15" w:type="dxa"/>
        </w:trPr>
        <w:tc>
          <w:tcPr>
            <w:tcW w:w="0" w:type="auto"/>
            <w:vAlign w:val="center"/>
            <w:hideMark/>
          </w:tcPr>
          <w:p w14:paraId="21F652D5" w14:textId="77777777" w:rsidR="00A53B5C" w:rsidRPr="00A53B5C" w:rsidRDefault="00A53B5C" w:rsidP="00A53B5C">
            <w:pPr>
              <w:spacing w:after="0" w:line="240" w:lineRule="auto"/>
            </w:pPr>
            <w:proofErr w:type="spellStart"/>
            <w:r w:rsidRPr="00A53B5C">
              <w:rPr>
                <w:b/>
                <w:bCs/>
              </w:rPr>
              <w:t>Microhábito</w:t>
            </w:r>
            <w:proofErr w:type="spellEnd"/>
            <w:r w:rsidRPr="00A53B5C">
              <w:rPr>
                <w:b/>
                <w:bCs/>
              </w:rPr>
              <w:t xml:space="preserve"> Diario</w:t>
            </w:r>
          </w:p>
        </w:tc>
        <w:tc>
          <w:tcPr>
            <w:tcW w:w="0" w:type="auto"/>
            <w:vAlign w:val="center"/>
            <w:hideMark/>
          </w:tcPr>
          <w:p w14:paraId="67C0C43F" w14:textId="77777777" w:rsidR="00A53B5C" w:rsidRDefault="00A53B5C" w:rsidP="00A53B5C">
            <w:pPr>
              <w:spacing w:after="0" w:line="240" w:lineRule="auto"/>
            </w:pPr>
            <w:r w:rsidRPr="00A53B5C">
              <w:t xml:space="preserve">Al comenzar el día identifica </w:t>
            </w:r>
            <w:r w:rsidRPr="00A53B5C">
              <w:rPr>
                <w:b/>
                <w:bCs/>
              </w:rPr>
              <w:t>una acción en la que puedas liderar con el ejemplo</w:t>
            </w:r>
            <w:r w:rsidRPr="00A53B5C">
              <w:t xml:space="preserve">. Al terminar completa: </w:t>
            </w:r>
          </w:p>
          <w:p w14:paraId="49B4F8E8" w14:textId="77777777" w:rsidR="00A53B5C" w:rsidRDefault="00A53B5C" w:rsidP="00A53B5C">
            <w:pPr>
              <w:spacing w:after="0" w:line="240" w:lineRule="auto"/>
              <w:rPr>
                <w:b/>
                <w:bCs/>
              </w:rPr>
            </w:pPr>
            <w:r w:rsidRPr="00A53B5C">
              <w:rPr>
                <w:b/>
                <w:bCs/>
              </w:rPr>
              <w:t xml:space="preserve">Hoy asumí responsabilidad por ____________. </w:t>
            </w:r>
          </w:p>
          <w:p w14:paraId="103706F8" w14:textId="77777777" w:rsidR="00A53B5C" w:rsidRDefault="00A53B5C" w:rsidP="00A53B5C">
            <w:pPr>
              <w:spacing w:after="0" w:line="240" w:lineRule="auto"/>
              <w:rPr>
                <w:b/>
                <w:bCs/>
              </w:rPr>
            </w:pPr>
            <w:r w:rsidRPr="00A53B5C">
              <w:rPr>
                <w:b/>
                <w:bCs/>
              </w:rPr>
              <w:t xml:space="preserve">Tomé iniciativa cuando ____________. </w:t>
            </w:r>
          </w:p>
          <w:p w14:paraId="39E8D81B" w14:textId="77777777" w:rsidR="00A53B5C" w:rsidRDefault="00A53B5C" w:rsidP="00A53B5C">
            <w:pPr>
              <w:spacing w:after="0" w:line="240" w:lineRule="auto"/>
              <w:rPr>
                <w:b/>
                <w:bCs/>
              </w:rPr>
            </w:pPr>
            <w:r w:rsidRPr="00A53B5C">
              <w:rPr>
                <w:b/>
                <w:bCs/>
              </w:rPr>
              <w:t xml:space="preserve">Mi comportamiento mostró ____________. </w:t>
            </w:r>
          </w:p>
          <w:p w14:paraId="541D439A" w14:textId="2A352EAA" w:rsidR="003B58D9" w:rsidRDefault="00A53B5C" w:rsidP="00A53B5C">
            <w:pPr>
              <w:spacing w:after="0" w:line="240" w:lineRule="auto"/>
              <w:rPr>
                <w:b/>
                <w:bCs/>
              </w:rPr>
            </w:pPr>
            <w:r w:rsidRPr="00A53B5C">
              <w:rPr>
                <w:b/>
                <w:bCs/>
              </w:rPr>
              <w:t>Mañana quiero ser ejemplo de ____________.</w:t>
            </w:r>
          </w:p>
          <w:p w14:paraId="01D46BB5" w14:textId="2A131A68" w:rsidR="00A53B5C" w:rsidRPr="00A53B5C" w:rsidRDefault="00A53B5C" w:rsidP="00A53B5C">
            <w:pPr>
              <w:spacing w:after="0" w:line="240" w:lineRule="auto"/>
            </w:pPr>
          </w:p>
        </w:tc>
      </w:tr>
      <w:tr w:rsidR="00A53B5C" w:rsidRPr="00A53B5C" w14:paraId="252076E3" w14:textId="77777777" w:rsidTr="00A53B5C">
        <w:trPr>
          <w:tblCellSpacing w:w="15" w:type="dxa"/>
        </w:trPr>
        <w:tc>
          <w:tcPr>
            <w:tcW w:w="0" w:type="auto"/>
            <w:vAlign w:val="center"/>
            <w:hideMark/>
          </w:tcPr>
          <w:p w14:paraId="77DD47AB" w14:textId="77777777" w:rsidR="00A53B5C" w:rsidRPr="00A53B5C" w:rsidRDefault="00A53B5C" w:rsidP="00A53B5C">
            <w:pPr>
              <w:spacing w:after="0" w:line="240" w:lineRule="auto"/>
            </w:pPr>
            <w:r w:rsidRPr="00A53B5C">
              <w:rPr>
                <w:b/>
                <w:bCs/>
              </w:rPr>
              <w:t>Reto 7 días</w:t>
            </w:r>
          </w:p>
        </w:tc>
        <w:tc>
          <w:tcPr>
            <w:tcW w:w="0" w:type="auto"/>
            <w:vAlign w:val="center"/>
            <w:hideMark/>
          </w:tcPr>
          <w:p w14:paraId="79B0A876" w14:textId="77777777" w:rsidR="00A53B5C" w:rsidRDefault="00A53B5C" w:rsidP="00A53B5C">
            <w:pPr>
              <w:spacing w:after="0" w:line="240" w:lineRule="auto"/>
            </w:pPr>
            <w:r w:rsidRPr="00A53B5C">
              <w:rPr>
                <w:b/>
                <w:bCs/>
              </w:rPr>
              <w:t>“Liderar sin un título”</w:t>
            </w:r>
            <w:r w:rsidRPr="00A53B5C">
              <w:t xml:space="preserve">. Durante siete días identifica una oportunidad diaria para actuar con liderazgo sin esperar autoridad formal. </w:t>
            </w:r>
          </w:p>
          <w:p w14:paraId="53555A6D" w14:textId="77777777" w:rsidR="00A53B5C" w:rsidRDefault="00A53B5C" w:rsidP="00A53B5C">
            <w:pPr>
              <w:spacing w:after="0" w:line="240" w:lineRule="auto"/>
            </w:pPr>
            <w:r w:rsidRPr="00A53B5C">
              <w:lastRenderedPageBreak/>
              <w:t>Registra:</w:t>
            </w:r>
          </w:p>
          <w:p w14:paraId="413C230C" w14:textId="77777777" w:rsidR="00A53B5C" w:rsidRDefault="00A53B5C" w:rsidP="00A53B5C">
            <w:pPr>
              <w:spacing w:after="0" w:line="240" w:lineRule="auto"/>
            </w:pPr>
            <w:r w:rsidRPr="00A53B5C">
              <w:t xml:space="preserve">1. ¿Qué situación se presentó? </w:t>
            </w:r>
          </w:p>
          <w:p w14:paraId="55C04EB8" w14:textId="77777777" w:rsidR="00A53B5C" w:rsidRDefault="00A53B5C" w:rsidP="00A53B5C">
            <w:pPr>
              <w:spacing w:after="0" w:line="240" w:lineRule="auto"/>
            </w:pPr>
            <w:r w:rsidRPr="00A53B5C">
              <w:t xml:space="preserve">2. ¿Qué dependía de mí? </w:t>
            </w:r>
          </w:p>
          <w:p w14:paraId="77BF4D43" w14:textId="77777777" w:rsidR="00A53B5C" w:rsidRDefault="00A53B5C" w:rsidP="00A53B5C">
            <w:pPr>
              <w:spacing w:after="0" w:line="240" w:lineRule="auto"/>
            </w:pPr>
            <w:r w:rsidRPr="00A53B5C">
              <w:t xml:space="preserve">3. ¿Qué iniciativa tomé? </w:t>
            </w:r>
          </w:p>
          <w:p w14:paraId="10035486" w14:textId="77777777" w:rsidR="00A53B5C" w:rsidRDefault="00A53B5C" w:rsidP="00A53B5C">
            <w:pPr>
              <w:spacing w:after="0" w:line="240" w:lineRule="auto"/>
            </w:pPr>
            <w:r w:rsidRPr="00A53B5C">
              <w:t xml:space="preserve">4. ¿Cómo actué frente a los demás? </w:t>
            </w:r>
          </w:p>
          <w:p w14:paraId="0A34F636" w14:textId="77777777" w:rsidR="00A53B5C" w:rsidRDefault="00A53B5C" w:rsidP="00A53B5C">
            <w:pPr>
              <w:spacing w:after="0" w:line="240" w:lineRule="auto"/>
            </w:pPr>
            <w:r w:rsidRPr="00A53B5C">
              <w:t xml:space="preserve">5. ¿Qué resultado generó? </w:t>
            </w:r>
          </w:p>
          <w:p w14:paraId="321DEAEC" w14:textId="77777777" w:rsidR="00A53B5C" w:rsidRDefault="00A53B5C" w:rsidP="00A53B5C">
            <w:pPr>
              <w:spacing w:after="0" w:line="240" w:lineRule="auto"/>
              <w:rPr>
                <w:b/>
                <w:bCs/>
              </w:rPr>
            </w:pPr>
            <w:r w:rsidRPr="00A53B5C">
              <w:t xml:space="preserve">Al finalizar responde: </w:t>
            </w:r>
            <w:r w:rsidRPr="00A53B5C">
              <w:rPr>
                <w:b/>
                <w:bCs/>
              </w:rPr>
              <w:t>Si otras personas actuaran como yo actúo, ¿qué tipo de entorno estaríamos construyendo?</w:t>
            </w:r>
          </w:p>
          <w:p w14:paraId="614FA1CC" w14:textId="77777777" w:rsidR="003B58D9" w:rsidRDefault="003B58D9" w:rsidP="00A53B5C">
            <w:pPr>
              <w:spacing w:after="0" w:line="240" w:lineRule="auto"/>
              <w:rPr>
                <w:b/>
                <w:bCs/>
              </w:rPr>
            </w:pPr>
          </w:p>
          <w:p w14:paraId="7F135E95" w14:textId="6ACE5F90" w:rsidR="00A53B5C" w:rsidRPr="00A53B5C" w:rsidRDefault="00A53B5C" w:rsidP="00A53B5C">
            <w:pPr>
              <w:spacing w:after="0" w:line="240" w:lineRule="auto"/>
            </w:pPr>
          </w:p>
        </w:tc>
      </w:tr>
      <w:tr w:rsidR="00A53B5C" w:rsidRPr="00A53B5C" w14:paraId="160107D4" w14:textId="77777777" w:rsidTr="00A53B5C">
        <w:trPr>
          <w:tblCellSpacing w:w="15" w:type="dxa"/>
        </w:trPr>
        <w:tc>
          <w:tcPr>
            <w:tcW w:w="0" w:type="auto"/>
            <w:vAlign w:val="center"/>
            <w:hideMark/>
          </w:tcPr>
          <w:p w14:paraId="697DA693" w14:textId="77777777" w:rsidR="00A53B5C" w:rsidRPr="00A53B5C" w:rsidRDefault="00A53B5C" w:rsidP="00A53B5C">
            <w:pPr>
              <w:spacing w:after="0" w:line="240" w:lineRule="auto"/>
            </w:pPr>
            <w:r w:rsidRPr="00A53B5C">
              <w:rPr>
                <w:b/>
                <w:bCs/>
              </w:rPr>
              <w:lastRenderedPageBreak/>
              <w:t>Pregunta de Reflexión</w:t>
            </w:r>
          </w:p>
        </w:tc>
        <w:tc>
          <w:tcPr>
            <w:tcW w:w="0" w:type="auto"/>
            <w:vAlign w:val="center"/>
            <w:hideMark/>
          </w:tcPr>
          <w:p w14:paraId="274F2240" w14:textId="77777777" w:rsidR="00A53B5C" w:rsidRDefault="00A53B5C" w:rsidP="00A53B5C">
            <w:pPr>
              <w:spacing w:after="0" w:line="240" w:lineRule="auto"/>
              <w:rPr>
                <w:b/>
                <w:bCs/>
              </w:rPr>
            </w:pPr>
            <w:r w:rsidRPr="00A53B5C">
              <w:rPr>
                <w:b/>
                <w:bCs/>
              </w:rPr>
              <w:t>¿Mi forma de actuar refleja el comportamiento que espero de las personas que me rodean?</w:t>
            </w:r>
          </w:p>
          <w:p w14:paraId="3BEDE771" w14:textId="77777777" w:rsidR="003B58D9" w:rsidRDefault="003B58D9" w:rsidP="00A53B5C">
            <w:pPr>
              <w:spacing w:after="0" w:line="240" w:lineRule="auto"/>
              <w:rPr>
                <w:b/>
                <w:bCs/>
              </w:rPr>
            </w:pPr>
          </w:p>
          <w:p w14:paraId="146C3384" w14:textId="77777777" w:rsidR="00A53B5C" w:rsidRPr="00A53B5C" w:rsidRDefault="00A53B5C" w:rsidP="00A53B5C">
            <w:pPr>
              <w:spacing w:after="0" w:line="240" w:lineRule="auto"/>
            </w:pPr>
          </w:p>
        </w:tc>
      </w:tr>
      <w:tr w:rsidR="00A53B5C" w:rsidRPr="00A53B5C" w14:paraId="2438C65A" w14:textId="77777777" w:rsidTr="00A53B5C">
        <w:trPr>
          <w:tblCellSpacing w:w="15" w:type="dxa"/>
        </w:trPr>
        <w:tc>
          <w:tcPr>
            <w:tcW w:w="0" w:type="auto"/>
            <w:vAlign w:val="center"/>
            <w:hideMark/>
          </w:tcPr>
          <w:p w14:paraId="4095FE52" w14:textId="77777777" w:rsidR="00A53B5C" w:rsidRPr="00A53B5C" w:rsidRDefault="00A53B5C" w:rsidP="00A53B5C">
            <w:pPr>
              <w:spacing w:after="0" w:line="240" w:lineRule="auto"/>
            </w:pPr>
            <w:r w:rsidRPr="00A53B5C">
              <w:rPr>
                <w:b/>
                <w:bCs/>
              </w:rPr>
              <w:t>Mensaje UX</w:t>
            </w:r>
          </w:p>
        </w:tc>
        <w:tc>
          <w:tcPr>
            <w:tcW w:w="0" w:type="auto"/>
            <w:vAlign w:val="center"/>
            <w:hideMark/>
          </w:tcPr>
          <w:p w14:paraId="5B16DF60" w14:textId="77777777" w:rsidR="00A53B5C" w:rsidRDefault="00A53B5C" w:rsidP="00A53B5C">
            <w:pPr>
              <w:spacing w:after="0" w:line="240" w:lineRule="auto"/>
            </w:pPr>
            <w:r w:rsidRPr="00A53B5C">
              <w:t xml:space="preserve">No necesitas que alguien te nombre líder para comenzar a liderar. Cada vez que asumes responsabilidad, </w:t>
            </w:r>
            <w:r w:rsidRPr="00A53B5C">
              <w:t>tomas iniciativas</w:t>
            </w:r>
            <w:r w:rsidRPr="00A53B5C">
              <w:t xml:space="preserve"> y mantienes coherencia entre lo que dices y haces, estás mostrando a otros una forma de avanzar. Tu ejemplo también es una forma de influencia.</w:t>
            </w:r>
          </w:p>
          <w:p w14:paraId="6A622ADF" w14:textId="77777777" w:rsidR="003B58D9" w:rsidRDefault="003B58D9" w:rsidP="00A53B5C">
            <w:pPr>
              <w:spacing w:after="0" w:line="240" w:lineRule="auto"/>
            </w:pPr>
          </w:p>
          <w:p w14:paraId="554A735E" w14:textId="1C743726" w:rsidR="00A53B5C" w:rsidRPr="00A53B5C" w:rsidRDefault="00A53B5C" w:rsidP="00A53B5C">
            <w:pPr>
              <w:spacing w:after="0" w:line="240" w:lineRule="auto"/>
            </w:pPr>
          </w:p>
        </w:tc>
      </w:tr>
      <w:tr w:rsidR="00A53B5C" w:rsidRPr="00A53B5C" w14:paraId="2CE1B01C" w14:textId="77777777" w:rsidTr="00A53B5C">
        <w:trPr>
          <w:tblCellSpacing w:w="15" w:type="dxa"/>
        </w:trPr>
        <w:tc>
          <w:tcPr>
            <w:tcW w:w="0" w:type="auto"/>
            <w:vAlign w:val="center"/>
            <w:hideMark/>
          </w:tcPr>
          <w:p w14:paraId="311E1F12" w14:textId="77777777" w:rsidR="00A53B5C" w:rsidRPr="00A53B5C" w:rsidRDefault="00A53B5C" w:rsidP="00A53B5C">
            <w:pPr>
              <w:spacing w:after="0" w:line="240" w:lineRule="auto"/>
            </w:pPr>
            <w:r w:rsidRPr="00A53B5C">
              <w:rPr>
                <w:b/>
                <w:bCs/>
              </w:rPr>
              <w:t>Libros</w:t>
            </w:r>
          </w:p>
        </w:tc>
        <w:tc>
          <w:tcPr>
            <w:tcW w:w="0" w:type="auto"/>
            <w:vAlign w:val="center"/>
            <w:hideMark/>
          </w:tcPr>
          <w:p w14:paraId="0D9F7715" w14:textId="77777777" w:rsidR="00A53B5C" w:rsidRDefault="00A53B5C" w:rsidP="00A53B5C">
            <w:pPr>
              <w:spacing w:after="0" w:line="240" w:lineRule="auto"/>
            </w:pPr>
            <w:r w:rsidRPr="00A53B5C">
              <w:rPr>
                <w:b/>
                <w:bCs/>
              </w:rPr>
              <w:t>Los 7 hábitos de la gente altamente efectiva</w:t>
            </w:r>
            <w:r w:rsidRPr="00A53B5C">
              <w:t xml:space="preserve"> — Stephen Covey. </w:t>
            </w:r>
          </w:p>
          <w:p w14:paraId="25B070E8" w14:textId="77777777" w:rsidR="00A53B5C" w:rsidRDefault="00A53B5C" w:rsidP="00A53B5C">
            <w:pPr>
              <w:spacing w:after="0" w:line="240" w:lineRule="auto"/>
            </w:pPr>
            <w:r w:rsidRPr="00A53B5C">
              <w:rPr>
                <w:b/>
                <w:bCs/>
              </w:rPr>
              <w:t>El desafío del liderazgo</w:t>
            </w:r>
            <w:r w:rsidRPr="00A53B5C">
              <w:t xml:space="preserve"> — James Kouzes y Barry Posner. </w:t>
            </w:r>
          </w:p>
          <w:p w14:paraId="2FCD037F" w14:textId="77777777" w:rsidR="00A53B5C" w:rsidRDefault="00A53B5C" w:rsidP="00A53B5C">
            <w:pPr>
              <w:spacing w:after="0" w:line="240" w:lineRule="auto"/>
            </w:pPr>
            <w:r w:rsidRPr="00A53B5C">
              <w:rPr>
                <w:b/>
                <w:bCs/>
              </w:rPr>
              <w:t>Liderazgo</w:t>
            </w:r>
            <w:r w:rsidRPr="00A53B5C">
              <w:t xml:space="preserve"> — Daniel Goleman.</w:t>
            </w:r>
          </w:p>
          <w:p w14:paraId="6B9ACE1A" w14:textId="36E26103" w:rsidR="003B58D9" w:rsidRPr="00A53B5C" w:rsidRDefault="003B58D9" w:rsidP="00A53B5C">
            <w:pPr>
              <w:spacing w:after="0" w:line="240" w:lineRule="auto"/>
            </w:pPr>
          </w:p>
        </w:tc>
      </w:tr>
      <w:tr w:rsidR="00A53B5C" w:rsidRPr="00A53B5C" w14:paraId="755FC081" w14:textId="77777777" w:rsidTr="00A53B5C">
        <w:trPr>
          <w:tblCellSpacing w:w="15" w:type="dxa"/>
        </w:trPr>
        <w:tc>
          <w:tcPr>
            <w:tcW w:w="0" w:type="auto"/>
            <w:vAlign w:val="center"/>
            <w:hideMark/>
          </w:tcPr>
          <w:p w14:paraId="692DF4F7" w14:textId="77777777" w:rsidR="00A53B5C" w:rsidRPr="00A53B5C" w:rsidRDefault="00A53B5C" w:rsidP="00A53B5C">
            <w:pPr>
              <w:spacing w:after="0" w:line="240" w:lineRule="auto"/>
            </w:pPr>
            <w:r w:rsidRPr="00A53B5C">
              <w:rPr>
                <w:b/>
                <w:bCs/>
              </w:rPr>
              <w:t>TED TALKS o BBVA</w:t>
            </w:r>
          </w:p>
        </w:tc>
        <w:tc>
          <w:tcPr>
            <w:tcW w:w="0" w:type="auto"/>
            <w:vAlign w:val="center"/>
            <w:hideMark/>
          </w:tcPr>
          <w:p w14:paraId="1E4BE3D3" w14:textId="77777777" w:rsidR="00A53B5C" w:rsidRDefault="00A53B5C" w:rsidP="00A53B5C">
            <w:pPr>
              <w:pStyle w:val="Prrafodelista"/>
              <w:numPr>
                <w:ilvl w:val="0"/>
                <w:numId w:val="8"/>
              </w:numPr>
              <w:spacing w:after="0" w:line="240" w:lineRule="auto"/>
            </w:pPr>
            <w:r w:rsidRPr="00A53B5C">
              <w:rPr>
                <w:b/>
                <w:bCs/>
              </w:rPr>
              <w:t>El éxito es tener un impacto positivo en los demás.</w:t>
            </w:r>
            <w:r w:rsidRPr="00A53B5C">
              <w:t xml:space="preserve"> </w:t>
            </w:r>
          </w:p>
          <w:p w14:paraId="71F96742" w14:textId="32CA848D" w:rsidR="00A53B5C" w:rsidRDefault="00A53B5C" w:rsidP="00A53B5C">
            <w:pPr>
              <w:spacing w:after="0" w:line="240" w:lineRule="auto"/>
            </w:pPr>
            <w:r w:rsidRPr="00A53B5C">
              <w:rPr>
                <w:b/>
                <w:bCs/>
              </w:rPr>
              <w:t>Ponente:</w:t>
            </w:r>
            <w:r w:rsidRPr="00A53B5C">
              <w:t xml:space="preserve"> Carlos Torres Vila · BBVA Aprendemos Juntos. </w:t>
            </w:r>
          </w:p>
          <w:p w14:paraId="77314DC1" w14:textId="77BA0849" w:rsidR="00A53B5C" w:rsidRDefault="00A53B5C" w:rsidP="00A53B5C">
            <w:pPr>
              <w:spacing w:after="0" w:line="240" w:lineRule="auto"/>
            </w:pPr>
            <w:r w:rsidRPr="00A53B5C">
              <w:rPr>
                <w:b/>
                <w:bCs/>
              </w:rPr>
              <w:t>Tema principal:</w:t>
            </w:r>
            <w:r w:rsidRPr="00A53B5C">
              <w:t xml:space="preserve"> presenta el liderazgo como la capacidad de gestionarse a uno mismo y convertirse, mediante principios, valores y comportamientos, en referente y ejemplo para los demás. </w:t>
            </w:r>
          </w:p>
          <w:p w14:paraId="1DA5ABBC" w14:textId="7E34E588" w:rsidR="00A53B5C" w:rsidRDefault="00C11E48" w:rsidP="00A53B5C">
            <w:pPr>
              <w:spacing w:after="0" w:line="240" w:lineRule="auto"/>
              <w:rPr>
                <w:b/>
                <w:bCs/>
              </w:rPr>
            </w:pPr>
            <w:hyperlink r:id="rId7" w:history="1">
              <w:r w:rsidRPr="005F0A9B">
                <w:rPr>
                  <w:rStyle w:val="Hipervnculo"/>
                  <w:b/>
                  <w:bCs/>
                </w:rPr>
                <w:t>https://aprendemosjuntos.bbva.com/especial/el-exito-es-tener-un-impacto-positivo-en-los-demas/?utm_source=chatgpt.com</w:t>
              </w:r>
            </w:hyperlink>
          </w:p>
          <w:p w14:paraId="6A9851BD" w14:textId="77777777" w:rsidR="00C11E48" w:rsidRDefault="00C11E48" w:rsidP="00A53B5C">
            <w:pPr>
              <w:spacing w:after="0" w:line="240" w:lineRule="auto"/>
              <w:rPr>
                <w:b/>
                <w:bCs/>
              </w:rPr>
            </w:pPr>
          </w:p>
          <w:p w14:paraId="509E4C86" w14:textId="63EA8F16" w:rsidR="00A53B5C" w:rsidRDefault="00A53B5C" w:rsidP="00A53B5C">
            <w:pPr>
              <w:pStyle w:val="Prrafodelista"/>
              <w:numPr>
                <w:ilvl w:val="0"/>
                <w:numId w:val="8"/>
              </w:numPr>
              <w:spacing w:after="0" w:line="240" w:lineRule="auto"/>
            </w:pPr>
            <w:r w:rsidRPr="00A53B5C">
              <w:rPr>
                <w:b/>
                <w:bCs/>
              </w:rPr>
              <w:t>Ocho pasos para ser más resiliente.</w:t>
            </w:r>
            <w:r w:rsidRPr="00A53B5C">
              <w:t xml:space="preserve"> </w:t>
            </w:r>
          </w:p>
          <w:p w14:paraId="698F4D46" w14:textId="77777777" w:rsidR="00A53B5C" w:rsidRDefault="00A53B5C" w:rsidP="00A53B5C">
            <w:pPr>
              <w:spacing w:after="0" w:line="240" w:lineRule="auto"/>
            </w:pPr>
            <w:r w:rsidRPr="00A53B5C">
              <w:rPr>
                <w:b/>
                <w:bCs/>
              </w:rPr>
              <w:t>Ponente:</w:t>
            </w:r>
            <w:r w:rsidRPr="00A53B5C">
              <w:t xml:space="preserve"> Javier Iriondo · BBVA Aprendemos Juntos.</w:t>
            </w:r>
          </w:p>
          <w:p w14:paraId="0D870E53" w14:textId="77777777" w:rsidR="00A53B5C" w:rsidRDefault="00A53B5C" w:rsidP="00A53B5C">
            <w:pPr>
              <w:spacing w:after="0" w:line="240" w:lineRule="auto"/>
            </w:pPr>
            <w:r w:rsidRPr="00A53B5C">
              <w:rPr>
                <w:b/>
                <w:bCs/>
              </w:rPr>
              <w:t>Tema principal:</w:t>
            </w:r>
            <w:r w:rsidRPr="00A53B5C">
              <w:t xml:space="preserve"> asumir responsabilidad ante los retos, aprender de los errores, tomar decisiones y concentrarse en aquello sobre lo que sí podemos actuar. </w:t>
            </w:r>
          </w:p>
          <w:p w14:paraId="5095096A" w14:textId="63A94BEA" w:rsidR="003B58D9" w:rsidRDefault="00C11E48" w:rsidP="00A53B5C">
            <w:pPr>
              <w:spacing w:after="0" w:line="240" w:lineRule="auto"/>
            </w:pPr>
            <w:hyperlink r:id="rId8" w:history="1">
              <w:r w:rsidRPr="005F0A9B">
                <w:rPr>
                  <w:rStyle w:val="Hipervnculo"/>
                </w:rPr>
                <w:t>https://aprendemosjuntos.bbva.com/especial/ocho-pasos-para-ser-mas-resiliente-javier-iriondo/?utm_source=chatgpt.com</w:t>
              </w:r>
            </w:hyperlink>
          </w:p>
          <w:p w14:paraId="34E29D60" w14:textId="77777777" w:rsidR="00C11E48" w:rsidRDefault="00C11E48" w:rsidP="00A53B5C">
            <w:pPr>
              <w:spacing w:after="0" w:line="240" w:lineRule="auto"/>
            </w:pPr>
          </w:p>
          <w:p w14:paraId="231B9CEC" w14:textId="38A6942D" w:rsidR="00A53B5C" w:rsidRPr="00A53B5C" w:rsidRDefault="00A53B5C" w:rsidP="00A53B5C">
            <w:pPr>
              <w:spacing w:after="0" w:line="240" w:lineRule="auto"/>
            </w:pPr>
          </w:p>
        </w:tc>
      </w:tr>
      <w:tr w:rsidR="00A53B5C" w:rsidRPr="00A53B5C" w14:paraId="7983A664" w14:textId="77777777" w:rsidTr="00A53B5C">
        <w:trPr>
          <w:tblCellSpacing w:w="15" w:type="dxa"/>
        </w:trPr>
        <w:tc>
          <w:tcPr>
            <w:tcW w:w="0" w:type="auto"/>
            <w:vAlign w:val="center"/>
            <w:hideMark/>
          </w:tcPr>
          <w:p w14:paraId="75690C99" w14:textId="77777777" w:rsidR="00A53B5C" w:rsidRPr="00A53B5C" w:rsidRDefault="00A53B5C" w:rsidP="00A53B5C">
            <w:pPr>
              <w:spacing w:after="0" w:line="240" w:lineRule="auto"/>
            </w:pPr>
            <w:r w:rsidRPr="00A53B5C">
              <w:rPr>
                <w:b/>
                <w:bCs/>
              </w:rPr>
              <w:t>Recurso adicional</w:t>
            </w:r>
          </w:p>
        </w:tc>
        <w:tc>
          <w:tcPr>
            <w:tcW w:w="0" w:type="auto"/>
            <w:vAlign w:val="center"/>
          </w:tcPr>
          <w:p w14:paraId="5A152D9C" w14:textId="141E3786" w:rsidR="00A53B5C" w:rsidRPr="00A53B5C" w:rsidRDefault="00C11E48" w:rsidP="00A53B5C">
            <w:pPr>
              <w:spacing w:after="0" w:line="240" w:lineRule="auto"/>
            </w:pPr>
            <w:r w:rsidRPr="00C11E48">
              <w:t xml:space="preserve">Guía: Cómo gestionar la resistencia al cambio y </w:t>
            </w:r>
            <w:proofErr w:type="spellStart"/>
            <w:r w:rsidRPr="00C11E48">
              <w:t>Checklist</w:t>
            </w:r>
            <w:proofErr w:type="spellEnd"/>
            <w:r w:rsidRPr="00C11E48">
              <w:t>: Implementación del cambio</w:t>
            </w:r>
          </w:p>
        </w:tc>
      </w:tr>
      <w:tr w:rsidR="00A53B5C" w:rsidRPr="00A53B5C" w14:paraId="791B27FE" w14:textId="77777777" w:rsidTr="00A53B5C">
        <w:trPr>
          <w:tblCellSpacing w:w="15" w:type="dxa"/>
        </w:trPr>
        <w:tc>
          <w:tcPr>
            <w:tcW w:w="0" w:type="auto"/>
            <w:vAlign w:val="center"/>
            <w:hideMark/>
          </w:tcPr>
          <w:p w14:paraId="4A9339AC" w14:textId="77777777" w:rsidR="00A53B5C" w:rsidRPr="00A53B5C" w:rsidRDefault="00A53B5C" w:rsidP="00A53B5C">
            <w:pPr>
              <w:spacing w:after="0" w:line="240" w:lineRule="auto"/>
            </w:pPr>
            <w:r w:rsidRPr="00A53B5C">
              <w:rPr>
                <w:b/>
                <w:bCs/>
              </w:rPr>
              <w:t>Cápsula</w:t>
            </w:r>
          </w:p>
        </w:tc>
        <w:tc>
          <w:tcPr>
            <w:tcW w:w="0" w:type="auto"/>
            <w:vAlign w:val="center"/>
          </w:tcPr>
          <w:p w14:paraId="0D185254" w14:textId="6644CDA5" w:rsidR="00A53B5C" w:rsidRPr="00A53B5C" w:rsidRDefault="00C11E48" w:rsidP="00A53B5C">
            <w:pPr>
              <w:spacing w:after="0" w:line="240" w:lineRule="auto"/>
            </w:pPr>
            <w:r w:rsidRPr="00C11E48">
              <w:t>Agente de cambio: innovación y transformación</w:t>
            </w:r>
          </w:p>
        </w:tc>
      </w:tr>
    </w:tbl>
    <w:p w14:paraId="21DA466B" w14:textId="6FE98B0F" w:rsidR="00A53B5C" w:rsidRDefault="00A53B5C" w:rsidP="00A53B5C">
      <w:pPr>
        <w:spacing w:after="0" w:line="240" w:lineRule="auto"/>
      </w:pPr>
    </w:p>
    <w:p w14:paraId="4DCC362F" w14:textId="1902D5E6" w:rsidR="00A53B5C" w:rsidRPr="00A53B5C" w:rsidRDefault="00A53B5C" w:rsidP="00A53B5C">
      <w:pPr>
        <w:spacing w:after="0" w:line="240" w:lineRule="auto"/>
        <w:rPr>
          <w:b/>
          <w:bCs/>
        </w:rPr>
      </w:pPr>
      <w:r w:rsidRPr="00A53B5C">
        <w:rPr>
          <w:b/>
          <w:bCs/>
        </w:rPr>
        <w:lastRenderedPageBreak/>
        <w:t>ESFERA 3 · VISIÓN ESTRATÉGICA</w:t>
      </w:r>
    </w:p>
    <w:p w14:paraId="42F7D6D8" w14:textId="77777777" w:rsidR="00A53B5C" w:rsidRDefault="00A53B5C" w:rsidP="00A53B5C">
      <w:pPr>
        <w:spacing w:after="0" w:line="240" w:lineRule="auto"/>
        <w:rPr>
          <w:b/>
          <w:bCs/>
        </w:rPr>
      </w:pPr>
    </w:p>
    <w:p w14:paraId="2E479592" w14:textId="21E756C0" w:rsidR="00A53B5C" w:rsidRPr="00A53B5C" w:rsidRDefault="00A53B5C" w:rsidP="00A53B5C">
      <w:pPr>
        <w:spacing w:after="0" w:line="240" w:lineRule="auto"/>
        <w:rPr>
          <w:b/>
          <w:bCs/>
        </w:rPr>
      </w:pPr>
      <w:r w:rsidRPr="00A53B5C">
        <w:rPr>
          <w:b/>
          <w:bCs/>
        </w:rPr>
        <w:t>Contenido</w:t>
      </w:r>
    </w:p>
    <w:p w14:paraId="0B41DC7B" w14:textId="77777777" w:rsidR="00A53B5C" w:rsidRPr="00A53B5C" w:rsidRDefault="00A53B5C" w:rsidP="00A53B5C">
      <w:pPr>
        <w:spacing w:after="0" w:line="240" w:lineRule="auto"/>
        <w:rPr>
          <w:i/>
          <w:iCs/>
        </w:rPr>
      </w:pPr>
      <w:r w:rsidRPr="00A53B5C">
        <w:rPr>
          <w:i/>
          <w:iCs/>
        </w:rPr>
        <w:t>Pensar estratégicamente significa levantar la mirada antes de actuar. No se trata de predecir exactamente lo que ocurrirá, sino de considerar hacia dónde quieres llegar, analizar las posibles consecuencias de tus decisiones y elegir acciones que no solo resuelvan lo inmediato, sino que también construyan mejores resultados para el futuro.</w:t>
      </w:r>
    </w:p>
    <w:p w14:paraId="6AF1C945" w14:textId="77777777" w:rsidR="00A53B5C" w:rsidRDefault="00A53B5C" w:rsidP="00A53B5C">
      <w:pPr>
        <w:spacing w:after="0" w:line="240" w:lineRule="auto"/>
        <w:rPr>
          <w:b/>
          <w:bCs/>
        </w:rPr>
      </w:pPr>
    </w:p>
    <w:p w14:paraId="2FF19CA9" w14:textId="38FA072B" w:rsidR="00A53B5C" w:rsidRPr="00A53B5C" w:rsidRDefault="00A53B5C" w:rsidP="00A53B5C">
      <w:pPr>
        <w:spacing w:after="0" w:line="240" w:lineRule="auto"/>
      </w:pPr>
      <w:r w:rsidRPr="00A53B5C">
        <w:rPr>
          <w:b/>
          <w:bCs/>
        </w:rPr>
        <w:t>Este desarrollo está basado en investigaciones y aportaciones de:</w:t>
      </w:r>
    </w:p>
    <w:p w14:paraId="56180C6D" w14:textId="77777777" w:rsidR="00A53B5C" w:rsidRDefault="00A53B5C" w:rsidP="00A53B5C">
      <w:pPr>
        <w:spacing w:after="0" w:line="240" w:lineRule="auto"/>
        <w:rPr>
          <w:b/>
          <w:bCs/>
        </w:rPr>
      </w:pPr>
    </w:p>
    <w:p w14:paraId="571D30B9" w14:textId="29484F54" w:rsidR="00A53B5C" w:rsidRPr="00A53B5C" w:rsidRDefault="00A53B5C" w:rsidP="00A53B5C">
      <w:pPr>
        <w:spacing w:after="0" w:line="240" w:lineRule="auto"/>
      </w:pPr>
      <w:r w:rsidRPr="00A53B5C">
        <w:rPr>
          <w:b/>
          <w:bCs/>
        </w:rPr>
        <w:t>Indicación para desarrollo:</w:t>
      </w:r>
      <w:r w:rsidRPr="00A53B5C">
        <w:br/>
        <w:t>Los autores pueden mostrarse en un acordeón desplegable para no saturar la interfaz.</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8"/>
        <w:gridCol w:w="7940"/>
      </w:tblGrid>
      <w:tr w:rsidR="00A53B5C" w:rsidRPr="00A53B5C" w14:paraId="3B248068" w14:textId="77777777" w:rsidTr="00A53B5C">
        <w:trPr>
          <w:tblHeader/>
          <w:tblCellSpacing w:w="15" w:type="dxa"/>
        </w:trPr>
        <w:tc>
          <w:tcPr>
            <w:tcW w:w="0" w:type="auto"/>
            <w:vAlign w:val="center"/>
            <w:hideMark/>
          </w:tcPr>
          <w:p w14:paraId="15E31F12" w14:textId="77777777" w:rsidR="00A53B5C" w:rsidRPr="00A53B5C" w:rsidRDefault="00A53B5C" w:rsidP="00A53B5C">
            <w:pPr>
              <w:spacing w:after="0" w:line="240" w:lineRule="auto"/>
              <w:rPr>
                <w:b/>
                <w:bCs/>
              </w:rPr>
            </w:pPr>
            <w:r w:rsidRPr="00A53B5C">
              <w:rPr>
                <w:b/>
                <w:bCs/>
              </w:rPr>
              <w:t>Elemento</w:t>
            </w:r>
          </w:p>
        </w:tc>
        <w:tc>
          <w:tcPr>
            <w:tcW w:w="0" w:type="auto"/>
            <w:vAlign w:val="center"/>
            <w:hideMark/>
          </w:tcPr>
          <w:p w14:paraId="452BC4AA" w14:textId="77777777" w:rsidR="00A53B5C" w:rsidRPr="00A53B5C" w:rsidRDefault="00A53B5C" w:rsidP="00A53B5C">
            <w:pPr>
              <w:spacing w:after="0" w:line="240" w:lineRule="auto"/>
              <w:rPr>
                <w:b/>
                <w:bCs/>
              </w:rPr>
            </w:pPr>
            <w:r w:rsidRPr="00A53B5C">
              <w:rPr>
                <w:b/>
                <w:bCs/>
              </w:rPr>
              <w:t>Desarrollo</w:t>
            </w:r>
          </w:p>
        </w:tc>
      </w:tr>
      <w:tr w:rsidR="00A53B5C" w:rsidRPr="00A53B5C" w14:paraId="3A505620" w14:textId="77777777" w:rsidTr="00A53B5C">
        <w:trPr>
          <w:tblCellSpacing w:w="15" w:type="dxa"/>
        </w:trPr>
        <w:tc>
          <w:tcPr>
            <w:tcW w:w="0" w:type="auto"/>
            <w:vAlign w:val="center"/>
            <w:hideMark/>
          </w:tcPr>
          <w:p w14:paraId="025ED6AC" w14:textId="77777777" w:rsidR="00A53B5C" w:rsidRPr="00A53B5C" w:rsidRDefault="00A53B5C" w:rsidP="00A53B5C">
            <w:pPr>
              <w:spacing w:after="0" w:line="240" w:lineRule="auto"/>
            </w:pPr>
            <w:r w:rsidRPr="00A53B5C">
              <w:rPr>
                <w:b/>
                <w:bCs/>
              </w:rPr>
              <w:t>Base teórica</w:t>
            </w:r>
          </w:p>
        </w:tc>
        <w:tc>
          <w:tcPr>
            <w:tcW w:w="0" w:type="auto"/>
            <w:vAlign w:val="center"/>
            <w:hideMark/>
          </w:tcPr>
          <w:p w14:paraId="189CEBC8" w14:textId="77777777" w:rsidR="00A53B5C" w:rsidRDefault="00A53B5C" w:rsidP="00A53B5C">
            <w:pPr>
              <w:pStyle w:val="Prrafodelista"/>
              <w:numPr>
                <w:ilvl w:val="0"/>
                <w:numId w:val="9"/>
              </w:numPr>
              <w:spacing w:after="0" w:line="240" w:lineRule="auto"/>
            </w:pPr>
            <w:r w:rsidRPr="00A53B5C">
              <w:rPr>
                <w:b/>
                <w:bCs/>
              </w:rPr>
              <w:t>Daniel Kahneman</w:t>
            </w:r>
            <w:r w:rsidRPr="00A53B5C">
              <w:t xml:space="preserve"> (juicio y toma de decisiones), </w:t>
            </w:r>
          </w:p>
          <w:p w14:paraId="54E439F3" w14:textId="77777777" w:rsidR="00A53B5C" w:rsidRDefault="00A53B5C" w:rsidP="00A53B5C">
            <w:pPr>
              <w:pStyle w:val="Prrafodelista"/>
              <w:numPr>
                <w:ilvl w:val="0"/>
                <w:numId w:val="9"/>
              </w:numPr>
              <w:spacing w:after="0" w:line="240" w:lineRule="auto"/>
            </w:pPr>
            <w:r w:rsidRPr="00A53B5C">
              <w:rPr>
                <w:b/>
                <w:bCs/>
              </w:rPr>
              <w:t>Peter Senge</w:t>
            </w:r>
            <w:r w:rsidRPr="00A53B5C">
              <w:t xml:space="preserve"> (pensamiento sistémico), </w:t>
            </w:r>
          </w:p>
          <w:p w14:paraId="77AE0D11" w14:textId="77777777" w:rsidR="00A53B5C" w:rsidRDefault="00A53B5C" w:rsidP="00A53B5C">
            <w:pPr>
              <w:pStyle w:val="Prrafodelista"/>
              <w:numPr>
                <w:ilvl w:val="0"/>
                <w:numId w:val="9"/>
              </w:numPr>
              <w:spacing w:after="0" w:line="240" w:lineRule="auto"/>
            </w:pPr>
            <w:r w:rsidRPr="00A53B5C">
              <w:rPr>
                <w:b/>
                <w:bCs/>
              </w:rPr>
              <w:t>Henry Mintzberg</w:t>
            </w:r>
            <w:r w:rsidRPr="00A53B5C">
              <w:t xml:space="preserve"> (estrategia y aprendizaje), </w:t>
            </w:r>
          </w:p>
          <w:p w14:paraId="6A0C5D80" w14:textId="77777777" w:rsidR="00A53B5C" w:rsidRDefault="00A53B5C" w:rsidP="00A53B5C">
            <w:pPr>
              <w:pStyle w:val="Prrafodelista"/>
              <w:numPr>
                <w:ilvl w:val="0"/>
                <w:numId w:val="9"/>
              </w:numPr>
              <w:spacing w:after="0" w:line="240" w:lineRule="auto"/>
            </w:pPr>
            <w:r w:rsidRPr="00A53B5C">
              <w:rPr>
                <w:b/>
                <w:bCs/>
              </w:rPr>
              <w:t>Michael Porter</w:t>
            </w:r>
            <w:r w:rsidRPr="00A53B5C">
              <w:t xml:space="preserve"> (elección estratégica), </w:t>
            </w:r>
          </w:p>
          <w:p w14:paraId="7F19BEF6" w14:textId="77777777" w:rsidR="00A53B5C" w:rsidRDefault="00A53B5C" w:rsidP="00A53B5C">
            <w:pPr>
              <w:pStyle w:val="Prrafodelista"/>
              <w:numPr>
                <w:ilvl w:val="0"/>
                <w:numId w:val="9"/>
              </w:numPr>
              <w:spacing w:after="0" w:line="240" w:lineRule="auto"/>
            </w:pPr>
            <w:r w:rsidRPr="00A53B5C">
              <w:rPr>
                <w:b/>
                <w:bCs/>
              </w:rPr>
              <w:t>Roger Martin</w:t>
            </w:r>
            <w:r w:rsidRPr="00A53B5C">
              <w:t xml:space="preserve"> (pensamiento integrador), </w:t>
            </w:r>
          </w:p>
          <w:p w14:paraId="730598B6" w14:textId="77777777" w:rsidR="00A53B5C" w:rsidRDefault="00A53B5C" w:rsidP="00A53B5C">
            <w:pPr>
              <w:pStyle w:val="Prrafodelista"/>
              <w:numPr>
                <w:ilvl w:val="0"/>
                <w:numId w:val="9"/>
              </w:numPr>
              <w:spacing w:after="0" w:line="240" w:lineRule="auto"/>
            </w:pPr>
            <w:r w:rsidRPr="00A53B5C">
              <w:rPr>
                <w:b/>
                <w:bCs/>
              </w:rPr>
              <w:t>Gary Klein</w:t>
            </w:r>
            <w:r w:rsidRPr="00A53B5C">
              <w:t xml:space="preserve"> (decisión y anticipación), </w:t>
            </w:r>
          </w:p>
          <w:p w14:paraId="4BAC8242" w14:textId="77777777" w:rsidR="00A53B5C" w:rsidRDefault="00A53B5C" w:rsidP="00A53B5C">
            <w:pPr>
              <w:pStyle w:val="Prrafodelista"/>
              <w:numPr>
                <w:ilvl w:val="0"/>
                <w:numId w:val="9"/>
              </w:numPr>
              <w:spacing w:after="0" w:line="240" w:lineRule="auto"/>
            </w:pPr>
            <w:r w:rsidRPr="00A53B5C">
              <w:rPr>
                <w:b/>
                <w:bCs/>
              </w:rPr>
              <w:t>Carol Dweck</w:t>
            </w:r>
            <w:r w:rsidRPr="00A53B5C">
              <w:t xml:space="preserve"> (aprendizaje del error), </w:t>
            </w:r>
          </w:p>
          <w:p w14:paraId="43163E4A" w14:textId="77777777" w:rsidR="00A53B5C" w:rsidRDefault="00A53B5C" w:rsidP="00A53B5C">
            <w:pPr>
              <w:pStyle w:val="Prrafodelista"/>
              <w:numPr>
                <w:ilvl w:val="0"/>
                <w:numId w:val="9"/>
              </w:numPr>
              <w:spacing w:after="0" w:line="240" w:lineRule="auto"/>
            </w:pPr>
            <w:r w:rsidRPr="00A53B5C">
              <w:rPr>
                <w:b/>
                <w:bCs/>
              </w:rPr>
              <w:t>Ari Wallach</w:t>
            </w:r>
            <w:r w:rsidRPr="00A53B5C">
              <w:t xml:space="preserve"> (pensamiento de largo plazo).</w:t>
            </w:r>
          </w:p>
          <w:p w14:paraId="3E68CA7E" w14:textId="77777777" w:rsidR="003B58D9" w:rsidRDefault="003B58D9" w:rsidP="003B58D9">
            <w:pPr>
              <w:pStyle w:val="Prrafodelista"/>
              <w:spacing w:after="0" w:line="240" w:lineRule="auto"/>
            </w:pPr>
          </w:p>
          <w:p w14:paraId="0B5E4381" w14:textId="38C07DF2" w:rsidR="003B58D9" w:rsidRPr="00A53B5C" w:rsidRDefault="003B58D9" w:rsidP="003B58D9">
            <w:pPr>
              <w:pStyle w:val="Prrafodelista"/>
              <w:spacing w:after="0" w:line="240" w:lineRule="auto"/>
            </w:pPr>
          </w:p>
        </w:tc>
      </w:tr>
      <w:tr w:rsidR="00A53B5C" w:rsidRPr="00A53B5C" w14:paraId="6B76D7E4" w14:textId="77777777" w:rsidTr="00A53B5C">
        <w:trPr>
          <w:tblCellSpacing w:w="15" w:type="dxa"/>
        </w:trPr>
        <w:tc>
          <w:tcPr>
            <w:tcW w:w="0" w:type="auto"/>
            <w:vAlign w:val="center"/>
            <w:hideMark/>
          </w:tcPr>
          <w:p w14:paraId="1C26E7DB" w14:textId="77777777" w:rsidR="00A53B5C" w:rsidRPr="00A53B5C" w:rsidRDefault="00A53B5C" w:rsidP="00A53B5C">
            <w:pPr>
              <w:spacing w:after="0" w:line="240" w:lineRule="auto"/>
            </w:pPr>
            <w:r w:rsidRPr="00A53B5C">
              <w:rPr>
                <w:b/>
                <w:bCs/>
              </w:rPr>
              <w:t>Acción Conductual</w:t>
            </w:r>
          </w:p>
        </w:tc>
        <w:tc>
          <w:tcPr>
            <w:tcW w:w="0" w:type="auto"/>
            <w:vAlign w:val="center"/>
            <w:hideMark/>
          </w:tcPr>
          <w:p w14:paraId="26E71184" w14:textId="77777777" w:rsidR="003B58D9" w:rsidRDefault="00A53B5C" w:rsidP="00A53B5C">
            <w:pPr>
              <w:spacing w:after="0" w:line="240" w:lineRule="auto"/>
            </w:pPr>
            <w:r w:rsidRPr="00A53B5C">
              <w:t xml:space="preserve">Antes de tomar una decisión importante, evita preguntarte únicamente </w:t>
            </w:r>
            <w:r w:rsidRPr="00A53B5C">
              <w:rPr>
                <w:b/>
                <w:bCs/>
              </w:rPr>
              <w:t>“¿qué resuelve esto hoy?”</w:t>
            </w:r>
            <w:r w:rsidRPr="00A53B5C">
              <w:t xml:space="preserve">. </w:t>
            </w:r>
          </w:p>
          <w:p w14:paraId="1E63E4C0" w14:textId="77777777" w:rsidR="003B58D9" w:rsidRDefault="00A53B5C" w:rsidP="00A53B5C">
            <w:pPr>
              <w:spacing w:after="0" w:line="240" w:lineRule="auto"/>
              <w:rPr>
                <w:b/>
                <w:bCs/>
              </w:rPr>
            </w:pPr>
            <w:r w:rsidRPr="00A53B5C">
              <w:t xml:space="preserve">Añade: </w:t>
            </w:r>
            <w:r w:rsidRPr="00A53B5C">
              <w:rPr>
                <w:b/>
                <w:bCs/>
              </w:rPr>
              <w:t xml:space="preserve">¿Qué puede ocurrir después? </w:t>
            </w:r>
          </w:p>
          <w:p w14:paraId="5B11E265" w14:textId="77777777" w:rsidR="003B58D9" w:rsidRDefault="00A53B5C" w:rsidP="00A53B5C">
            <w:pPr>
              <w:spacing w:after="0" w:line="240" w:lineRule="auto"/>
              <w:rPr>
                <w:b/>
                <w:bCs/>
              </w:rPr>
            </w:pPr>
            <w:r w:rsidRPr="00A53B5C">
              <w:rPr>
                <w:b/>
                <w:bCs/>
              </w:rPr>
              <w:t xml:space="preserve">¿A quién puede afectar? </w:t>
            </w:r>
          </w:p>
          <w:p w14:paraId="6E3C3537" w14:textId="77777777" w:rsidR="003B58D9" w:rsidRDefault="00A53B5C" w:rsidP="00A53B5C">
            <w:pPr>
              <w:spacing w:after="0" w:line="240" w:lineRule="auto"/>
              <w:rPr>
                <w:b/>
                <w:bCs/>
              </w:rPr>
            </w:pPr>
            <w:r w:rsidRPr="00A53B5C">
              <w:rPr>
                <w:b/>
                <w:bCs/>
              </w:rPr>
              <w:t xml:space="preserve">¿Qué problema podría generar esta decisión más adelante? </w:t>
            </w:r>
          </w:p>
          <w:p w14:paraId="2118E5D8" w14:textId="77777777" w:rsidR="003B58D9" w:rsidRDefault="00A53B5C" w:rsidP="00A53B5C">
            <w:pPr>
              <w:spacing w:after="0" w:line="240" w:lineRule="auto"/>
            </w:pPr>
            <w:r w:rsidRPr="00A53B5C">
              <w:rPr>
                <w:b/>
                <w:bCs/>
              </w:rPr>
              <w:t>¿Existe una alternativa que resuelva lo inmediato sin comprometer el futuro?</w:t>
            </w:r>
            <w:r w:rsidRPr="00A53B5C">
              <w:t xml:space="preserve"> </w:t>
            </w:r>
          </w:p>
          <w:p w14:paraId="4A96E1A0" w14:textId="77777777" w:rsidR="00A53B5C" w:rsidRDefault="00A53B5C" w:rsidP="00A53B5C">
            <w:pPr>
              <w:spacing w:after="0" w:line="240" w:lineRule="auto"/>
            </w:pPr>
            <w:r w:rsidRPr="00A53B5C">
              <w:t>Después decide considerando tanto el presente como las posibles consecuencias.</w:t>
            </w:r>
          </w:p>
          <w:p w14:paraId="3EA50F5F" w14:textId="77777777" w:rsidR="003B58D9" w:rsidRDefault="003B58D9" w:rsidP="00A53B5C">
            <w:pPr>
              <w:spacing w:after="0" w:line="240" w:lineRule="auto"/>
            </w:pPr>
          </w:p>
          <w:p w14:paraId="1B998458" w14:textId="16D26928" w:rsidR="003B58D9" w:rsidRPr="00A53B5C" w:rsidRDefault="003B58D9" w:rsidP="00A53B5C">
            <w:pPr>
              <w:spacing w:after="0" w:line="240" w:lineRule="auto"/>
            </w:pPr>
          </w:p>
        </w:tc>
      </w:tr>
      <w:tr w:rsidR="00A53B5C" w:rsidRPr="00A53B5C" w14:paraId="4690620B" w14:textId="77777777" w:rsidTr="00A53B5C">
        <w:trPr>
          <w:tblCellSpacing w:w="15" w:type="dxa"/>
        </w:trPr>
        <w:tc>
          <w:tcPr>
            <w:tcW w:w="0" w:type="auto"/>
            <w:vAlign w:val="center"/>
            <w:hideMark/>
          </w:tcPr>
          <w:p w14:paraId="4945414F" w14:textId="77777777" w:rsidR="00A53B5C" w:rsidRPr="00A53B5C" w:rsidRDefault="00A53B5C" w:rsidP="00A53B5C">
            <w:pPr>
              <w:spacing w:after="0" w:line="240" w:lineRule="auto"/>
            </w:pPr>
            <w:proofErr w:type="spellStart"/>
            <w:r w:rsidRPr="00A53B5C">
              <w:rPr>
                <w:b/>
                <w:bCs/>
              </w:rPr>
              <w:t>Microhábito</w:t>
            </w:r>
            <w:proofErr w:type="spellEnd"/>
            <w:r w:rsidRPr="00A53B5C">
              <w:rPr>
                <w:b/>
                <w:bCs/>
              </w:rPr>
              <w:t xml:space="preserve"> Diario</w:t>
            </w:r>
          </w:p>
        </w:tc>
        <w:tc>
          <w:tcPr>
            <w:tcW w:w="0" w:type="auto"/>
            <w:vAlign w:val="center"/>
            <w:hideMark/>
          </w:tcPr>
          <w:p w14:paraId="6805BDCB" w14:textId="77777777" w:rsidR="003B58D9" w:rsidRDefault="00A53B5C" w:rsidP="00A53B5C">
            <w:pPr>
              <w:spacing w:after="0" w:line="240" w:lineRule="auto"/>
            </w:pPr>
            <w:r w:rsidRPr="00A53B5C">
              <w:t xml:space="preserve">Elige una decisión importante del día y dedica tres minutos a pensar en tres tiempos: </w:t>
            </w:r>
          </w:p>
          <w:p w14:paraId="55C43864" w14:textId="77777777" w:rsidR="003B58D9" w:rsidRDefault="00A53B5C" w:rsidP="00A53B5C">
            <w:pPr>
              <w:spacing w:after="0" w:line="240" w:lineRule="auto"/>
            </w:pPr>
            <w:r w:rsidRPr="00A53B5C">
              <w:rPr>
                <w:b/>
                <w:bCs/>
              </w:rPr>
              <w:t>Hoy:</w:t>
            </w:r>
            <w:r w:rsidRPr="00A53B5C">
              <w:t xml:space="preserve"> ¿qué necesito resolver? </w:t>
            </w:r>
          </w:p>
          <w:p w14:paraId="14084607" w14:textId="77777777" w:rsidR="003B58D9" w:rsidRDefault="00A53B5C" w:rsidP="00A53B5C">
            <w:pPr>
              <w:spacing w:after="0" w:line="240" w:lineRule="auto"/>
            </w:pPr>
            <w:r w:rsidRPr="00A53B5C">
              <w:rPr>
                <w:b/>
                <w:bCs/>
              </w:rPr>
              <w:t>Después:</w:t>
            </w:r>
            <w:r w:rsidRPr="00A53B5C">
              <w:t xml:space="preserve"> ¿qué consecuencia puede tener? </w:t>
            </w:r>
          </w:p>
          <w:p w14:paraId="099F68A8" w14:textId="77777777" w:rsidR="003B58D9" w:rsidRDefault="00A53B5C" w:rsidP="00A53B5C">
            <w:pPr>
              <w:spacing w:after="0" w:line="240" w:lineRule="auto"/>
            </w:pPr>
            <w:r w:rsidRPr="00A53B5C">
              <w:rPr>
                <w:b/>
                <w:bCs/>
              </w:rPr>
              <w:t>Futuro:</w:t>
            </w:r>
            <w:r w:rsidRPr="00A53B5C">
              <w:t xml:space="preserve"> ¿esta decisión me acerca al resultado que quiero construir? </w:t>
            </w:r>
          </w:p>
          <w:p w14:paraId="6CD137DF" w14:textId="77777777" w:rsidR="00A53B5C" w:rsidRDefault="00A53B5C" w:rsidP="00A53B5C">
            <w:pPr>
              <w:spacing w:after="0" w:line="240" w:lineRule="auto"/>
            </w:pPr>
            <w:r w:rsidRPr="00A53B5C">
              <w:t>Al final del día revisa si apareció alguna consecuencia que no habías considerado.</w:t>
            </w:r>
          </w:p>
          <w:p w14:paraId="339C6D7E" w14:textId="77777777" w:rsidR="003B58D9" w:rsidRDefault="003B58D9" w:rsidP="00A53B5C">
            <w:pPr>
              <w:spacing w:after="0" w:line="240" w:lineRule="auto"/>
            </w:pPr>
          </w:p>
          <w:p w14:paraId="00E75ABB" w14:textId="1C732D59" w:rsidR="003B58D9" w:rsidRPr="00A53B5C" w:rsidRDefault="003B58D9" w:rsidP="00A53B5C">
            <w:pPr>
              <w:spacing w:after="0" w:line="240" w:lineRule="auto"/>
            </w:pPr>
          </w:p>
        </w:tc>
      </w:tr>
      <w:tr w:rsidR="00A53B5C" w:rsidRPr="00A53B5C" w14:paraId="63E8FF84" w14:textId="77777777" w:rsidTr="00A53B5C">
        <w:trPr>
          <w:tblCellSpacing w:w="15" w:type="dxa"/>
        </w:trPr>
        <w:tc>
          <w:tcPr>
            <w:tcW w:w="0" w:type="auto"/>
            <w:vAlign w:val="center"/>
            <w:hideMark/>
          </w:tcPr>
          <w:p w14:paraId="2C0E1CFC" w14:textId="77777777" w:rsidR="00A53B5C" w:rsidRPr="00A53B5C" w:rsidRDefault="00A53B5C" w:rsidP="00A53B5C">
            <w:pPr>
              <w:spacing w:after="0" w:line="240" w:lineRule="auto"/>
            </w:pPr>
            <w:r w:rsidRPr="00A53B5C">
              <w:rPr>
                <w:b/>
                <w:bCs/>
              </w:rPr>
              <w:t>Reto 7 días</w:t>
            </w:r>
          </w:p>
        </w:tc>
        <w:tc>
          <w:tcPr>
            <w:tcW w:w="0" w:type="auto"/>
            <w:vAlign w:val="center"/>
            <w:hideMark/>
          </w:tcPr>
          <w:p w14:paraId="5B2D4393" w14:textId="77777777" w:rsidR="003B58D9" w:rsidRDefault="00A53B5C" w:rsidP="00A53B5C">
            <w:pPr>
              <w:spacing w:after="0" w:line="240" w:lineRule="auto"/>
            </w:pPr>
            <w:r w:rsidRPr="00A53B5C">
              <w:rPr>
                <w:b/>
                <w:bCs/>
              </w:rPr>
              <w:t>“Pensar un paso adelante”</w:t>
            </w:r>
            <w:r w:rsidRPr="00A53B5C">
              <w:t xml:space="preserve">. Durante siete días selecciona una decisión cotidiana antes de ejecutarla. </w:t>
            </w:r>
          </w:p>
          <w:p w14:paraId="2583ED87" w14:textId="77777777" w:rsidR="003B58D9" w:rsidRDefault="00A53B5C" w:rsidP="00A53B5C">
            <w:pPr>
              <w:spacing w:after="0" w:line="240" w:lineRule="auto"/>
            </w:pPr>
            <w:r w:rsidRPr="00A53B5C">
              <w:lastRenderedPageBreak/>
              <w:t xml:space="preserve">Registra: </w:t>
            </w:r>
          </w:p>
          <w:p w14:paraId="0BFB5150" w14:textId="77777777" w:rsidR="003B58D9" w:rsidRDefault="00A53B5C" w:rsidP="00A53B5C">
            <w:pPr>
              <w:spacing w:after="0" w:line="240" w:lineRule="auto"/>
            </w:pPr>
            <w:r w:rsidRPr="00A53B5C">
              <w:t xml:space="preserve">1. ¿Qué quiero resolver? </w:t>
            </w:r>
          </w:p>
          <w:p w14:paraId="7FCC03A1" w14:textId="77777777" w:rsidR="003B58D9" w:rsidRDefault="00A53B5C" w:rsidP="00A53B5C">
            <w:pPr>
              <w:spacing w:after="0" w:line="240" w:lineRule="auto"/>
            </w:pPr>
            <w:r w:rsidRPr="00A53B5C">
              <w:t xml:space="preserve">2. ¿Qué opciones tengo? </w:t>
            </w:r>
          </w:p>
          <w:p w14:paraId="2B03277C" w14:textId="77777777" w:rsidR="003B58D9" w:rsidRDefault="00A53B5C" w:rsidP="00A53B5C">
            <w:pPr>
              <w:spacing w:after="0" w:line="240" w:lineRule="auto"/>
            </w:pPr>
            <w:r w:rsidRPr="00A53B5C">
              <w:t xml:space="preserve">3. ¿Qué puede pasar con cada opción? </w:t>
            </w:r>
          </w:p>
          <w:p w14:paraId="4D4483E9" w14:textId="77777777" w:rsidR="003B58D9" w:rsidRDefault="00A53B5C" w:rsidP="00A53B5C">
            <w:pPr>
              <w:spacing w:after="0" w:line="240" w:lineRule="auto"/>
            </w:pPr>
            <w:r w:rsidRPr="00A53B5C">
              <w:t xml:space="preserve">4. ¿Qué opción genera el mejor resultado a mediano o largo plazo? </w:t>
            </w:r>
          </w:p>
          <w:p w14:paraId="0FEB0C06" w14:textId="77777777" w:rsidR="003B58D9" w:rsidRDefault="00A53B5C" w:rsidP="00A53B5C">
            <w:pPr>
              <w:spacing w:after="0" w:line="240" w:lineRule="auto"/>
            </w:pPr>
            <w:r w:rsidRPr="00A53B5C">
              <w:t>5. ¿Qué ocurrió realmente?</w:t>
            </w:r>
          </w:p>
          <w:p w14:paraId="18023EBF" w14:textId="132148A1" w:rsidR="003B58D9" w:rsidRDefault="00A53B5C" w:rsidP="00A53B5C">
            <w:pPr>
              <w:spacing w:after="0" w:line="240" w:lineRule="auto"/>
              <w:rPr>
                <w:b/>
                <w:bCs/>
              </w:rPr>
            </w:pPr>
            <w:r w:rsidRPr="00A53B5C">
              <w:t xml:space="preserve"> Al finalizar responde: </w:t>
            </w:r>
            <w:r w:rsidRPr="00A53B5C">
              <w:rPr>
                <w:b/>
                <w:bCs/>
              </w:rPr>
              <w:t>¿Qué cambia en mis decisiones cuando considero las consecuencias antes de actuar?</w:t>
            </w:r>
          </w:p>
          <w:p w14:paraId="347ABE73" w14:textId="5885611A" w:rsidR="003B58D9" w:rsidRPr="00A53B5C" w:rsidRDefault="003B58D9" w:rsidP="00A53B5C">
            <w:pPr>
              <w:spacing w:after="0" w:line="240" w:lineRule="auto"/>
            </w:pPr>
          </w:p>
        </w:tc>
      </w:tr>
      <w:tr w:rsidR="00A53B5C" w:rsidRPr="00A53B5C" w14:paraId="3DBEB9CD" w14:textId="77777777" w:rsidTr="00A53B5C">
        <w:trPr>
          <w:tblCellSpacing w:w="15" w:type="dxa"/>
        </w:trPr>
        <w:tc>
          <w:tcPr>
            <w:tcW w:w="0" w:type="auto"/>
            <w:vAlign w:val="center"/>
            <w:hideMark/>
          </w:tcPr>
          <w:p w14:paraId="7C9F5E90" w14:textId="77777777" w:rsidR="00A53B5C" w:rsidRPr="00A53B5C" w:rsidRDefault="00A53B5C" w:rsidP="00A53B5C">
            <w:pPr>
              <w:spacing w:after="0" w:line="240" w:lineRule="auto"/>
            </w:pPr>
            <w:r w:rsidRPr="00A53B5C">
              <w:rPr>
                <w:b/>
                <w:bCs/>
              </w:rPr>
              <w:lastRenderedPageBreak/>
              <w:t>Pregunta de Reflexión</w:t>
            </w:r>
          </w:p>
        </w:tc>
        <w:tc>
          <w:tcPr>
            <w:tcW w:w="0" w:type="auto"/>
            <w:vAlign w:val="center"/>
            <w:hideMark/>
          </w:tcPr>
          <w:p w14:paraId="203E50F0" w14:textId="77777777" w:rsidR="00A53B5C" w:rsidRDefault="00A53B5C" w:rsidP="00A53B5C">
            <w:pPr>
              <w:spacing w:after="0" w:line="240" w:lineRule="auto"/>
              <w:rPr>
                <w:b/>
                <w:bCs/>
              </w:rPr>
            </w:pPr>
            <w:r w:rsidRPr="00A53B5C">
              <w:rPr>
                <w:b/>
                <w:bCs/>
              </w:rPr>
              <w:t>¿Estoy resolviendo solamente lo urgente o también estoy construyendo el resultado que quiero tener mañana?</w:t>
            </w:r>
          </w:p>
          <w:p w14:paraId="60DF5132" w14:textId="77777777" w:rsidR="003B58D9" w:rsidRDefault="003B58D9" w:rsidP="00A53B5C">
            <w:pPr>
              <w:spacing w:after="0" w:line="240" w:lineRule="auto"/>
              <w:rPr>
                <w:b/>
                <w:bCs/>
              </w:rPr>
            </w:pPr>
          </w:p>
          <w:p w14:paraId="08FBC4EF" w14:textId="77777777" w:rsidR="003B58D9" w:rsidRPr="00A53B5C" w:rsidRDefault="003B58D9" w:rsidP="00A53B5C">
            <w:pPr>
              <w:spacing w:after="0" w:line="240" w:lineRule="auto"/>
            </w:pPr>
          </w:p>
        </w:tc>
      </w:tr>
      <w:tr w:rsidR="00A53B5C" w:rsidRPr="00A53B5C" w14:paraId="50504129" w14:textId="77777777" w:rsidTr="00A53B5C">
        <w:trPr>
          <w:tblCellSpacing w:w="15" w:type="dxa"/>
        </w:trPr>
        <w:tc>
          <w:tcPr>
            <w:tcW w:w="0" w:type="auto"/>
            <w:vAlign w:val="center"/>
            <w:hideMark/>
          </w:tcPr>
          <w:p w14:paraId="58EAB10F" w14:textId="77777777" w:rsidR="00A53B5C" w:rsidRPr="00A53B5C" w:rsidRDefault="00A53B5C" w:rsidP="00A53B5C">
            <w:pPr>
              <w:spacing w:after="0" w:line="240" w:lineRule="auto"/>
            </w:pPr>
            <w:r w:rsidRPr="00A53B5C">
              <w:rPr>
                <w:b/>
                <w:bCs/>
              </w:rPr>
              <w:t>Mensaje UX</w:t>
            </w:r>
          </w:p>
        </w:tc>
        <w:tc>
          <w:tcPr>
            <w:tcW w:w="0" w:type="auto"/>
            <w:vAlign w:val="center"/>
            <w:hideMark/>
          </w:tcPr>
          <w:p w14:paraId="38406F98" w14:textId="77777777" w:rsidR="00A53B5C" w:rsidRDefault="00A53B5C" w:rsidP="00A53B5C">
            <w:pPr>
              <w:spacing w:after="0" w:line="240" w:lineRule="auto"/>
            </w:pPr>
            <w:r w:rsidRPr="00A53B5C">
              <w:t>No puedes controlar todo lo que ocurrirá, pero sí puedes aprender a mirar más allá de lo inmediato. Pensar estratégicamente significa tomar decisiones hoy considerando el futuro que esas decisiones pueden construir.</w:t>
            </w:r>
          </w:p>
          <w:p w14:paraId="3C98B6A3" w14:textId="77777777" w:rsidR="003B58D9" w:rsidRDefault="003B58D9" w:rsidP="00A53B5C">
            <w:pPr>
              <w:spacing w:after="0" w:line="240" w:lineRule="auto"/>
            </w:pPr>
          </w:p>
          <w:p w14:paraId="3E976025" w14:textId="77777777" w:rsidR="003B58D9" w:rsidRPr="00A53B5C" w:rsidRDefault="003B58D9" w:rsidP="00A53B5C">
            <w:pPr>
              <w:spacing w:after="0" w:line="240" w:lineRule="auto"/>
            </w:pPr>
          </w:p>
        </w:tc>
      </w:tr>
      <w:tr w:rsidR="00A53B5C" w:rsidRPr="00A53B5C" w14:paraId="62D19ADA" w14:textId="77777777" w:rsidTr="00A53B5C">
        <w:trPr>
          <w:tblCellSpacing w:w="15" w:type="dxa"/>
        </w:trPr>
        <w:tc>
          <w:tcPr>
            <w:tcW w:w="0" w:type="auto"/>
            <w:vAlign w:val="center"/>
            <w:hideMark/>
          </w:tcPr>
          <w:p w14:paraId="31E093F1" w14:textId="77777777" w:rsidR="00A53B5C" w:rsidRPr="00A53B5C" w:rsidRDefault="00A53B5C" w:rsidP="00A53B5C">
            <w:pPr>
              <w:spacing w:after="0" w:line="240" w:lineRule="auto"/>
            </w:pPr>
            <w:r w:rsidRPr="00A53B5C">
              <w:rPr>
                <w:b/>
                <w:bCs/>
              </w:rPr>
              <w:t>Libros</w:t>
            </w:r>
          </w:p>
        </w:tc>
        <w:tc>
          <w:tcPr>
            <w:tcW w:w="0" w:type="auto"/>
            <w:vAlign w:val="center"/>
            <w:hideMark/>
          </w:tcPr>
          <w:p w14:paraId="0A1E9361" w14:textId="77777777" w:rsidR="003B58D9" w:rsidRDefault="00A53B5C" w:rsidP="00A53B5C">
            <w:pPr>
              <w:spacing w:after="0" w:line="240" w:lineRule="auto"/>
            </w:pPr>
            <w:r w:rsidRPr="00A53B5C">
              <w:rPr>
                <w:b/>
                <w:bCs/>
              </w:rPr>
              <w:t>Pensar rápido, pensar despacio</w:t>
            </w:r>
            <w:r w:rsidRPr="00A53B5C">
              <w:t xml:space="preserve"> — Daniel Kahneman. </w:t>
            </w:r>
          </w:p>
          <w:p w14:paraId="6561E08D" w14:textId="77777777" w:rsidR="003B58D9" w:rsidRDefault="00A53B5C" w:rsidP="00A53B5C">
            <w:pPr>
              <w:spacing w:after="0" w:line="240" w:lineRule="auto"/>
            </w:pPr>
            <w:r w:rsidRPr="00A53B5C">
              <w:rPr>
                <w:b/>
                <w:bCs/>
              </w:rPr>
              <w:t>La quinta disciplina</w:t>
            </w:r>
            <w:r w:rsidRPr="00A53B5C">
              <w:t xml:space="preserve"> — Peter Senge. </w:t>
            </w:r>
          </w:p>
          <w:p w14:paraId="007488DF" w14:textId="77777777" w:rsidR="00A53B5C" w:rsidRDefault="00A53B5C" w:rsidP="00A53B5C">
            <w:pPr>
              <w:spacing w:after="0" w:line="240" w:lineRule="auto"/>
            </w:pPr>
            <w:proofErr w:type="spellStart"/>
            <w:r w:rsidRPr="00A53B5C">
              <w:rPr>
                <w:b/>
                <w:bCs/>
              </w:rPr>
              <w:t>Playing</w:t>
            </w:r>
            <w:proofErr w:type="spellEnd"/>
            <w:r w:rsidRPr="00A53B5C">
              <w:rPr>
                <w:b/>
                <w:bCs/>
              </w:rPr>
              <w:t xml:space="preserve"> </w:t>
            </w:r>
            <w:proofErr w:type="spellStart"/>
            <w:r w:rsidRPr="00A53B5C">
              <w:rPr>
                <w:b/>
                <w:bCs/>
              </w:rPr>
              <w:t>to</w:t>
            </w:r>
            <w:proofErr w:type="spellEnd"/>
            <w:r w:rsidRPr="00A53B5C">
              <w:rPr>
                <w:b/>
                <w:bCs/>
              </w:rPr>
              <w:t xml:space="preserve"> Win</w:t>
            </w:r>
            <w:r w:rsidRPr="00A53B5C">
              <w:t xml:space="preserve"> — A.G. Lafley y Roger Martin.</w:t>
            </w:r>
          </w:p>
          <w:p w14:paraId="1D31D2B5" w14:textId="77777777" w:rsidR="003B58D9" w:rsidRDefault="003B58D9" w:rsidP="00A53B5C">
            <w:pPr>
              <w:spacing w:after="0" w:line="240" w:lineRule="auto"/>
            </w:pPr>
          </w:p>
          <w:p w14:paraId="0F985A6C" w14:textId="5F80A5B4" w:rsidR="003B58D9" w:rsidRPr="00A53B5C" w:rsidRDefault="003B58D9" w:rsidP="00A53B5C">
            <w:pPr>
              <w:spacing w:after="0" w:line="240" w:lineRule="auto"/>
            </w:pPr>
          </w:p>
        </w:tc>
      </w:tr>
      <w:tr w:rsidR="00A53B5C" w:rsidRPr="00A53B5C" w14:paraId="28E703C9" w14:textId="77777777" w:rsidTr="00A53B5C">
        <w:trPr>
          <w:tblCellSpacing w:w="15" w:type="dxa"/>
        </w:trPr>
        <w:tc>
          <w:tcPr>
            <w:tcW w:w="0" w:type="auto"/>
            <w:vAlign w:val="center"/>
            <w:hideMark/>
          </w:tcPr>
          <w:p w14:paraId="1E2E9130" w14:textId="77777777" w:rsidR="00A53B5C" w:rsidRPr="00A53B5C" w:rsidRDefault="00A53B5C" w:rsidP="00A53B5C">
            <w:pPr>
              <w:spacing w:after="0" w:line="240" w:lineRule="auto"/>
            </w:pPr>
            <w:r w:rsidRPr="00A53B5C">
              <w:rPr>
                <w:b/>
                <w:bCs/>
              </w:rPr>
              <w:t>TED TALKS o BBVA</w:t>
            </w:r>
          </w:p>
        </w:tc>
        <w:tc>
          <w:tcPr>
            <w:tcW w:w="0" w:type="auto"/>
            <w:vAlign w:val="center"/>
            <w:hideMark/>
          </w:tcPr>
          <w:p w14:paraId="317A2138" w14:textId="355933A7" w:rsidR="003B58D9" w:rsidRDefault="00A53B5C" w:rsidP="003B58D9">
            <w:pPr>
              <w:pStyle w:val="Prrafodelista"/>
              <w:numPr>
                <w:ilvl w:val="0"/>
                <w:numId w:val="10"/>
              </w:numPr>
              <w:spacing w:after="0" w:line="240" w:lineRule="auto"/>
            </w:pPr>
            <w:r w:rsidRPr="003B58D9">
              <w:rPr>
                <w:b/>
                <w:bCs/>
              </w:rPr>
              <w:t>Todo empieza por uno: identidad y planificación estratégica.</w:t>
            </w:r>
            <w:r w:rsidRPr="00A53B5C">
              <w:t xml:space="preserve"> </w:t>
            </w:r>
          </w:p>
          <w:p w14:paraId="4B937E22" w14:textId="1151166B" w:rsidR="003B58D9" w:rsidRDefault="00A53B5C" w:rsidP="003B58D9">
            <w:pPr>
              <w:spacing w:after="0" w:line="240" w:lineRule="auto"/>
            </w:pPr>
            <w:r w:rsidRPr="003B58D9">
              <w:rPr>
                <w:b/>
                <w:bCs/>
              </w:rPr>
              <w:t>Ponente:</w:t>
            </w:r>
            <w:r w:rsidRPr="00A53B5C">
              <w:t xml:space="preserve"> Mariana Ponce · </w:t>
            </w:r>
          </w:p>
          <w:p w14:paraId="56592CFB" w14:textId="31DFCCB9" w:rsidR="003B58D9" w:rsidRDefault="00A53B5C" w:rsidP="003B58D9">
            <w:pPr>
              <w:spacing w:after="0" w:line="240" w:lineRule="auto"/>
            </w:pPr>
            <w:r w:rsidRPr="003B58D9">
              <w:rPr>
                <w:b/>
                <w:bCs/>
              </w:rPr>
              <w:t>Tema principal:</w:t>
            </w:r>
            <w:r w:rsidRPr="00A53B5C">
              <w:t xml:space="preserve"> utilizar pensamiento y planificación estratégica para comprender dónde estamos, definir hacia dónde queremos ir y tomar decisiones que permitan construir el futuro deseado. </w:t>
            </w:r>
          </w:p>
          <w:p w14:paraId="1BD0122D" w14:textId="4651A994" w:rsidR="003B58D9" w:rsidRDefault="003B58D9" w:rsidP="003B58D9">
            <w:pPr>
              <w:spacing w:after="0" w:line="240" w:lineRule="auto"/>
            </w:pPr>
            <w:hyperlink r:id="rId9" w:history="1">
              <w:r w:rsidRPr="005F0A9B">
                <w:rPr>
                  <w:rStyle w:val="Hipervnculo"/>
                </w:rPr>
                <w:t>https://www.ted.com/talks/mariana_ponce_todo_empieza_por_uno_identidad_y_planificacion_estrategica</w:t>
              </w:r>
            </w:hyperlink>
          </w:p>
          <w:p w14:paraId="0FBA3BE4" w14:textId="77777777" w:rsidR="003B58D9" w:rsidRDefault="003B58D9" w:rsidP="003B58D9">
            <w:pPr>
              <w:spacing w:after="0" w:line="240" w:lineRule="auto"/>
            </w:pPr>
          </w:p>
          <w:p w14:paraId="72B71A61" w14:textId="77777777" w:rsidR="003B58D9" w:rsidRDefault="003B58D9" w:rsidP="003B58D9">
            <w:pPr>
              <w:spacing w:after="0" w:line="240" w:lineRule="auto"/>
            </w:pPr>
          </w:p>
          <w:p w14:paraId="3838BE99" w14:textId="73F4D6EF" w:rsidR="003B58D9" w:rsidRDefault="00A53B5C" w:rsidP="003B58D9">
            <w:pPr>
              <w:pStyle w:val="Prrafodelista"/>
              <w:numPr>
                <w:ilvl w:val="0"/>
                <w:numId w:val="10"/>
              </w:numPr>
              <w:spacing w:after="0" w:line="240" w:lineRule="auto"/>
            </w:pPr>
            <w:proofErr w:type="spellStart"/>
            <w:r w:rsidRPr="003B58D9">
              <w:rPr>
                <w:b/>
                <w:bCs/>
              </w:rPr>
              <w:t>Micro-decisiones</w:t>
            </w:r>
            <w:proofErr w:type="spellEnd"/>
            <w:r w:rsidRPr="003B58D9">
              <w:rPr>
                <w:b/>
                <w:bCs/>
              </w:rPr>
              <w:t>, acciones conscientes y la habilidad de crear tu futuro.</w:t>
            </w:r>
            <w:r w:rsidRPr="00A53B5C">
              <w:t xml:space="preserve"> </w:t>
            </w:r>
          </w:p>
          <w:p w14:paraId="4B69B8B5" w14:textId="451D54F5" w:rsidR="003B58D9" w:rsidRDefault="00A53B5C" w:rsidP="003B58D9">
            <w:pPr>
              <w:spacing w:after="0" w:line="240" w:lineRule="auto"/>
            </w:pPr>
            <w:r w:rsidRPr="003B58D9">
              <w:rPr>
                <w:b/>
                <w:bCs/>
              </w:rPr>
              <w:t>Ponente:</w:t>
            </w:r>
            <w:r w:rsidRPr="00A53B5C">
              <w:t xml:space="preserve"> Charles Fernández · </w:t>
            </w:r>
          </w:p>
          <w:p w14:paraId="3532B664" w14:textId="77777777" w:rsidR="00A53B5C" w:rsidRDefault="00A53B5C" w:rsidP="003B58D9">
            <w:pPr>
              <w:spacing w:after="0" w:line="240" w:lineRule="auto"/>
            </w:pPr>
            <w:r w:rsidRPr="003B58D9">
              <w:rPr>
                <w:b/>
                <w:bCs/>
              </w:rPr>
              <w:t>Tema principal:</w:t>
            </w:r>
            <w:r w:rsidRPr="00A53B5C">
              <w:t xml:space="preserve"> comprender cómo las decisiones presentes, el aprendizaje de los errores y la planificación consciente contribuyen a construir resultados futuros. </w:t>
            </w:r>
          </w:p>
          <w:p w14:paraId="46B91311" w14:textId="3196852A" w:rsidR="003B58D9" w:rsidRDefault="003B58D9" w:rsidP="003B58D9">
            <w:pPr>
              <w:spacing w:after="0" w:line="240" w:lineRule="auto"/>
            </w:pPr>
            <w:hyperlink r:id="rId10" w:history="1">
              <w:r w:rsidRPr="005F0A9B">
                <w:rPr>
                  <w:rStyle w:val="Hipervnculo"/>
                </w:rPr>
                <w:t>https://www.ted.com/talks/charles_fernandez_micro_decisiones_acciones_conscientes_y_la_habilidad_de_crear_tu_futuro</w:t>
              </w:r>
            </w:hyperlink>
          </w:p>
          <w:p w14:paraId="0C38C65D" w14:textId="77777777" w:rsidR="003B58D9" w:rsidRDefault="003B58D9" w:rsidP="003B58D9">
            <w:pPr>
              <w:spacing w:after="0" w:line="240" w:lineRule="auto"/>
            </w:pPr>
          </w:p>
          <w:p w14:paraId="7B8498CE" w14:textId="71BDAE4B" w:rsidR="003B58D9" w:rsidRPr="00A53B5C" w:rsidRDefault="003B58D9" w:rsidP="003B58D9">
            <w:pPr>
              <w:spacing w:after="0" w:line="240" w:lineRule="auto"/>
            </w:pPr>
          </w:p>
        </w:tc>
      </w:tr>
      <w:tr w:rsidR="00A53B5C" w:rsidRPr="00A53B5C" w14:paraId="2EDECE78" w14:textId="77777777" w:rsidTr="003B58D9">
        <w:trPr>
          <w:tblCellSpacing w:w="15" w:type="dxa"/>
        </w:trPr>
        <w:tc>
          <w:tcPr>
            <w:tcW w:w="0" w:type="auto"/>
            <w:vAlign w:val="center"/>
            <w:hideMark/>
          </w:tcPr>
          <w:p w14:paraId="4188EDB1" w14:textId="77777777" w:rsidR="00A53B5C" w:rsidRPr="00A53B5C" w:rsidRDefault="00A53B5C" w:rsidP="00A53B5C">
            <w:pPr>
              <w:spacing w:after="0" w:line="240" w:lineRule="auto"/>
            </w:pPr>
            <w:r w:rsidRPr="00A53B5C">
              <w:rPr>
                <w:b/>
                <w:bCs/>
              </w:rPr>
              <w:lastRenderedPageBreak/>
              <w:t>Recurso adicional</w:t>
            </w:r>
          </w:p>
        </w:tc>
        <w:tc>
          <w:tcPr>
            <w:tcW w:w="0" w:type="auto"/>
            <w:vAlign w:val="center"/>
          </w:tcPr>
          <w:p w14:paraId="3D137791" w14:textId="62600D0C" w:rsidR="00A53B5C" w:rsidRPr="00A53B5C" w:rsidRDefault="00C11E48" w:rsidP="00A53B5C">
            <w:pPr>
              <w:spacing w:after="0" w:line="240" w:lineRule="auto"/>
            </w:pPr>
            <w:r w:rsidRPr="00C11E48">
              <w:t>Guía de pensamiento estratégico, Análisis DAFO personalizado,</w:t>
            </w:r>
          </w:p>
        </w:tc>
      </w:tr>
      <w:tr w:rsidR="00A53B5C" w:rsidRPr="00A53B5C" w14:paraId="5E460657" w14:textId="77777777" w:rsidTr="003B58D9">
        <w:trPr>
          <w:tblCellSpacing w:w="15" w:type="dxa"/>
        </w:trPr>
        <w:tc>
          <w:tcPr>
            <w:tcW w:w="0" w:type="auto"/>
            <w:vAlign w:val="center"/>
            <w:hideMark/>
          </w:tcPr>
          <w:p w14:paraId="34A38E70" w14:textId="77777777" w:rsidR="00A53B5C" w:rsidRPr="00A53B5C" w:rsidRDefault="00A53B5C" w:rsidP="00A53B5C">
            <w:pPr>
              <w:spacing w:after="0" w:line="240" w:lineRule="auto"/>
            </w:pPr>
            <w:r w:rsidRPr="00A53B5C">
              <w:rPr>
                <w:b/>
                <w:bCs/>
              </w:rPr>
              <w:t>Cápsula</w:t>
            </w:r>
          </w:p>
        </w:tc>
        <w:tc>
          <w:tcPr>
            <w:tcW w:w="0" w:type="auto"/>
            <w:vAlign w:val="center"/>
          </w:tcPr>
          <w:p w14:paraId="019C250D" w14:textId="466954CA" w:rsidR="00A53B5C" w:rsidRPr="00A53B5C" w:rsidRDefault="00C11E48" w:rsidP="00A53B5C">
            <w:pPr>
              <w:spacing w:after="0" w:line="240" w:lineRule="auto"/>
            </w:pPr>
            <w:r w:rsidRPr="00C11E48">
              <w:t>Pensamiento estratégico</w:t>
            </w:r>
          </w:p>
        </w:tc>
      </w:tr>
    </w:tbl>
    <w:p w14:paraId="54C8B85A" w14:textId="77777777" w:rsidR="00E21715" w:rsidRDefault="00E21715" w:rsidP="00A53B5C">
      <w:pPr>
        <w:spacing w:after="0" w:line="240" w:lineRule="auto"/>
      </w:pPr>
    </w:p>
    <w:sectPr w:rsidR="00E217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3C2"/>
    <w:multiLevelType w:val="multilevel"/>
    <w:tmpl w:val="344C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4A44"/>
    <w:multiLevelType w:val="multilevel"/>
    <w:tmpl w:val="AA74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84D3A"/>
    <w:multiLevelType w:val="hybridMultilevel"/>
    <w:tmpl w:val="FE5C9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E8B507D"/>
    <w:multiLevelType w:val="hybridMultilevel"/>
    <w:tmpl w:val="17B498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6A21D4C"/>
    <w:multiLevelType w:val="hybridMultilevel"/>
    <w:tmpl w:val="C910E7DA"/>
    <w:lvl w:ilvl="0" w:tplc="98D6B7BA">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6E94C5F"/>
    <w:multiLevelType w:val="hybridMultilevel"/>
    <w:tmpl w:val="3530BBEC"/>
    <w:lvl w:ilvl="0" w:tplc="446673C8">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832080E"/>
    <w:multiLevelType w:val="multilevel"/>
    <w:tmpl w:val="5D2C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150F0"/>
    <w:multiLevelType w:val="hybridMultilevel"/>
    <w:tmpl w:val="A330FC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72A1447"/>
    <w:multiLevelType w:val="hybridMultilevel"/>
    <w:tmpl w:val="2F08BC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7C47A90"/>
    <w:multiLevelType w:val="hybridMultilevel"/>
    <w:tmpl w:val="2C68D8CE"/>
    <w:lvl w:ilvl="0" w:tplc="4B9E7B4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03616497">
    <w:abstractNumId w:val="6"/>
  </w:num>
  <w:num w:numId="2" w16cid:durableId="1552109825">
    <w:abstractNumId w:val="1"/>
  </w:num>
  <w:num w:numId="3" w16cid:durableId="1936471223">
    <w:abstractNumId w:val="0"/>
  </w:num>
  <w:num w:numId="4" w16cid:durableId="45834056">
    <w:abstractNumId w:val="2"/>
  </w:num>
  <w:num w:numId="5" w16cid:durableId="1197934633">
    <w:abstractNumId w:val="3"/>
  </w:num>
  <w:num w:numId="6" w16cid:durableId="2070306179">
    <w:abstractNumId w:val="9"/>
  </w:num>
  <w:num w:numId="7" w16cid:durableId="1706321135">
    <w:abstractNumId w:val="8"/>
  </w:num>
  <w:num w:numId="8" w16cid:durableId="1351838447">
    <w:abstractNumId w:val="5"/>
  </w:num>
  <w:num w:numId="9" w16cid:durableId="450128957">
    <w:abstractNumId w:val="7"/>
  </w:num>
  <w:num w:numId="10" w16cid:durableId="9565704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B5C"/>
    <w:rsid w:val="00163895"/>
    <w:rsid w:val="00182A6E"/>
    <w:rsid w:val="003B58D9"/>
    <w:rsid w:val="008808CB"/>
    <w:rsid w:val="0099755A"/>
    <w:rsid w:val="00A53B5C"/>
    <w:rsid w:val="00AD5331"/>
    <w:rsid w:val="00C11E48"/>
    <w:rsid w:val="00E217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85B39"/>
  <w15:chartTrackingRefBased/>
  <w15:docId w15:val="{666E66E8-1131-4D21-AF32-3E01C542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3B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53B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53B5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53B5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53B5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53B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3B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3B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3B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3B5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53B5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53B5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53B5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53B5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53B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3B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3B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3B5C"/>
    <w:rPr>
      <w:rFonts w:eastAsiaTheme="majorEastAsia" w:cstheme="majorBidi"/>
      <w:color w:val="272727" w:themeColor="text1" w:themeTint="D8"/>
    </w:rPr>
  </w:style>
  <w:style w:type="paragraph" w:styleId="Ttulo">
    <w:name w:val="Title"/>
    <w:basedOn w:val="Normal"/>
    <w:next w:val="Normal"/>
    <w:link w:val="TtuloCar"/>
    <w:uiPriority w:val="10"/>
    <w:qFormat/>
    <w:rsid w:val="00A53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3B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3B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3B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3B5C"/>
    <w:pPr>
      <w:spacing w:before="160"/>
      <w:jc w:val="center"/>
    </w:pPr>
    <w:rPr>
      <w:i/>
      <w:iCs/>
      <w:color w:val="404040" w:themeColor="text1" w:themeTint="BF"/>
    </w:rPr>
  </w:style>
  <w:style w:type="character" w:customStyle="1" w:styleId="CitaCar">
    <w:name w:val="Cita Car"/>
    <w:basedOn w:val="Fuentedeprrafopredeter"/>
    <w:link w:val="Cita"/>
    <w:uiPriority w:val="29"/>
    <w:rsid w:val="00A53B5C"/>
    <w:rPr>
      <w:i/>
      <w:iCs/>
      <w:color w:val="404040" w:themeColor="text1" w:themeTint="BF"/>
    </w:rPr>
  </w:style>
  <w:style w:type="paragraph" w:styleId="Prrafodelista">
    <w:name w:val="List Paragraph"/>
    <w:basedOn w:val="Normal"/>
    <w:uiPriority w:val="34"/>
    <w:qFormat/>
    <w:rsid w:val="00A53B5C"/>
    <w:pPr>
      <w:ind w:left="720"/>
      <w:contextualSpacing/>
    </w:pPr>
  </w:style>
  <w:style w:type="character" w:styleId="nfasisintenso">
    <w:name w:val="Intense Emphasis"/>
    <w:basedOn w:val="Fuentedeprrafopredeter"/>
    <w:uiPriority w:val="21"/>
    <w:qFormat/>
    <w:rsid w:val="00A53B5C"/>
    <w:rPr>
      <w:i/>
      <w:iCs/>
      <w:color w:val="2F5496" w:themeColor="accent1" w:themeShade="BF"/>
    </w:rPr>
  </w:style>
  <w:style w:type="paragraph" w:styleId="Citadestacada">
    <w:name w:val="Intense Quote"/>
    <w:basedOn w:val="Normal"/>
    <w:next w:val="Normal"/>
    <w:link w:val="CitadestacadaCar"/>
    <w:uiPriority w:val="30"/>
    <w:qFormat/>
    <w:rsid w:val="00A53B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53B5C"/>
    <w:rPr>
      <w:i/>
      <w:iCs/>
      <w:color w:val="2F5496" w:themeColor="accent1" w:themeShade="BF"/>
    </w:rPr>
  </w:style>
  <w:style w:type="character" w:styleId="Referenciaintensa">
    <w:name w:val="Intense Reference"/>
    <w:basedOn w:val="Fuentedeprrafopredeter"/>
    <w:uiPriority w:val="32"/>
    <w:qFormat/>
    <w:rsid w:val="00A53B5C"/>
    <w:rPr>
      <w:b/>
      <w:bCs/>
      <w:smallCaps/>
      <w:color w:val="2F5496" w:themeColor="accent1" w:themeShade="BF"/>
      <w:spacing w:val="5"/>
    </w:rPr>
  </w:style>
  <w:style w:type="character" w:styleId="Hipervnculo">
    <w:name w:val="Hyperlink"/>
    <w:basedOn w:val="Fuentedeprrafopredeter"/>
    <w:uiPriority w:val="99"/>
    <w:unhideWhenUsed/>
    <w:rsid w:val="003B58D9"/>
    <w:rPr>
      <w:color w:val="0563C1" w:themeColor="hyperlink"/>
      <w:u w:val="single"/>
    </w:rPr>
  </w:style>
  <w:style w:type="character" w:styleId="Mencinsinresolver">
    <w:name w:val="Unresolved Mention"/>
    <w:basedOn w:val="Fuentedeprrafopredeter"/>
    <w:uiPriority w:val="99"/>
    <w:semiHidden/>
    <w:unhideWhenUsed/>
    <w:rsid w:val="003B58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rendemosjuntos.bbva.com/especial/ocho-pasos-para-ser-mas-resiliente-javier-iriondo/?utm_source=chatgpt.com" TargetMode="External"/><Relationship Id="rId3" Type="http://schemas.openxmlformats.org/officeDocument/2006/relationships/settings" Target="settings.xml"/><Relationship Id="rId7" Type="http://schemas.openxmlformats.org/officeDocument/2006/relationships/hyperlink" Target="https://aprendemosjuntos.bbva.com/especial/el-exito-es-tener-un-impacto-positivo-en-los-demas/?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rendemosjuntos.bbva.com/especial/cuando-lo-que-se-aprende-en-la-escuela-mejora-tu-barrio-juan-de-vicente-abad/?utm_source=chatgpt.com" TargetMode="External"/><Relationship Id="rId11" Type="http://schemas.openxmlformats.org/officeDocument/2006/relationships/fontTable" Target="fontTable.xml"/><Relationship Id="rId5" Type="http://schemas.openxmlformats.org/officeDocument/2006/relationships/hyperlink" Target="https://aprendemosjuntos.bbva.com/especial/el-exito-es-tener-un-impacto-positivo-en-los-demas/?utm_source=chatgpt.com" TargetMode="External"/><Relationship Id="rId10" Type="http://schemas.openxmlformats.org/officeDocument/2006/relationships/hyperlink" Target="https://www.ted.com/talks/charles_fernandez_micro_decisiones_acciones_conscientes_y_la_habilidad_de_crear_tu_futuro" TargetMode="External"/><Relationship Id="rId4" Type="http://schemas.openxmlformats.org/officeDocument/2006/relationships/webSettings" Target="webSettings.xml"/><Relationship Id="rId9" Type="http://schemas.openxmlformats.org/officeDocument/2006/relationships/hyperlink" Target="https://www.ted.com/talks/mariana_ponce_todo_empieza_por_uno_identidad_y_planificacion_estrategic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1772</Words>
  <Characters>9749</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Arias</dc:creator>
  <cp:keywords/>
  <dc:description/>
  <cp:lastModifiedBy>Tania Arias</cp:lastModifiedBy>
  <cp:revision>2</cp:revision>
  <dcterms:created xsi:type="dcterms:W3CDTF">2026-08-14T17:11:00Z</dcterms:created>
  <dcterms:modified xsi:type="dcterms:W3CDTF">2026-08-14T19:10:00Z</dcterms:modified>
</cp:coreProperties>
</file>