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B74" w:rsidRDefault="00AB6186" w:rsidP="00AB6186">
      <w:pPr>
        <w:jc w:val="center"/>
      </w:pPr>
      <w:r>
        <w:t>Iteración 4</w:t>
      </w:r>
    </w:p>
    <w:p w:rsidR="00AB6186" w:rsidRDefault="00AB6186" w:rsidP="00AB6186">
      <w:pPr>
        <w:pStyle w:val="Prrafodelista"/>
        <w:numPr>
          <w:ilvl w:val="0"/>
          <w:numId w:val="1"/>
        </w:numPr>
        <w:jc w:val="both"/>
      </w:pPr>
      <w:r>
        <w:t>Diseño de la aplicación:</w:t>
      </w:r>
    </w:p>
    <w:p w:rsidR="00AB6186" w:rsidRDefault="00AB6186" w:rsidP="00AB6186">
      <w:pPr>
        <w:pStyle w:val="Prrafodelista"/>
        <w:numPr>
          <w:ilvl w:val="1"/>
          <w:numId w:val="1"/>
        </w:numPr>
        <w:jc w:val="both"/>
      </w:pPr>
      <w:r>
        <w:t>Diseño Físico:</w:t>
      </w:r>
    </w:p>
    <w:p w:rsidR="00AB6186" w:rsidRDefault="00AB6186" w:rsidP="00AB6186">
      <w:pPr>
        <w:pStyle w:val="Prrafodelista"/>
        <w:numPr>
          <w:ilvl w:val="2"/>
          <w:numId w:val="1"/>
        </w:numPr>
        <w:jc w:val="both"/>
      </w:pPr>
      <w:r>
        <w:t>Justificación sobre los índices:</w:t>
      </w:r>
    </w:p>
    <w:p w:rsidR="00AB6186" w:rsidRDefault="00AB6186" w:rsidP="00AB6186">
      <w:pPr>
        <w:pStyle w:val="Prrafodelista"/>
        <w:numPr>
          <w:ilvl w:val="3"/>
          <w:numId w:val="1"/>
        </w:numPr>
        <w:jc w:val="both"/>
      </w:pPr>
      <w:r>
        <w:t xml:space="preserve">RFC9: </w:t>
      </w:r>
    </w:p>
    <w:p w:rsidR="00AB6186" w:rsidRDefault="00AB6186" w:rsidP="00AB6186">
      <w:pPr>
        <w:pStyle w:val="Prrafodelista"/>
        <w:ind w:left="2880"/>
        <w:jc w:val="both"/>
      </w:pPr>
      <w:r>
        <w:t xml:space="preserve">Las elecciones sobre los índices se realizaron basados en las operaciones más costosas sobre el plan de ejecución de Oracle. </w:t>
      </w:r>
    </w:p>
    <w:p w:rsidR="00AB6186" w:rsidRPr="00767D2D" w:rsidRDefault="00767D2D" w:rsidP="00AB6186">
      <w:pPr>
        <w:pStyle w:val="Prrafodelista"/>
        <w:numPr>
          <w:ilvl w:val="4"/>
          <w:numId w:val="1"/>
        </w:numPr>
        <w:jc w:val="both"/>
        <w:rPr>
          <w:b/>
        </w:rPr>
      </w:pPr>
      <w:r>
        <w:rPr>
          <w:b/>
        </w:rPr>
        <w:t>Funció</w:t>
      </w:r>
      <w:r w:rsidR="00AB6186" w:rsidRPr="00AB6186">
        <w:rPr>
          <w:b/>
        </w:rPr>
        <w:t>n-Fecha</w:t>
      </w:r>
      <w:r w:rsidR="00AB6186">
        <w:rPr>
          <w:b/>
        </w:rPr>
        <w:t xml:space="preserve">: </w:t>
      </w:r>
      <w:r w:rsidR="00AB6186">
        <w:t xml:space="preserve">Este índice facilita el acceso de las fechas de las funciones, criterio por el cual se realiza la consulta del requerimiento. </w:t>
      </w:r>
      <w:r>
        <w:t xml:space="preserve">Este índice se asume como un árbol B+, dado que las fechas tendrían un puntero hacía la siguiente fecha, permitiendo acceder </w:t>
      </w:r>
      <w:bookmarkStart w:id="0" w:name="_GoBack"/>
      <w:bookmarkEnd w:id="0"/>
      <w:r>
        <w:t>a un rango de fechas o a una fecha en específico de forma ágil y eficiente.</w:t>
      </w:r>
    </w:p>
    <w:p w:rsidR="00767D2D" w:rsidRPr="00AB6186" w:rsidRDefault="00767D2D" w:rsidP="00767D2D">
      <w:pPr>
        <w:pStyle w:val="Prrafodelista"/>
        <w:numPr>
          <w:ilvl w:val="4"/>
          <w:numId w:val="1"/>
        </w:numPr>
        <w:rPr>
          <w:b/>
        </w:rPr>
      </w:pPr>
      <w:r>
        <w:rPr>
          <w:b/>
        </w:rPr>
        <w:t xml:space="preserve">Boleta-Función: </w:t>
      </w:r>
      <w:r>
        <w:t xml:space="preserve">Este índice permite realizar los </w:t>
      </w:r>
      <w:proofErr w:type="spellStart"/>
      <w:r>
        <w:rPr>
          <w:i/>
        </w:rPr>
        <w:t>Join</w:t>
      </w:r>
      <w:proofErr w:type="spellEnd"/>
      <w:r>
        <w:t xml:space="preserve"> con menor costo. Uno de los </w:t>
      </w:r>
      <w:proofErr w:type="spellStart"/>
      <w:r>
        <w:rPr>
          <w:i/>
        </w:rPr>
        <w:t>Join</w:t>
      </w:r>
      <w:proofErr w:type="spellEnd"/>
      <w:r>
        <w:t xml:space="preserve"> más frecuentes entre los requerimientos, por lo tanto, es un índice que es necesario para los requerimientos del negocio. Este índice </w:t>
      </w:r>
      <w:r w:rsidR="00F36807">
        <w:t xml:space="preserve">igualmente se toma como un árbol B+, dado que puede haber varias boletas en una función, descartando la posibilidad de Hash, y un </w:t>
      </w:r>
      <w:proofErr w:type="spellStart"/>
      <w:r w:rsidR="00F36807">
        <w:t>BitMap</w:t>
      </w:r>
      <w:proofErr w:type="spellEnd"/>
      <w:r w:rsidR="00F36807">
        <w:t xml:space="preserve"> no sería eficiente. Siendo el árbol B+ la mejor opción para esta implementación, además las boletas de la función quedarían contiguas.</w:t>
      </w:r>
    </w:p>
    <w:p w:rsidR="00AB6186" w:rsidRDefault="00AB6186" w:rsidP="00AB6186">
      <w:pPr>
        <w:ind w:left="708"/>
        <w:jc w:val="both"/>
      </w:pPr>
    </w:p>
    <w:sectPr w:rsidR="00AB6186" w:rsidSect="00CD5378">
      <w:headerReference w:type="default" r:id="rId7"/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FF3" w:rsidRDefault="00E74FF3" w:rsidP="00AB6186">
      <w:pPr>
        <w:spacing w:after="0" w:line="240" w:lineRule="auto"/>
      </w:pPr>
      <w:r>
        <w:separator/>
      </w:r>
    </w:p>
  </w:endnote>
  <w:endnote w:type="continuationSeparator" w:id="0">
    <w:p w:rsidR="00E74FF3" w:rsidRDefault="00E74FF3" w:rsidP="00AB6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FF3" w:rsidRDefault="00E74FF3" w:rsidP="00AB6186">
      <w:pPr>
        <w:spacing w:after="0" w:line="240" w:lineRule="auto"/>
      </w:pPr>
      <w:r>
        <w:separator/>
      </w:r>
    </w:p>
  </w:footnote>
  <w:footnote w:type="continuationSeparator" w:id="0">
    <w:p w:rsidR="00E74FF3" w:rsidRDefault="00E74FF3" w:rsidP="00AB6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186" w:rsidRDefault="00AB6186">
    <w:pPr>
      <w:pStyle w:val="Encabezado"/>
    </w:pPr>
    <w:r>
      <w:t>Universidad de Los Andes</w:t>
    </w:r>
  </w:p>
  <w:p w:rsidR="00AB6186" w:rsidRDefault="00AB6186">
    <w:pPr>
      <w:pStyle w:val="Encabezado"/>
    </w:pPr>
    <w:r>
      <w:t>ISIS-2304 – Sistemas Transaccionales</w:t>
    </w:r>
  </w:p>
  <w:p w:rsidR="00AB6186" w:rsidRDefault="00AB6186">
    <w:pPr>
      <w:pStyle w:val="Encabezado"/>
    </w:pPr>
    <w:r>
      <w:t>David Narvaez Guerrero – 201516897</w:t>
    </w:r>
  </w:p>
  <w:p w:rsidR="00AB6186" w:rsidRDefault="00AB6186">
    <w:pPr>
      <w:pStyle w:val="Encabezado"/>
    </w:pPr>
    <w:r>
      <w:t>Juan Diego Chaves – 201533528</w:t>
    </w:r>
  </w:p>
  <w:p w:rsidR="00AB6186" w:rsidRDefault="00AB618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108E9"/>
    <w:multiLevelType w:val="hybridMultilevel"/>
    <w:tmpl w:val="1FF8D56E"/>
    <w:lvl w:ilvl="0" w:tplc="89B8DA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30B3B"/>
    <w:multiLevelType w:val="hybridMultilevel"/>
    <w:tmpl w:val="13AC0172"/>
    <w:lvl w:ilvl="0" w:tplc="FD80AA6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86"/>
    <w:rsid w:val="00767D2D"/>
    <w:rsid w:val="00AB6186"/>
    <w:rsid w:val="00CD5378"/>
    <w:rsid w:val="00E74FF3"/>
    <w:rsid w:val="00EE1B74"/>
    <w:rsid w:val="00F3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A8A22"/>
  <w15:chartTrackingRefBased/>
  <w15:docId w15:val="{C78A637E-4680-45AC-9172-55091F4AF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61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6186"/>
  </w:style>
  <w:style w:type="paragraph" w:styleId="Piedepgina">
    <w:name w:val="footer"/>
    <w:basedOn w:val="Normal"/>
    <w:link w:val="PiedepginaCar"/>
    <w:uiPriority w:val="99"/>
    <w:unhideWhenUsed/>
    <w:rsid w:val="00AB61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6186"/>
  </w:style>
  <w:style w:type="paragraph" w:styleId="Prrafodelista">
    <w:name w:val="List Paragraph"/>
    <w:basedOn w:val="Normal"/>
    <w:uiPriority w:val="34"/>
    <w:qFormat/>
    <w:rsid w:val="00AB6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Narvaez Guerrero</dc:creator>
  <cp:keywords/>
  <dc:description/>
  <cp:lastModifiedBy>David Narvaez Guerrero</cp:lastModifiedBy>
  <cp:revision>1</cp:revision>
  <dcterms:created xsi:type="dcterms:W3CDTF">2017-05-06T22:10:00Z</dcterms:created>
  <dcterms:modified xsi:type="dcterms:W3CDTF">2017-05-06T22:51:00Z</dcterms:modified>
</cp:coreProperties>
</file>