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DDD7" w14:textId="70027EC2" w:rsidR="00CB14F3" w:rsidRDefault="00CB14F3"/>
    <w:p w14:paraId="74FD8632" w14:textId="0868FED0" w:rsidR="00A8017E" w:rsidRDefault="00A8017E" w:rsidP="00A8017E">
      <w:r>
        <w:t>Bibliography</w:t>
      </w:r>
      <w:r>
        <w:t xml:space="preserve">: </w:t>
      </w:r>
      <w:r>
        <w:t>PubMed (Title/abstract)</w:t>
      </w:r>
    </w:p>
    <w:p w14:paraId="2AC5C9D8" w14:textId="3F041E38" w:rsidR="00CB14F3" w:rsidRDefault="00CB14F3"/>
    <w:p w14:paraId="1C082E13" w14:textId="666E1221" w:rsidR="00A8017E" w:rsidRDefault="00A8017E">
      <w:r>
        <w:t xml:space="preserve">Search string: </w:t>
      </w:r>
    </w:p>
    <w:p w14:paraId="6BB2E058" w14:textId="77777777" w:rsidR="00A8017E" w:rsidRDefault="00833CCB" w:rsidP="00A8017E">
      <w:pPr>
        <w:pStyle w:val="ListParagraph"/>
        <w:numPr>
          <w:ilvl w:val="0"/>
          <w:numId w:val="4"/>
        </w:numPr>
        <w:ind w:left="284" w:hanging="284"/>
        <w:cnfStyle w:val="000000100000" w:firstRow="0" w:lastRow="0" w:firstColumn="0" w:lastColumn="0" w:oddVBand="0" w:evenVBand="0" w:oddHBand="1" w:evenHBand="0" w:firstRowFirstColumn="0" w:firstRowLastColumn="0" w:lastRowFirstColumn="0" w:lastRowLastColumn="0"/>
      </w:pPr>
      <w:r w:rsidRPr="00A8017E">
        <w:rPr>
          <w:sz w:val="22"/>
        </w:rPr>
        <w:t>(</w:t>
      </w:r>
      <w:r w:rsidR="00737F83" w:rsidRPr="00A8017E">
        <w:rPr>
          <w:sz w:val="22"/>
        </w:rPr>
        <w:t>(</w:t>
      </w:r>
      <w:r w:rsidR="00737F83" w:rsidRPr="00A8017E">
        <w:rPr>
          <w:sz w:val="22"/>
        </w:rPr>
        <w:t>Poultry</w:t>
      </w:r>
      <w:r w:rsidR="00737F83" w:rsidRPr="00A8017E">
        <w:rPr>
          <w:sz w:val="22"/>
        </w:rPr>
        <w:t>)</w:t>
      </w:r>
      <w:r w:rsidR="00737F83" w:rsidRPr="00A8017E">
        <w:rPr>
          <w:sz w:val="22"/>
        </w:rPr>
        <w:t xml:space="preserve"> </w:t>
      </w:r>
      <w:r w:rsidR="00737F83" w:rsidRPr="00A8017E">
        <w:rPr>
          <w:sz w:val="22"/>
        </w:rPr>
        <w:t>OR (</w:t>
      </w:r>
      <w:r w:rsidR="00737F83" w:rsidRPr="00A8017E">
        <w:rPr>
          <w:sz w:val="22"/>
        </w:rPr>
        <w:t>Chicken</w:t>
      </w:r>
      <w:r w:rsidR="00737F83" w:rsidRPr="00A8017E">
        <w:rPr>
          <w:sz w:val="22"/>
        </w:rPr>
        <w:t>) OR (</w:t>
      </w:r>
      <w:r w:rsidR="00737F83" w:rsidRPr="00A8017E">
        <w:rPr>
          <w:sz w:val="22"/>
        </w:rPr>
        <w:t>fowl</w:t>
      </w:r>
      <w:r w:rsidR="00737F83" w:rsidRPr="00A8017E">
        <w:rPr>
          <w:sz w:val="22"/>
        </w:rPr>
        <w:t>) OR(</w:t>
      </w:r>
      <w:r w:rsidR="00737F83" w:rsidRPr="00A8017E">
        <w:rPr>
          <w:sz w:val="22"/>
        </w:rPr>
        <w:t>domesticated birds</w:t>
      </w:r>
      <w:r w:rsidR="00737F83" w:rsidRPr="00A8017E">
        <w:rPr>
          <w:sz w:val="22"/>
        </w:rPr>
        <w:t>) OR(</w:t>
      </w:r>
      <w:r w:rsidR="00737F83" w:rsidRPr="00A8017E">
        <w:rPr>
          <w:sz w:val="22"/>
        </w:rPr>
        <w:t>domestic fowls</w:t>
      </w:r>
      <w:r w:rsidR="00737F83" w:rsidRPr="00A8017E">
        <w:rPr>
          <w:sz w:val="22"/>
        </w:rPr>
        <w:t>) OR(</w:t>
      </w:r>
      <w:r w:rsidR="00737F83" w:rsidRPr="00A8017E">
        <w:rPr>
          <w:sz w:val="22"/>
        </w:rPr>
        <w:t>poultries</w:t>
      </w:r>
      <w:r w:rsidR="00737F83" w:rsidRPr="00A8017E">
        <w:rPr>
          <w:sz w:val="22"/>
        </w:rPr>
        <w:t>)OR (</w:t>
      </w:r>
      <w:r w:rsidR="00737F83" w:rsidRPr="00A8017E">
        <w:rPr>
          <w:sz w:val="22"/>
        </w:rPr>
        <w:t>broilers</w:t>
      </w:r>
      <w:r w:rsidR="00737F83" w:rsidRPr="00A8017E">
        <w:rPr>
          <w:sz w:val="22"/>
        </w:rPr>
        <w:t>) OR(</w:t>
      </w:r>
      <w:r w:rsidR="00737F83" w:rsidRPr="00A8017E">
        <w:rPr>
          <w:sz w:val="22"/>
        </w:rPr>
        <w:t>chickens</w:t>
      </w:r>
      <w:r w:rsidR="00737F83" w:rsidRPr="00A8017E">
        <w:rPr>
          <w:sz w:val="22"/>
        </w:rPr>
        <w:t>)OR</w:t>
      </w:r>
      <w:r w:rsidR="00737F83" w:rsidRPr="00A8017E">
        <w:rPr>
          <w:sz w:val="22"/>
        </w:rPr>
        <w:t xml:space="preserve"> </w:t>
      </w:r>
      <w:r w:rsidR="00737F83">
        <w:t>(</w:t>
      </w:r>
      <w:r w:rsidR="00737F83">
        <w:t>pig</w:t>
      </w:r>
      <w:r w:rsidR="00737F83">
        <w:t>)</w:t>
      </w:r>
      <w:r w:rsidR="00737F83" w:rsidRPr="00A8017E">
        <w:rPr>
          <w:sz w:val="22"/>
        </w:rPr>
        <w:t xml:space="preserve"> OR</w:t>
      </w:r>
      <w:r w:rsidR="00737F83">
        <w:t>(</w:t>
      </w:r>
      <w:r w:rsidR="00737F83">
        <w:t>fattening pig</w:t>
      </w:r>
      <w:r w:rsidR="00737F83">
        <w:t>)</w:t>
      </w:r>
      <w:r w:rsidR="00737F83" w:rsidRPr="00A8017E">
        <w:rPr>
          <w:sz w:val="22"/>
        </w:rPr>
        <w:t xml:space="preserve"> OR</w:t>
      </w:r>
      <w:r w:rsidR="00737F83">
        <w:t>(</w:t>
      </w:r>
      <w:r w:rsidR="00737F83">
        <w:t>livestock</w:t>
      </w:r>
      <w:r w:rsidR="00737F83">
        <w:t>)</w:t>
      </w:r>
      <w:r w:rsidR="00737F83">
        <w:t xml:space="preserve"> </w:t>
      </w:r>
      <w:r w:rsidR="00737F83" w:rsidRPr="00A8017E">
        <w:rPr>
          <w:b/>
          <w:bCs/>
        </w:rPr>
        <w:t xml:space="preserve"> </w:t>
      </w:r>
      <w:r w:rsidR="00737F83">
        <w:t>OR(</w:t>
      </w:r>
      <w:r w:rsidR="00737F83">
        <w:t>food-producing animal</w:t>
      </w:r>
      <w:r w:rsidR="00737F83">
        <w:t>)</w:t>
      </w:r>
      <w:r w:rsidR="00737F83" w:rsidRPr="00A8017E">
        <w:rPr>
          <w:sz w:val="22"/>
        </w:rPr>
        <w:t xml:space="preserve"> OR</w:t>
      </w:r>
      <w:r w:rsidR="00737F83">
        <w:t>(</w:t>
      </w:r>
      <w:r w:rsidR="00737F83">
        <w:t>meat-producing animal</w:t>
      </w:r>
      <w:r w:rsidR="00737F83">
        <w:t>)</w:t>
      </w:r>
      <w:r w:rsidR="00737F83">
        <w:t xml:space="preserve"> </w:t>
      </w:r>
      <w:r w:rsidR="00737F83">
        <w:t>OR(</w:t>
      </w:r>
      <w:r w:rsidR="00737F83">
        <w:t>veal calve</w:t>
      </w:r>
      <w:r w:rsidR="00737F83">
        <w:t>)OR</w:t>
      </w:r>
      <w:r w:rsidR="00737F83" w:rsidRPr="00A8017E">
        <w:rPr>
          <w:b/>
          <w:bCs/>
        </w:rPr>
        <w:t xml:space="preserve"> </w:t>
      </w:r>
      <w:r w:rsidR="00737F83">
        <w:t>(cow)</w:t>
      </w:r>
      <w:r w:rsidR="00737F83">
        <w:t xml:space="preserve"> </w:t>
      </w:r>
      <w:r w:rsidR="00737F83">
        <w:t>OR(beef)</w:t>
      </w:r>
      <w:r w:rsidR="00737F83" w:rsidRPr="00A8017E">
        <w:rPr>
          <w:b/>
          <w:bCs/>
        </w:rPr>
        <w:t xml:space="preserve"> </w:t>
      </w:r>
      <w:r w:rsidR="00737F83">
        <w:t>OR(</w:t>
      </w:r>
      <w:r w:rsidR="00737F83">
        <w:t>fish</w:t>
      </w:r>
      <w:r w:rsidR="00737F83">
        <w:t>)OR</w:t>
      </w:r>
      <w:r w:rsidR="00737F83" w:rsidRPr="00A8017E">
        <w:rPr>
          <w:b/>
          <w:bCs/>
        </w:rPr>
        <w:t xml:space="preserve"> </w:t>
      </w:r>
      <w:r w:rsidR="00737F83">
        <w:t>(</w:t>
      </w:r>
      <w:r w:rsidR="00737F83">
        <w:t>swine</w:t>
      </w:r>
      <w:r w:rsidR="00737F83">
        <w:t>)</w:t>
      </w:r>
      <w:r>
        <w:t xml:space="preserve">) </w:t>
      </w:r>
    </w:p>
    <w:p w14:paraId="1C080FB2" w14:textId="77777777" w:rsidR="00A8017E" w:rsidRDefault="00833CCB" w:rsidP="00A8017E">
      <w:pPr>
        <w:pStyle w:val="ListParagraph"/>
        <w:numPr>
          <w:ilvl w:val="0"/>
          <w:numId w:val="4"/>
        </w:numPr>
        <w:ind w:left="284" w:hanging="284"/>
        <w:cnfStyle w:val="000000100000" w:firstRow="0" w:lastRow="0" w:firstColumn="0" w:lastColumn="0" w:oddVBand="0" w:evenVBand="0" w:oddHBand="1" w:evenHBand="0" w:firstRowFirstColumn="0" w:firstRowLastColumn="0" w:lastRowFirstColumn="0" w:lastRowLastColumn="0"/>
      </w:pPr>
      <w:r>
        <w:t>((</w:t>
      </w:r>
      <w:r>
        <w:t>Prevalence</w:t>
      </w:r>
      <w:r>
        <w:t>)OR(</w:t>
      </w:r>
      <w:r>
        <w:t>Point prevalence</w:t>
      </w:r>
      <w:r>
        <w:t xml:space="preserve">)) </w:t>
      </w:r>
    </w:p>
    <w:p w14:paraId="3F19C63D" w14:textId="0A4E8184" w:rsidR="00833CCB" w:rsidRDefault="00833CCB" w:rsidP="00833CCB">
      <w:pPr>
        <w:pStyle w:val="ListParagraph"/>
        <w:numPr>
          <w:ilvl w:val="0"/>
          <w:numId w:val="4"/>
        </w:numPr>
        <w:ind w:left="284" w:hanging="284"/>
        <w:cnfStyle w:val="000000100000" w:firstRow="0" w:lastRow="0" w:firstColumn="0" w:lastColumn="0" w:oddVBand="0" w:evenVBand="0" w:oddHBand="1" w:evenHBand="0" w:firstRowFirstColumn="0" w:firstRowLastColumn="0" w:lastRowFirstColumn="0" w:lastRowLastColumn="0"/>
      </w:pPr>
      <w:r>
        <w:t>((</w:t>
      </w:r>
      <w:r>
        <w:t>Drug resistance</w:t>
      </w:r>
      <w:r>
        <w:t>)OR(</w:t>
      </w:r>
      <w:r>
        <w:t>ESBL</w:t>
      </w:r>
      <w:r>
        <w:t>)OR(</w:t>
      </w:r>
      <w:r>
        <w:t>Colistin resistance</w:t>
      </w:r>
      <w:r>
        <w:t>)OR(</w:t>
      </w:r>
      <w:r>
        <w:t>Polymyxins resistance</w:t>
      </w:r>
      <w:r>
        <w:t>)</w:t>
      </w:r>
    </w:p>
    <w:p w14:paraId="644BC02E" w14:textId="516B7B9D" w:rsidR="00833CCB" w:rsidRDefault="00833CCB" w:rsidP="00A8017E">
      <w:pPr>
        <w:ind w:left="284"/>
        <w:cnfStyle w:val="000000100000" w:firstRow="0" w:lastRow="0" w:firstColumn="0" w:lastColumn="0" w:oddVBand="0" w:evenVBand="0" w:oddHBand="1" w:evenHBand="0" w:firstRowFirstColumn="0" w:firstRowLastColumn="0" w:lastRowFirstColumn="0" w:lastRowLastColumn="0"/>
      </w:pPr>
      <w:r>
        <w:t>OR(</w:t>
      </w:r>
      <w:r>
        <w:t>Antibiotic resistance</w:t>
      </w:r>
      <w:r>
        <w:t>)OR(</w:t>
      </w:r>
      <w:r>
        <w:t>Mcr-1</w:t>
      </w:r>
      <w:r>
        <w:t>)OR(</w:t>
      </w:r>
      <w:r>
        <w:t>Beta-lactamase</w:t>
      </w:r>
      <w:r>
        <w:t>)OR(</w:t>
      </w:r>
      <w:r>
        <w:t>Carbapenems resistance</w:t>
      </w:r>
      <w:r>
        <w:t>)OR(</w:t>
      </w:r>
      <w:r>
        <w:t>Antimicrobial resistance</w:t>
      </w:r>
      <w:r>
        <w:t>)OR(</w:t>
      </w:r>
      <w:r>
        <w:t>OXA</w:t>
      </w:r>
      <w:r>
        <w:t>)OR(</w:t>
      </w:r>
      <w:r>
        <w:t>NDM</w:t>
      </w:r>
      <w:r>
        <w:t>)OR(</w:t>
      </w:r>
      <w:r>
        <w:t>GES</w:t>
      </w:r>
      <w:r>
        <w:t>)OR(</w:t>
      </w:r>
      <w:r>
        <w:t>OXA</w:t>
      </w:r>
      <w:r>
        <w:t>)OR</w:t>
      </w:r>
    </w:p>
    <w:p w14:paraId="4DAD0285" w14:textId="70F52F6D" w:rsidR="00833CCB" w:rsidRDefault="00833CCB" w:rsidP="00A8017E">
      <w:pPr>
        <w:ind w:firstLine="284"/>
        <w:cnfStyle w:val="000000100000" w:firstRow="0" w:lastRow="0" w:firstColumn="0" w:lastColumn="0" w:oddVBand="0" w:evenVBand="0" w:oddHBand="1" w:evenHBand="0" w:firstRowFirstColumn="0" w:firstRowLastColumn="0" w:lastRowFirstColumn="0" w:lastRowLastColumn="0"/>
      </w:pPr>
      <w:r>
        <w:t>(</w:t>
      </w:r>
      <w:r>
        <w:t>MCR1</w:t>
      </w:r>
      <w:r>
        <w:t>)OR(</w:t>
      </w:r>
      <w:r>
        <w:t>carriage</w:t>
      </w:r>
      <w:r>
        <w:t>))</w:t>
      </w:r>
    </w:p>
    <w:p w14:paraId="2C526E21" w14:textId="764C4BAD" w:rsidR="00A8017E" w:rsidRDefault="00A8017E" w:rsidP="00A8017E">
      <w:pPr>
        <w:pStyle w:val="ListParagraph"/>
        <w:numPr>
          <w:ilvl w:val="0"/>
          <w:numId w:val="4"/>
        </w:numPr>
        <w:ind w:left="284" w:hanging="284"/>
        <w:cnfStyle w:val="000000100000" w:firstRow="0" w:lastRow="0" w:firstColumn="0" w:lastColumn="0" w:oddVBand="0" w:evenVBand="0" w:oddHBand="1" w:evenHBand="0" w:firstRowFirstColumn="0" w:firstRowLastColumn="0" w:lastRowFirstColumn="0" w:lastRowLastColumn="0"/>
      </w:pPr>
      <w:r w:rsidRPr="00A8017E">
        <w:rPr>
          <w:sz w:val="22"/>
        </w:rPr>
        <w:t xml:space="preserve">((Poultry) OR (Chicken) </w:t>
      </w:r>
      <w:r w:rsidRPr="00A8017E">
        <w:rPr>
          <w:sz w:val="22"/>
        </w:rPr>
        <w:t>OR</w:t>
      </w:r>
      <w:r w:rsidRPr="00A8017E">
        <w:rPr>
          <w:sz w:val="22"/>
        </w:rPr>
        <w:t xml:space="preserve">(broilers) OR </w:t>
      </w:r>
      <w:r>
        <w:t>(pig)</w:t>
      </w:r>
      <w:r w:rsidRPr="00A8017E">
        <w:rPr>
          <w:sz w:val="22"/>
        </w:rPr>
        <w:t xml:space="preserve"> OR</w:t>
      </w:r>
      <w:r>
        <w:t>(fattening pig)</w:t>
      </w:r>
      <w:r w:rsidRPr="00A8017E">
        <w:rPr>
          <w:sz w:val="22"/>
        </w:rPr>
        <w:t xml:space="preserve"> OR</w:t>
      </w:r>
      <w:r>
        <w:t xml:space="preserve">(livestock) </w:t>
      </w:r>
      <w:r w:rsidRPr="00A8017E">
        <w:rPr>
          <w:b/>
          <w:bCs/>
        </w:rPr>
        <w:t xml:space="preserve"> </w:t>
      </w:r>
      <w:r w:rsidRPr="00A8017E">
        <w:rPr>
          <w:b/>
          <w:bCs/>
        </w:rPr>
        <w:t xml:space="preserve"> </w:t>
      </w:r>
      <w:r>
        <w:t>OR(food-producing animal)</w:t>
      </w:r>
      <w:r w:rsidRPr="00A8017E">
        <w:rPr>
          <w:sz w:val="22"/>
        </w:rPr>
        <w:t xml:space="preserve"> OR</w:t>
      </w:r>
      <w:r>
        <w:t>(meat-producing animal) OR(veal calve)OR</w:t>
      </w:r>
      <w:r w:rsidRPr="00A8017E">
        <w:rPr>
          <w:b/>
          <w:bCs/>
        </w:rPr>
        <w:t xml:space="preserve"> </w:t>
      </w:r>
      <w:r>
        <w:t>(cow) OR(beef)</w:t>
      </w:r>
      <w:r w:rsidRPr="00A8017E">
        <w:rPr>
          <w:b/>
          <w:bCs/>
        </w:rPr>
        <w:t xml:space="preserve"> </w:t>
      </w:r>
      <w:r>
        <w:t>OR(fish)OR</w:t>
      </w:r>
      <w:r w:rsidRPr="00A8017E">
        <w:rPr>
          <w:b/>
          <w:bCs/>
        </w:rPr>
        <w:t xml:space="preserve"> </w:t>
      </w:r>
      <w:r>
        <w:t xml:space="preserve">(swine)) </w:t>
      </w:r>
    </w:p>
    <w:p w14:paraId="0D50F825" w14:textId="3159DF74" w:rsidR="00A8017E" w:rsidRDefault="0098470E" w:rsidP="0098470E">
      <w:pPr>
        <w:pStyle w:val="ListParagraph"/>
        <w:numPr>
          <w:ilvl w:val="0"/>
          <w:numId w:val="4"/>
        </w:numPr>
        <w:ind w:left="284" w:hanging="284"/>
        <w:cnfStyle w:val="000000100000" w:firstRow="0" w:lastRow="0" w:firstColumn="0" w:lastColumn="0" w:oddVBand="0" w:evenVBand="0" w:oddHBand="1" w:evenHBand="0" w:firstRowFirstColumn="0" w:firstRowLastColumn="0" w:lastRowFirstColumn="0" w:lastRowLastColumn="0"/>
      </w:pPr>
      <w:r>
        <w:t>(</w:t>
      </w:r>
      <w:r>
        <w:t>(ESBL)OR</w:t>
      </w:r>
      <w:r>
        <w:t xml:space="preserve"> </w:t>
      </w:r>
      <w:r>
        <w:t>(Beta-lactamase)OR</w:t>
      </w:r>
      <w:r>
        <w:t>(Extended Beta-lactamase resistance) OR(TEM) OR(OXA) OR (SHV) OR (CTX))</w:t>
      </w:r>
    </w:p>
    <w:p w14:paraId="79ABAD15" w14:textId="7157A9EC" w:rsidR="00737F83" w:rsidRPr="00737F83" w:rsidRDefault="00737F83" w:rsidP="00737F83">
      <w:pPr>
        <w:cnfStyle w:val="001000100000" w:firstRow="0" w:lastRow="0" w:firstColumn="1" w:lastColumn="0" w:oddVBand="0" w:evenVBand="0" w:oddHBand="1" w:evenHBand="0" w:firstRowFirstColumn="0" w:firstRowLastColumn="0" w:lastRowFirstColumn="0" w:lastRowLastColumn="0"/>
        <w:rPr>
          <w:sz w:val="22"/>
        </w:rPr>
      </w:pPr>
    </w:p>
    <w:p w14:paraId="7090D747" w14:textId="00CB597B" w:rsidR="00CB14F3" w:rsidRDefault="00CB14F3"/>
    <w:p w14:paraId="19ADCB33" w14:textId="3B591DF9" w:rsidR="00A8017E" w:rsidRDefault="00A8017E"/>
    <w:p w14:paraId="6CA987A0" w14:textId="3EC506FA" w:rsidR="00A8017E" w:rsidRDefault="00A8017E"/>
    <w:p w14:paraId="27A9766B" w14:textId="2B30B94B" w:rsidR="00A8017E" w:rsidRDefault="00A8017E"/>
    <w:p w14:paraId="07414499" w14:textId="6DF14698" w:rsidR="00A8017E" w:rsidRDefault="00A8017E"/>
    <w:tbl>
      <w:tblPr>
        <w:tblStyle w:val="MediumGrid3-Accent3"/>
        <w:tblpPr w:leftFromText="141" w:rightFromText="141" w:vertAnchor="text" w:horzAnchor="margin" w:tblpXSpec="center" w:tblpY="-389"/>
        <w:tblW w:w="7950" w:type="dxa"/>
        <w:tblInd w:w="0" w:type="dxa"/>
        <w:tblLayout w:type="fixed"/>
        <w:tblLook w:val="04A0" w:firstRow="1" w:lastRow="0" w:firstColumn="1" w:lastColumn="0" w:noHBand="0" w:noVBand="1"/>
      </w:tblPr>
      <w:tblGrid>
        <w:gridCol w:w="1020"/>
        <w:gridCol w:w="2553"/>
        <w:gridCol w:w="1043"/>
        <w:gridCol w:w="1043"/>
        <w:gridCol w:w="1043"/>
        <w:gridCol w:w="1248"/>
      </w:tblGrid>
      <w:tr w:rsidR="00A8017E" w14:paraId="2ED9BA72" w14:textId="77777777" w:rsidTr="00A80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hideMark/>
          </w:tcPr>
          <w:p w14:paraId="53007F57" w14:textId="77777777" w:rsidR="00A8017E" w:rsidRDefault="00A8017E">
            <w:pPr>
              <w:rPr>
                <w:color w:val="1F497D" w:themeColor="text2"/>
                <w:szCs w:val="17"/>
                <w:lang w:val="nl-NL"/>
              </w:rPr>
            </w:pPr>
            <w:r>
              <w:rPr>
                <w:color w:val="1F497D" w:themeColor="text2"/>
                <w:szCs w:val="17"/>
                <w:lang w:val="nl-NL"/>
              </w:rPr>
              <w:t>Search</w:t>
            </w:r>
          </w:p>
        </w:tc>
        <w:tc>
          <w:tcPr>
            <w:tcW w:w="2553" w:type="dxa"/>
            <w:hideMark/>
          </w:tcPr>
          <w:p w14:paraId="552211C2" w14:textId="77777777" w:rsidR="00A8017E" w:rsidRDefault="00A8017E">
            <w:pPr>
              <w:jc w:val="center"/>
              <w:cnfStyle w:val="100000000000" w:firstRow="1" w:lastRow="0" w:firstColumn="0" w:lastColumn="0" w:oddVBand="0" w:evenVBand="0" w:oddHBand="0" w:evenHBand="0" w:firstRowFirstColumn="0" w:firstRowLastColumn="0" w:lastRowFirstColumn="0" w:lastRowLastColumn="0"/>
              <w:rPr>
                <w:color w:val="1F497D" w:themeColor="text2"/>
                <w:szCs w:val="17"/>
                <w:lang w:val="nl-NL"/>
              </w:rPr>
            </w:pPr>
            <w:r>
              <w:rPr>
                <w:color w:val="1F497D" w:themeColor="text2"/>
                <w:szCs w:val="17"/>
              </w:rPr>
              <w:t>Search strings</w:t>
            </w:r>
          </w:p>
        </w:tc>
        <w:tc>
          <w:tcPr>
            <w:tcW w:w="3129" w:type="dxa"/>
            <w:gridSpan w:val="3"/>
            <w:hideMark/>
          </w:tcPr>
          <w:p w14:paraId="1710218F" w14:textId="77777777" w:rsidR="00A8017E" w:rsidRDefault="00A8017E">
            <w:pPr>
              <w:jc w:val="center"/>
              <w:cnfStyle w:val="100000000000" w:firstRow="1" w:lastRow="0" w:firstColumn="0" w:lastColumn="0" w:oddVBand="0" w:evenVBand="0" w:oddHBand="0" w:evenHBand="0" w:firstRowFirstColumn="0" w:firstRowLastColumn="0" w:lastRowFirstColumn="0" w:lastRowLastColumn="0"/>
              <w:rPr>
                <w:color w:val="1F497D" w:themeColor="text2"/>
                <w:szCs w:val="17"/>
                <w:lang w:val="en-GB"/>
              </w:rPr>
            </w:pPr>
            <w:r>
              <w:rPr>
                <w:color w:val="1F497D" w:themeColor="text2"/>
                <w:szCs w:val="17"/>
              </w:rPr>
              <w:t>Hits per bibliography</w:t>
            </w:r>
          </w:p>
        </w:tc>
        <w:tc>
          <w:tcPr>
            <w:tcW w:w="1248" w:type="dxa"/>
            <w:hideMark/>
          </w:tcPr>
          <w:p w14:paraId="60E43BDF" w14:textId="77777777" w:rsidR="00A8017E" w:rsidRDefault="00A8017E">
            <w:pPr>
              <w:jc w:val="center"/>
              <w:cnfStyle w:val="100000000000" w:firstRow="1" w:lastRow="0" w:firstColumn="0" w:lastColumn="0" w:oddVBand="0" w:evenVBand="0" w:oddHBand="0" w:evenHBand="0" w:firstRowFirstColumn="0" w:firstRowLastColumn="0" w:lastRowFirstColumn="0" w:lastRowLastColumn="0"/>
              <w:rPr>
                <w:color w:val="1F497D" w:themeColor="text2"/>
                <w:szCs w:val="17"/>
              </w:rPr>
            </w:pPr>
            <w:r>
              <w:rPr>
                <w:color w:val="1F497D" w:themeColor="text2"/>
                <w:szCs w:val="17"/>
              </w:rPr>
              <w:t>Validation score</w:t>
            </w:r>
          </w:p>
        </w:tc>
      </w:tr>
      <w:tr w:rsidR="00A8017E" w14:paraId="0B507CE5" w14:textId="77777777" w:rsidTr="00A8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71D2787C" w14:textId="77777777" w:rsidR="00A8017E" w:rsidRDefault="00A8017E">
            <w:pPr>
              <w:rPr>
                <w:color w:val="1F497D" w:themeColor="text2"/>
                <w:szCs w:val="17"/>
                <w:lang w:val="nl-NL"/>
              </w:rPr>
            </w:pPr>
          </w:p>
        </w:tc>
        <w:tc>
          <w:tcPr>
            <w:tcW w:w="2553" w:type="dxa"/>
            <w:shd w:val="clear" w:color="auto" w:fill="9BBB59" w:themeFill="accent3"/>
          </w:tcPr>
          <w:p w14:paraId="32651B6B"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b/>
                <w:color w:val="1F497D" w:themeColor="text2"/>
                <w:szCs w:val="17"/>
                <w:lang w:val="en-GB"/>
              </w:rPr>
            </w:pPr>
          </w:p>
        </w:tc>
        <w:tc>
          <w:tcPr>
            <w:tcW w:w="1043" w:type="dxa"/>
            <w:shd w:val="clear" w:color="auto" w:fill="9BBB59" w:themeFill="accent3"/>
            <w:hideMark/>
          </w:tcPr>
          <w:p w14:paraId="6BD9A0C6"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b/>
                <w:color w:val="1F497D" w:themeColor="text2"/>
                <w:szCs w:val="17"/>
              </w:rPr>
            </w:pPr>
            <w:r>
              <w:rPr>
                <w:b/>
                <w:color w:val="1F497D" w:themeColor="text2"/>
                <w:szCs w:val="17"/>
              </w:rPr>
              <w:t>PubMed</w:t>
            </w:r>
          </w:p>
        </w:tc>
        <w:tc>
          <w:tcPr>
            <w:tcW w:w="1043" w:type="dxa"/>
            <w:shd w:val="clear" w:color="auto" w:fill="9BBB59" w:themeFill="accent3"/>
          </w:tcPr>
          <w:p w14:paraId="16F9C205" w14:textId="3D3035E5" w:rsidR="00A8017E" w:rsidRDefault="00A8017E">
            <w:pPr>
              <w:jc w:val="center"/>
              <w:cnfStyle w:val="000000100000" w:firstRow="0" w:lastRow="0" w:firstColumn="0" w:lastColumn="0" w:oddVBand="0" w:evenVBand="0" w:oddHBand="1" w:evenHBand="0" w:firstRowFirstColumn="0" w:firstRowLastColumn="0" w:lastRowFirstColumn="0" w:lastRowLastColumn="0"/>
              <w:rPr>
                <w:b/>
                <w:color w:val="1F497D" w:themeColor="text2"/>
                <w:szCs w:val="17"/>
              </w:rPr>
            </w:pPr>
          </w:p>
        </w:tc>
        <w:tc>
          <w:tcPr>
            <w:tcW w:w="1043" w:type="dxa"/>
            <w:shd w:val="clear" w:color="auto" w:fill="9BBB59" w:themeFill="accent3"/>
          </w:tcPr>
          <w:p w14:paraId="0694F77C"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b/>
                <w:color w:val="1F497D" w:themeColor="text2"/>
                <w:szCs w:val="17"/>
              </w:rPr>
            </w:pPr>
          </w:p>
        </w:tc>
        <w:tc>
          <w:tcPr>
            <w:tcW w:w="1248" w:type="dxa"/>
            <w:shd w:val="clear" w:color="auto" w:fill="9BBB59" w:themeFill="accent3"/>
          </w:tcPr>
          <w:p w14:paraId="1BE71655"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b/>
                <w:color w:val="1F497D" w:themeColor="text2"/>
                <w:szCs w:val="17"/>
              </w:rPr>
            </w:pPr>
          </w:p>
        </w:tc>
      </w:tr>
      <w:tr w:rsidR="00A8017E" w14:paraId="3BF85AF4" w14:textId="77777777" w:rsidTr="00A8017E">
        <w:tc>
          <w:tcPr>
            <w:cnfStyle w:val="001000000000" w:firstRow="0" w:lastRow="0" w:firstColumn="1" w:lastColumn="0" w:oddVBand="0" w:evenVBand="0" w:oddHBand="0" w:evenHBand="0" w:firstRowFirstColumn="0" w:firstRowLastColumn="0" w:lastRowFirstColumn="0" w:lastRowLastColumn="0"/>
            <w:tcW w:w="1020" w:type="dxa"/>
            <w:tcBorders>
              <w:top w:val="single" w:sz="6" w:space="0" w:color="FFFFFF" w:themeColor="background1"/>
            </w:tcBorders>
            <w:hideMark/>
          </w:tcPr>
          <w:p w14:paraId="29D411A5" w14:textId="77777777" w:rsidR="00A8017E" w:rsidRDefault="00A8017E">
            <w:pPr>
              <w:rPr>
                <w:color w:val="1F497D" w:themeColor="text2"/>
                <w:szCs w:val="17"/>
              </w:rPr>
            </w:pPr>
            <w:r>
              <w:rPr>
                <w:color w:val="1F497D" w:themeColor="text2"/>
                <w:szCs w:val="17"/>
              </w:rPr>
              <w:t>1</w:t>
            </w:r>
          </w:p>
        </w:tc>
        <w:tc>
          <w:tcPr>
            <w:tcW w:w="2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47B5A01D"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r>
              <w:rPr>
                <w:color w:val="1F497D" w:themeColor="text2"/>
                <w:szCs w:val="17"/>
              </w:rPr>
              <w:t>I &amp; II &amp; III</w:t>
            </w: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1DCC42B7" w14:textId="653F01AD"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r>
              <w:rPr>
                <w:color w:val="1F497D" w:themeColor="text2"/>
                <w:szCs w:val="17"/>
              </w:rPr>
              <w:t>6666</w:t>
            </w: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0283994" w14:textId="7D90692E"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235A719"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2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3F585D19"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r>
      <w:tr w:rsidR="00A8017E" w14:paraId="68D917DC" w14:textId="77777777" w:rsidTr="00A8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hideMark/>
          </w:tcPr>
          <w:p w14:paraId="41C6186F" w14:textId="77777777" w:rsidR="00A8017E" w:rsidRDefault="00A8017E">
            <w:pPr>
              <w:rPr>
                <w:color w:val="1F497D" w:themeColor="text2"/>
                <w:szCs w:val="17"/>
              </w:rPr>
            </w:pPr>
            <w:r>
              <w:rPr>
                <w:color w:val="1F497D" w:themeColor="text2"/>
                <w:szCs w:val="17"/>
              </w:rPr>
              <w:t>2</w:t>
            </w:r>
          </w:p>
        </w:tc>
        <w:tc>
          <w:tcPr>
            <w:tcW w:w="2553" w:type="dxa"/>
          </w:tcPr>
          <w:p w14:paraId="67A43356" w14:textId="18733A12"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r>
              <w:rPr>
                <w:color w:val="1F497D" w:themeColor="text2"/>
                <w:szCs w:val="17"/>
              </w:rPr>
              <w:t>I&amp;II&amp;IV</w:t>
            </w:r>
          </w:p>
        </w:tc>
        <w:tc>
          <w:tcPr>
            <w:tcW w:w="1043" w:type="dxa"/>
          </w:tcPr>
          <w:p w14:paraId="2152625B" w14:textId="0F2798FE"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r>
              <w:rPr>
                <w:color w:val="1F497D" w:themeColor="text2"/>
                <w:szCs w:val="17"/>
              </w:rPr>
              <w:t>176</w:t>
            </w:r>
          </w:p>
        </w:tc>
        <w:tc>
          <w:tcPr>
            <w:tcW w:w="1043" w:type="dxa"/>
          </w:tcPr>
          <w:p w14:paraId="7093F70D" w14:textId="2820057F"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77799E30"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248" w:type="dxa"/>
          </w:tcPr>
          <w:p w14:paraId="0FB68A02"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r>
      <w:tr w:rsidR="00A8017E" w14:paraId="737BA7A6" w14:textId="77777777" w:rsidTr="00A8017E">
        <w:tc>
          <w:tcPr>
            <w:cnfStyle w:val="001000000000" w:firstRow="0" w:lastRow="0" w:firstColumn="1" w:lastColumn="0" w:oddVBand="0" w:evenVBand="0" w:oddHBand="0" w:evenHBand="0" w:firstRowFirstColumn="0" w:firstRowLastColumn="0" w:lastRowFirstColumn="0" w:lastRowLastColumn="0"/>
            <w:tcW w:w="1020" w:type="dxa"/>
            <w:hideMark/>
          </w:tcPr>
          <w:p w14:paraId="6B754868" w14:textId="77777777" w:rsidR="00A8017E" w:rsidRDefault="00A8017E">
            <w:pPr>
              <w:rPr>
                <w:color w:val="1F497D" w:themeColor="text2"/>
                <w:szCs w:val="17"/>
              </w:rPr>
            </w:pPr>
            <w:r>
              <w:rPr>
                <w:color w:val="1F497D" w:themeColor="text2"/>
                <w:szCs w:val="17"/>
              </w:rPr>
              <w:t>3</w:t>
            </w:r>
          </w:p>
        </w:tc>
        <w:tc>
          <w:tcPr>
            <w:tcW w:w="2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D67B6CB" w14:textId="2D1B181D" w:rsidR="00A8017E" w:rsidRDefault="0098470E">
            <w:pPr>
              <w:pStyle w:val="ListParagraph"/>
              <w:tabs>
                <w:tab w:val="left" w:pos="708"/>
              </w:tabs>
              <w:spacing w:line="300" w:lineRule="auto"/>
              <w:cnfStyle w:val="000000000000" w:firstRow="0" w:lastRow="0" w:firstColumn="0" w:lastColumn="0" w:oddVBand="0" w:evenVBand="0" w:oddHBand="0" w:evenHBand="0" w:firstRowFirstColumn="0" w:firstRowLastColumn="0" w:lastRowFirstColumn="0" w:lastRowLastColumn="0"/>
            </w:pPr>
            <w:r>
              <w:rPr>
                <w:color w:val="1F497D" w:themeColor="text2"/>
                <w:szCs w:val="17"/>
              </w:rPr>
              <w:t>II&amp;IV</w:t>
            </w:r>
            <w:r>
              <w:rPr>
                <w:color w:val="1F497D" w:themeColor="text2"/>
                <w:szCs w:val="17"/>
              </w:rPr>
              <w:t>&amp;V</w:t>
            </w: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EDC4AB5" w14:textId="60E8FD6A" w:rsidR="00A8017E" w:rsidRDefault="0098470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r>
              <w:rPr>
                <w:color w:val="1F497D" w:themeColor="text2"/>
                <w:szCs w:val="17"/>
              </w:rPr>
              <w:t>1175</w:t>
            </w: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42AEE1A"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DFD27F3"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2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33F25A36"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r>
      <w:tr w:rsidR="00A8017E" w14:paraId="6E400A82" w14:textId="77777777" w:rsidTr="00A8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hideMark/>
          </w:tcPr>
          <w:p w14:paraId="69DB89EE" w14:textId="77777777" w:rsidR="00A8017E" w:rsidRDefault="00A8017E">
            <w:pPr>
              <w:rPr>
                <w:color w:val="1F497D" w:themeColor="text2"/>
                <w:szCs w:val="17"/>
              </w:rPr>
            </w:pPr>
            <w:r>
              <w:rPr>
                <w:color w:val="1F497D" w:themeColor="text2"/>
                <w:szCs w:val="17"/>
              </w:rPr>
              <w:t>4</w:t>
            </w:r>
          </w:p>
        </w:tc>
        <w:tc>
          <w:tcPr>
            <w:tcW w:w="2553" w:type="dxa"/>
          </w:tcPr>
          <w:p w14:paraId="26476EC4" w14:textId="66647763"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1D711FFC" w14:textId="5E5462F0"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17E4C4AA" w14:textId="6F7F8F4F"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3E59777D"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248" w:type="dxa"/>
          </w:tcPr>
          <w:p w14:paraId="0949C610"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r>
      <w:tr w:rsidR="00A8017E" w14:paraId="386BF735" w14:textId="77777777" w:rsidTr="00A8017E">
        <w:tc>
          <w:tcPr>
            <w:cnfStyle w:val="001000000000" w:firstRow="0" w:lastRow="0" w:firstColumn="1" w:lastColumn="0" w:oddVBand="0" w:evenVBand="0" w:oddHBand="0" w:evenHBand="0" w:firstRowFirstColumn="0" w:firstRowLastColumn="0" w:lastRowFirstColumn="0" w:lastRowLastColumn="0"/>
            <w:tcW w:w="1020" w:type="dxa"/>
            <w:hideMark/>
          </w:tcPr>
          <w:p w14:paraId="29E00DFF" w14:textId="77777777" w:rsidR="00A8017E" w:rsidRDefault="00A8017E">
            <w:pPr>
              <w:rPr>
                <w:color w:val="1F497D" w:themeColor="text2"/>
                <w:szCs w:val="17"/>
              </w:rPr>
            </w:pPr>
            <w:r>
              <w:rPr>
                <w:color w:val="1F497D" w:themeColor="text2"/>
                <w:szCs w:val="17"/>
              </w:rPr>
              <w:t>5</w:t>
            </w:r>
          </w:p>
        </w:tc>
        <w:tc>
          <w:tcPr>
            <w:tcW w:w="2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AF188A3"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F139EDE" w14:textId="374507E0"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EC299B1"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A8EFCA1"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2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0A7EAAD2"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r>
      <w:tr w:rsidR="00A8017E" w14:paraId="00E146CD" w14:textId="77777777" w:rsidTr="00A8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hideMark/>
          </w:tcPr>
          <w:p w14:paraId="20F77995" w14:textId="77777777" w:rsidR="00A8017E" w:rsidRDefault="00A8017E">
            <w:pPr>
              <w:rPr>
                <w:color w:val="1F497D" w:themeColor="text2"/>
                <w:szCs w:val="17"/>
              </w:rPr>
            </w:pPr>
            <w:r>
              <w:rPr>
                <w:color w:val="1F497D" w:themeColor="text2"/>
                <w:szCs w:val="17"/>
              </w:rPr>
              <w:t>6</w:t>
            </w:r>
          </w:p>
        </w:tc>
        <w:tc>
          <w:tcPr>
            <w:tcW w:w="2553" w:type="dxa"/>
          </w:tcPr>
          <w:p w14:paraId="51000DFD" w14:textId="74B57C31"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0A2579FB" w14:textId="6E4C0054"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5AC54835"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043" w:type="dxa"/>
          </w:tcPr>
          <w:p w14:paraId="5D6FF1AB"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c>
          <w:tcPr>
            <w:tcW w:w="1248" w:type="dxa"/>
          </w:tcPr>
          <w:p w14:paraId="2A9713D9" w14:textId="77777777" w:rsidR="00A8017E" w:rsidRDefault="00A8017E">
            <w:pPr>
              <w:jc w:val="center"/>
              <w:cnfStyle w:val="000000100000" w:firstRow="0" w:lastRow="0" w:firstColumn="0" w:lastColumn="0" w:oddVBand="0" w:evenVBand="0" w:oddHBand="1" w:evenHBand="0" w:firstRowFirstColumn="0" w:firstRowLastColumn="0" w:lastRowFirstColumn="0" w:lastRowLastColumn="0"/>
              <w:rPr>
                <w:color w:val="1F497D" w:themeColor="text2"/>
                <w:szCs w:val="17"/>
              </w:rPr>
            </w:pPr>
          </w:p>
        </w:tc>
      </w:tr>
      <w:tr w:rsidR="00A8017E" w14:paraId="2EF6D1D2" w14:textId="77777777" w:rsidTr="00A8017E">
        <w:tc>
          <w:tcPr>
            <w:cnfStyle w:val="001000000000" w:firstRow="0" w:lastRow="0" w:firstColumn="1" w:lastColumn="0" w:oddVBand="0" w:evenVBand="0" w:oddHBand="0" w:evenHBand="0" w:firstRowFirstColumn="0" w:firstRowLastColumn="0" w:lastRowFirstColumn="0" w:lastRowLastColumn="0"/>
            <w:tcW w:w="1020" w:type="dxa"/>
            <w:hideMark/>
          </w:tcPr>
          <w:p w14:paraId="5D65C737" w14:textId="77777777" w:rsidR="00A8017E" w:rsidRDefault="00A8017E">
            <w:pPr>
              <w:rPr>
                <w:color w:val="1F497D" w:themeColor="text2"/>
                <w:szCs w:val="17"/>
              </w:rPr>
            </w:pPr>
            <w:r>
              <w:rPr>
                <w:color w:val="1F497D" w:themeColor="text2"/>
                <w:szCs w:val="17"/>
              </w:rPr>
              <w:t>7</w:t>
            </w:r>
          </w:p>
        </w:tc>
        <w:tc>
          <w:tcPr>
            <w:tcW w:w="2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4987149" w14:textId="169A2DFF"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73EB678" w14:textId="716A505F"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BEACEDF"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0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A0EFA1B"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c>
          <w:tcPr>
            <w:tcW w:w="12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3B9DC762" w14:textId="77777777" w:rsidR="00A8017E" w:rsidRDefault="00A8017E">
            <w:pPr>
              <w:jc w:val="center"/>
              <w:cnfStyle w:val="000000000000" w:firstRow="0" w:lastRow="0" w:firstColumn="0" w:lastColumn="0" w:oddVBand="0" w:evenVBand="0" w:oddHBand="0" w:evenHBand="0" w:firstRowFirstColumn="0" w:firstRowLastColumn="0" w:lastRowFirstColumn="0" w:lastRowLastColumn="0"/>
              <w:rPr>
                <w:color w:val="1F497D" w:themeColor="text2"/>
                <w:szCs w:val="17"/>
              </w:rPr>
            </w:pPr>
          </w:p>
        </w:tc>
      </w:tr>
    </w:tbl>
    <w:p w14:paraId="2F49848E" w14:textId="13444F32" w:rsidR="00CB14F3" w:rsidRDefault="00CB14F3"/>
    <w:p w14:paraId="6AA147C0" w14:textId="77777777" w:rsidR="00CB14F3" w:rsidRDefault="00CB14F3"/>
    <w:p w14:paraId="6D1E0F8A" w14:textId="77777777" w:rsidR="00CB14F3" w:rsidRDefault="00CB14F3"/>
    <w:p w14:paraId="009DE29F" w14:textId="77777777" w:rsidR="00CB14F3" w:rsidRDefault="00CB14F3"/>
    <w:p w14:paraId="0AAEAFEF" w14:textId="77777777" w:rsidR="00CB14F3" w:rsidRDefault="00CB14F3"/>
    <w:p w14:paraId="1D4B5862" w14:textId="77777777" w:rsidR="00CB14F3" w:rsidRDefault="00CB14F3"/>
    <w:p w14:paraId="51BA278D" w14:textId="28A21100" w:rsidR="00CB14F3" w:rsidRDefault="00CB14F3"/>
    <w:p w14:paraId="6C730377" w14:textId="1358DD9A" w:rsidR="00737F83" w:rsidRDefault="00737F83"/>
    <w:p w14:paraId="533A09AD" w14:textId="74921C8B" w:rsidR="00737F83" w:rsidRDefault="00737F83"/>
    <w:p w14:paraId="245DF383" w14:textId="28A8A263" w:rsidR="00737F83" w:rsidRDefault="00737F83"/>
    <w:p w14:paraId="686A8681" w14:textId="59B6FB32" w:rsidR="00A8017E" w:rsidRDefault="00A8017E"/>
    <w:p w14:paraId="5BCFA26D" w14:textId="479713B4" w:rsidR="00A8017E" w:rsidRDefault="00A8017E"/>
    <w:p w14:paraId="09DBADA5" w14:textId="4BA150D5" w:rsidR="00A8017E" w:rsidRDefault="00A8017E"/>
    <w:p w14:paraId="06A6D692" w14:textId="498254B0" w:rsidR="00A8017E" w:rsidRDefault="00A8017E"/>
    <w:p w14:paraId="27F7BFE0" w14:textId="6688C957" w:rsidR="00A8017E" w:rsidRDefault="00A8017E"/>
    <w:p w14:paraId="28A10E0F" w14:textId="45A52E2A" w:rsidR="00A8017E" w:rsidRDefault="00A8017E"/>
    <w:p w14:paraId="6CE8DD7E" w14:textId="3C861B9E" w:rsidR="00A8017E" w:rsidRDefault="00A8017E"/>
    <w:p w14:paraId="7FDE4526" w14:textId="0D0FD152" w:rsidR="00A8017E" w:rsidRDefault="00A8017E"/>
    <w:p w14:paraId="32DDFCD9" w14:textId="0939E44E" w:rsidR="00A8017E" w:rsidRDefault="00A8017E"/>
    <w:p w14:paraId="0CF84527" w14:textId="77777777" w:rsidR="00A8017E" w:rsidRDefault="00A8017E"/>
    <w:p w14:paraId="7E4E5387" w14:textId="1DE75D4D" w:rsidR="00737F83" w:rsidRDefault="00737F83"/>
    <w:p w14:paraId="2439FA3C" w14:textId="5F418658" w:rsidR="00737F83" w:rsidRDefault="00737F83"/>
    <w:p w14:paraId="6FCBC0CC" w14:textId="76B04259" w:rsidR="00737F83" w:rsidRDefault="00737F83"/>
    <w:p w14:paraId="210D7D56" w14:textId="6E8A7BBE" w:rsidR="009761DB" w:rsidRDefault="000D6985">
      <w:r>
        <w:t xml:space="preserve">* Proportion of raw chicken consumption </w:t>
      </w:r>
    </w:p>
    <w:p w14:paraId="5DEAF0EE" w14:textId="3F1F9643" w:rsidR="009136CD" w:rsidRDefault="009136CD">
      <w:r>
        <w:t>before inclusion criteria : 70+</w:t>
      </w:r>
    </w:p>
    <w:p w14:paraId="1D8E118E" w14:textId="2400562B" w:rsidR="009761DB" w:rsidRDefault="002E1130">
      <w:r>
        <w:t xml:space="preserve">Inclusion criteria </w:t>
      </w:r>
    </w:p>
    <w:p w14:paraId="4AE08FFA" w14:textId="1DF6F7FD" w:rsidR="002E1130" w:rsidRDefault="002E1130" w:rsidP="002E1130">
      <w:pPr>
        <w:pStyle w:val="ListParagraph"/>
        <w:numPr>
          <w:ilvl w:val="0"/>
          <w:numId w:val="1"/>
        </w:numPr>
      </w:pPr>
      <w:r>
        <w:t xml:space="preserve">ESBL, Colistin, Polymyxins, mcr-1 mentioned </w:t>
      </w:r>
    </w:p>
    <w:p w14:paraId="40903A25" w14:textId="5F5A3F50" w:rsidR="002E1130" w:rsidRPr="002E1130" w:rsidRDefault="002E1130" w:rsidP="002E1130">
      <w:pPr>
        <w:pStyle w:val="ListParagraph"/>
        <w:numPr>
          <w:ilvl w:val="0"/>
          <w:numId w:val="1"/>
        </w:numPr>
      </w:pPr>
      <w:r>
        <w:t xml:space="preserve">Disc diffusion method </w:t>
      </w:r>
    </w:p>
    <w:p w14:paraId="2835F194" w14:textId="77777777" w:rsidR="002E1130" w:rsidRDefault="002E1130">
      <w:pPr>
        <w:rPr>
          <w:color w:val="FF0000"/>
        </w:rPr>
      </w:pPr>
    </w:p>
    <w:p w14:paraId="4CD9E31F" w14:textId="77777777" w:rsidR="009136CD" w:rsidRDefault="009136CD">
      <w:pPr>
        <w:rPr>
          <w:color w:val="FF0000"/>
        </w:rPr>
      </w:pPr>
    </w:p>
    <w:p w14:paraId="388192F5" w14:textId="77777777" w:rsidR="002E1130" w:rsidRDefault="002E1130">
      <w:pPr>
        <w:rPr>
          <w:color w:val="FF0000"/>
        </w:rPr>
      </w:pPr>
    </w:p>
    <w:p w14:paraId="5DEF92D3" w14:textId="77777777" w:rsidR="002E1130" w:rsidRPr="004D27DB" w:rsidRDefault="002E1130">
      <w:pPr>
        <w:rPr>
          <w:color w:val="FF0000"/>
        </w:rPr>
      </w:pPr>
    </w:p>
    <w:tbl>
      <w:tblPr>
        <w:tblStyle w:val="LightGrid-Accent1"/>
        <w:tblW w:w="9108" w:type="dxa"/>
        <w:tblLook w:val="04A0" w:firstRow="1" w:lastRow="0" w:firstColumn="1" w:lastColumn="0" w:noHBand="0" w:noVBand="1"/>
      </w:tblPr>
      <w:tblGrid>
        <w:gridCol w:w="2448"/>
        <w:gridCol w:w="2340"/>
        <w:gridCol w:w="2250"/>
        <w:gridCol w:w="2070"/>
      </w:tblGrid>
      <w:tr w:rsidR="000F22EF" w14:paraId="12A42FE8" w14:textId="77777777" w:rsidTr="004D2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C4A235C" w14:textId="54DBBC44" w:rsidR="000F22EF" w:rsidRPr="00AB3FCA" w:rsidRDefault="00AB3FCA" w:rsidP="000F22EF">
            <w:pPr>
              <w:rPr>
                <w:rFonts w:ascii="Sathu" w:hAnsi="Sathu" w:cs="Sathu"/>
                <w:b w:val="0"/>
              </w:rPr>
            </w:pPr>
            <w:r>
              <w:rPr>
                <w:rFonts w:ascii="Sathu" w:hAnsi="Sathu" w:cs="Sathu"/>
                <w:b w:val="0"/>
              </w:rPr>
              <w:t>Population</w:t>
            </w:r>
          </w:p>
        </w:tc>
        <w:tc>
          <w:tcPr>
            <w:tcW w:w="2340" w:type="dxa"/>
          </w:tcPr>
          <w:p w14:paraId="133B3433" w14:textId="613A8D71" w:rsidR="000F22EF" w:rsidRDefault="00AB3FCA" w:rsidP="000F22EF">
            <w:pPr>
              <w:cnfStyle w:val="100000000000" w:firstRow="1" w:lastRow="0" w:firstColumn="0" w:lastColumn="0" w:oddVBand="0" w:evenVBand="0" w:oddHBand="0" w:evenHBand="0" w:firstRowFirstColumn="0" w:firstRowLastColumn="0" w:lastRowFirstColumn="0" w:lastRowLastColumn="0"/>
            </w:pPr>
            <w:r>
              <w:t>Intervention</w:t>
            </w:r>
          </w:p>
        </w:tc>
        <w:tc>
          <w:tcPr>
            <w:tcW w:w="2250" w:type="dxa"/>
          </w:tcPr>
          <w:p w14:paraId="614E4FB5" w14:textId="25EA6C2E" w:rsidR="000F22EF" w:rsidRDefault="00AB3FCA" w:rsidP="000F22EF">
            <w:pPr>
              <w:cnfStyle w:val="100000000000" w:firstRow="1" w:lastRow="0" w:firstColumn="0" w:lastColumn="0" w:oddVBand="0" w:evenVBand="0" w:oddHBand="0" w:evenHBand="0" w:firstRowFirstColumn="0" w:firstRowLastColumn="0" w:lastRowFirstColumn="0" w:lastRowLastColumn="0"/>
            </w:pPr>
            <w:r>
              <w:t>Outcome</w:t>
            </w:r>
            <w:r w:rsidR="000F22EF">
              <w:t xml:space="preserve"> </w:t>
            </w:r>
          </w:p>
        </w:tc>
        <w:tc>
          <w:tcPr>
            <w:tcW w:w="2070" w:type="dxa"/>
          </w:tcPr>
          <w:p w14:paraId="1454C207" w14:textId="77777777" w:rsidR="000F22EF" w:rsidRDefault="000F22EF" w:rsidP="000F22EF">
            <w:pPr>
              <w:cnfStyle w:val="100000000000" w:firstRow="1" w:lastRow="0" w:firstColumn="0" w:lastColumn="0" w:oddVBand="0" w:evenVBand="0" w:oddHBand="0" w:evenHBand="0" w:firstRowFirstColumn="0" w:firstRowLastColumn="0" w:lastRowFirstColumn="0" w:lastRowLastColumn="0"/>
            </w:pPr>
            <w:r>
              <w:t>Location</w:t>
            </w:r>
          </w:p>
        </w:tc>
      </w:tr>
      <w:tr w:rsidR="000F22EF" w14:paraId="653E9515" w14:textId="77777777" w:rsidTr="004D27DB">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2448" w:type="dxa"/>
          </w:tcPr>
          <w:p w14:paraId="11B70CBB" w14:textId="77777777" w:rsidR="00AB3FCA" w:rsidRPr="004D27DB" w:rsidRDefault="00AB3FCA" w:rsidP="00AB3FCA">
            <w:pPr>
              <w:rPr>
                <w:sz w:val="22"/>
              </w:rPr>
            </w:pPr>
            <w:r w:rsidRPr="004D27DB">
              <w:rPr>
                <w:sz w:val="22"/>
              </w:rPr>
              <w:t xml:space="preserve">Poultry </w:t>
            </w:r>
          </w:p>
          <w:p w14:paraId="367010C4" w14:textId="77777777" w:rsidR="00AB3FCA" w:rsidRPr="004D27DB" w:rsidRDefault="00AB3FCA" w:rsidP="00AB3FCA">
            <w:pPr>
              <w:rPr>
                <w:sz w:val="22"/>
              </w:rPr>
            </w:pPr>
            <w:r w:rsidRPr="004D27DB">
              <w:rPr>
                <w:sz w:val="22"/>
              </w:rPr>
              <w:t>Chicken</w:t>
            </w:r>
          </w:p>
          <w:p w14:paraId="043FF6D7" w14:textId="77777777" w:rsidR="00AB3FCA" w:rsidRPr="004D27DB" w:rsidRDefault="00AB3FCA" w:rsidP="00AB3FCA">
            <w:pPr>
              <w:rPr>
                <w:sz w:val="22"/>
              </w:rPr>
            </w:pPr>
            <w:r w:rsidRPr="004D27DB">
              <w:rPr>
                <w:sz w:val="22"/>
              </w:rPr>
              <w:t>fowl</w:t>
            </w:r>
          </w:p>
          <w:p w14:paraId="24ED3C19" w14:textId="77777777" w:rsidR="00AB3FCA" w:rsidRPr="004D27DB" w:rsidRDefault="00AB3FCA" w:rsidP="00AB3FCA">
            <w:pPr>
              <w:rPr>
                <w:sz w:val="22"/>
              </w:rPr>
            </w:pPr>
            <w:r w:rsidRPr="004D27DB">
              <w:rPr>
                <w:sz w:val="22"/>
              </w:rPr>
              <w:t>domesticated birds</w:t>
            </w:r>
          </w:p>
          <w:p w14:paraId="3C274214" w14:textId="77777777" w:rsidR="00AB3FCA" w:rsidRPr="004D27DB" w:rsidRDefault="00AB3FCA" w:rsidP="00AB3FCA">
            <w:pPr>
              <w:rPr>
                <w:sz w:val="22"/>
              </w:rPr>
            </w:pPr>
            <w:r w:rsidRPr="004D27DB">
              <w:rPr>
                <w:sz w:val="22"/>
              </w:rPr>
              <w:t>domestic fowls</w:t>
            </w:r>
          </w:p>
          <w:p w14:paraId="7E9A2BFE" w14:textId="77777777" w:rsidR="00AB3FCA" w:rsidRPr="004D27DB" w:rsidRDefault="00AB3FCA" w:rsidP="00AB3FCA">
            <w:pPr>
              <w:rPr>
                <w:sz w:val="22"/>
              </w:rPr>
            </w:pPr>
            <w:r w:rsidRPr="004D27DB">
              <w:rPr>
                <w:sz w:val="22"/>
              </w:rPr>
              <w:t>poultries</w:t>
            </w:r>
          </w:p>
          <w:p w14:paraId="407CEF23" w14:textId="7B969B77" w:rsidR="000F22EF" w:rsidRPr="004D27DB" w:rsidRDefault="00AB3FCA" w:rsidP="00AB3FCA">
            <w:pPr>
              <w:rPr>
                <w:sz w:val="22"/>
              </w:rPr>
            </w:pPr>
            <w:r w:rsidRPr="004D27DB">
              <w:rPr>
                <w:sz w:val="22"/>
              </w:rPr>
              <w:t>chickens</w:t>
            </w:r>
            <w:r w:rsidRPr="004D27DB">
              <w:rPr>
                <w:b w:val="0"/>
                <w:bCs w:val="0"/>
                <w:sz w:val="22"/>
              </w:rPr>
              <w:t xml:space="preserve"> </w:t>
            </w:r>
          </w:p>
          <w:p w14:paraId="13EED7C7" w14:textId="77777777" w:rsidR="000F22EF" w:rsidRPr="004D27DB" w:rsidRDefault="000F22EF" w:rsidP="000F22EF">
            <w:pPr>
              <w:rPr>
                <w:b w:val="0"/>
                <w:sz w:val="22"/>
              </w:rPr>
            </w:pPr>
          </w:p>
        </w:tc>
        <w:tc>
          <w:tcPr>
            <w:tcW w:w="2340" w:type="dxa"/>
          </w:tcPr>
          <w:p w14:paraId="3F087231" w14:textId="77777777" w:rsidR="00AB3FCA" w:rsidRPr="004D27DB" w:rsidRDefault="00AB3FCA" w:rsidP="00AB3FCA">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Without heat</w:t>
            </w:r>
          </w:p>
          <w:p w14:paraId="42118B4E" w14:textId="77777777" w:rsidR="00AB3FCA" w:rsidRPr="004D27DB" w:rsidRDefault="00AB3FCA" w:rsidP="00AB3FCA">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 xml:space="preserve">raw </w:t>
            </w:r>
          </w:p>
          <w:p w14:paraId="361A1072" w14:textId="77777777" w:rsidR="00AB3FCA" w:rsidRPr="004D27DB" w:rsidRDefault="00AB3FCA" w:rsidP="00AB3FCA">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 xml:space="preserve">uncooked </w:t>
            </w:r>
          </w:p>
          <w:p w14:paraId="20F5A87A" w14:textId="77777777" w:rsidR="00AB3FCA" w:rsidRPr="004D27DB" w:rsidRDefault="00AB3FCA" w:rsidP="00AB3FCA">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inadequate cooking</w:t>
            </w:r>
          </w:p>
          <w:p w14:paraId="03E332B5" w14:textId="77777777" w:rsidR="000F22EF" w:rsidRDefault="006E7136" w:rsidP="000F22EF">
            <w:pPr>
              <w:cnfStyle w:val="000000100000" w:firstRow="0" w:lastRow="0" w:firstColumn="0" w:lastColumn="0" w:oddVBand="0" w:evenVBand="0" w:oddHBand="1" w:evenHBand="0" w:firstRowFirstColumn="0" w:firstRowLastColumn="0" w:lastRowFirstColumn="0" w:lastRowLastColumn="0"/>
              <w:rPr>
                <w:sz w:val="22"/>
              </w:rPr>
            </w:pPr>
            <w:r>
              <w:rPr>
                <w:sz w:val="22"/>
              </w:rPr>
              <w:t>handling</w:t>
            </w:r>
          </w:p>
          <w:p w14:paraId="45D9F6AB" w14:textId="77777777" w:rsidR="006E7136" w:rsidRDefault="006E7136" w:rsidP="000F22EF">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farmers </w:t>
            </w:r>
          </w:p>
          <w:p w14:paraId="55D8D350" w14:textId="77777777" w:rsidR="00997CBB" w:rsidRDefault="00997CBB" w:rsidP="000F22EF">
            <w:pPr>
              <w:cnfStyle w:val="000000100000" w:firstRow="0" w:lastRow="0" w:firstColumn="0" w:lastColumn="0" w:oddVBand="0" w:evenVBand="0" w:oddHBand="1" w:evenHBand="0" w:firstRowFirstColumn="0" w:firstRowLastColumn="0" w:lastRowFirstColumn="0" w:lastRowLastColumn="0"/>
              <w:rPr>
                <w:sz w:val="22"/>
              </w:rPr>
            </w:pPr>
          </w:p>
          <w:p w14:paraId="540FFE5B" w14:textId="76D5AD01" w:rsidR="00997CBB" w:rsidRPr="004D27DB" w:rsidRDefault="00997CBB" w:rsidP="000F22EF">
            <w:pPr>
              <w:cnfStyle w:val="000000100000" w:firstRow="0" w:lastRow="0" w:firstColumn="0" w:lastColumn="0" w:oddVBand="0" w:evenVBand="0" w:oddHBand="1" w:evenHBand="0" w:firstRowFirstColumn="0" w:firstRowLastColumn="0" w:lastRowFirstColumn="0" w:lastRowLastColumn="0"/>
              <w:rPr>
                <w:sz w:val="22"/>
              </w:rPr>
            </w:pPr>
          </w:p>
        </w:tc>
        <w:tc>
          <w:tcPr>
            <w:tcW w:w="2250" w:type="dxa"/>
          </w:tcPr>
          <w:p w14:paraId="4603AD1D" w14:textId="77777777" w:rsidR="000F22EF" w:rsidRPr="004D27DB" w:rsidRDefault="004D27DB" w:rsidP="000F22EF">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 xml:space="preserve">ESBL </w:t>
            </w:r>
          </w:p>
          <w:p w14:paraId="3C58823B" w14:textId="4B00941D" w:rsidR="004D27DB" w:rsidRPr="004D27DB" w:rsidRDefault="004D27DB" w:rsidP="000F22EF">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Colistin resistance</w:t>
            </w:r>
          </w:p>
          <w:p w14:paraId="16151EDC" w14:textId="703F01C3" w:rsidR="000F22EF" w:rsidRPr="004D27DB" w:rsidRDefault="004D27DB" w:rsidP="000F22EF">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polymyxins</w:t>
            </w:r>
          </w:p>
          <w:p w14:paraId="434D91EC" w14:textId="3C337EE4" w:rsidR="000F22EF" w:rsidRPr="004D27DB" w:rsidRDefault="004D27DB" w:rsidP="000F22EF">
            <w:pPr>
              <w:cnfStyle w:val="000000100000" w:firstRow="0" w:lastRow="0" w:firstColumn="0" w:lastColumn="0" w:oddVBand="0" w:evenVBand="0" w:oddHBand="1" w:evenHBand="0" w:firstRowFirstColumn="0" w:firstRowLastColumn="0" w:lastRowFirstColumn="0" w:lastRowLastColumn="0"/>
              <w:rPr>
                <w:sz w:val="22"/>
              </w:rPr>
            </w:pPr>
            <w:r w:rsidRPr="004D27DB">
              <w:rPr>
                <w:sz w:val="22"/>
              </w:rPr>
              <w:t>Antibiotic resistance</w:t>
            </w:r>
          </w:p>
          <w:p w14:paraId="6B9ADDD5" w14:textId="77777777" w:rsidR="000F22EF" w:rsidRDefault="004D27DB" w:rsidP="000F22EF">
            <w:pPr>
              <w:cnfStyle w:val="000000100000" w:firstRow="0" w:lastRow="0" w:firstColumn="0" w:lastColumn="0" w:oddVBand="0" w:evenVBand="0" w:oddHBand="1" w:evenHBand="0" w:firstRowFirstColumn="0" w:firstRowLastColumn="0" w:lastRowFirstColumn="0" w:lastRowLastColumn="0"/>
              <w:rPr>
                <w:sz w:val="22"/>
              </w:rPr>
            </w:pPr>
            <w:r>
              <w:rPr>
                <w:sz w:val="22"/>
              </w:rPr>
              <w:t>Mcr-1</w:t>
            </w:r>
          </w:p>
          <w:p w14:paraId="11E3E6D3" w14:textId="2F3D3568" w:rsidR="004D27DB" w:rsidRPr="004D27DB" w:rsidRDefault="004D27DB" w:rsidP="000F22EF">
            <w:pPr>
              <w:cnfStyle w:val="000000100000" w:firstRow="0" w:lastRow="0" w:firstColumn="0" w:lastColumn="0" w:oddVBand="0" w:evenVBand="0" w:oddHBand="1" w:evenHBand="0" w:firstRowFirstColumn="0" w:firstRowLastColumn="0" w:lastRowFirstColumn="0" w:lastRowLastColumn="0"/>
              <w:rPr>
                <w:sz w:val="22"/>
              </w:rPr>
            </w:pPr>
            <w:r>
              <w:rPr>
                <w:sz w:val="22"/>
              </w:rPr>
              <w:t>Beta-lactamase</w:t>
            </w:r>
          </w:p>
        </w:tc>
        <w:tc>
          <w:tcPr>
            <w:tcW w:w="2070" w:type="dxa"/>
          </w:tcPr>
          <w:p w14:paraId="5F918791" w14:textId="77777777" w:rsidR="00E518EF" w:rsidRPr="004D27DB" w:rsidRDefault="00E518EF" w:rsidP="00E518EF">
            <w:pPr>
              <w:cnfStyle w:val="000000100000" w:firstRow="0" w:lastRow="0" w:firstColumn="0" w:lastColumn="0" w:oddVBand="0" w:evenVBand="0" w:oddHBand="1" w:evenHBand="0" w:firstRowFirstColumn="0" w:firstRowLastColumn="0" w:lastRowFirstColumn="0" w:lastRowLastColumn="0"/>
              <w:rPr>
                <w:sz w:val="22"/>
                <w:szCs w:val="22"/>
              </w:rPr>
            </w:pPr>
            <w:r w:rsidRPr="004D27DB">
              <w:rPr>
                <w:sz w:val="22"/>
                <w:szCs w:val="22"/>
              </w:rPr>
              <w:t xml:space="preserve">Consumption </w:t>
            </w:r>
          </w:p>
          <w:p w14:paraId="6D0ABB16" w14:textId="77777777" w:rsidR="00E518EF" w:rsidRPr="004D27DB" w:rsidRDefault="00E518EF" w:rsidP="00E518EF">
            <w:pPr>
              <w:cnfStyle w:val="000000100000" w:firstRow="0" w:lastRow="0" w:firstColumn="0" w:lastColumn="0" w:oddVBand="0" w:evenVBand="0" w:oddHBand="1" w:evenHBand="0" w:firstRowFirstColumn="0" w:firstRowLastColumn="0" w:lastRowFirstColumn="0" w:lastRowLastColumn="0"/>
              <w:rPr>
                <w:sz w:val="22"/>
                <w:szCs w:val="22"/>
              </w:rPr>
            </w:pPr>
            <w:r w:rsidRPr="004D27DB">
              <w:rPr>
                <w:sz w:val="22"/>
                <w:szCs w:val="22"/>
              </w:rPr>
              <w:t xml:space="preserve">Eat </w:t>
            </w:r>
          </w:p>
          <w:p w14:paraId="664DF0A1" w14:textId="4FB82D08" w:rsidR="000F22EF" w:rsidRPr="004D27DB" w:rsidRDefault="00E518EF" w:rsidP="00E518EF">
            <w:pPr>
              <w:cnfStyle w:val="000000100000" w:firstRow="0" w:lastRow="0" w:firstColumn="0" w:lastColumn="0" w:oddVBand="0" w:evenVBand="0" w:oddHBand="1" w:evenHBand="0" w:firstRowFirstColumn="0" w:firstRowLastColumn="0" w:lastRowFirstColumn="0" w:lastRowLastColumn="0"/>
              <w:rPr>
                <w:sz w:val="22"/>
              </w:rPr>
            </w:pPr>
            <w:r w:rsidRPr="004D27DB">
              <w:rPr>
                <w:sz w:val="22"/>
                <w:szCs w:val="22"/>
              </w:rPr>
              <w:t>Consume</w:t>
            </w:r>
          </w:p>
          <w:p w14:paraId="57152CB9" w14:textId="77777777" w:rsidR="000F22EF" w:rsidRPr="004D27DB" w:rsidRDefault="000F22EF" w:rsidP="000F22EF">
            <w:pPr>
              <w:cnfStyle w:val="000000100000" w:firstRow="0" w:lastRow="0" w:firstColumn="0" w:lastColumn="0" w:oddVBand="0" w:evenVBand="0" w:oddHBand="1" w:evenHBand="0" w:firstRowFirstColumn="0" w:firstRowLastColumn="0" w:lastRowFirstColumn="0" w:lastRowLastColumn="0"/>
              <w:rPr>
                <w:sz w:val="22"/>
              </w:rPr>
            </w:pPr>
          </w:p>
          <w:p w14:paraId="6261A60C" w14:textId="77777777" w:rsidR="000F22EF" w:rsidRPr="004D27DB" w:rsidRDefault="000F22EF" w:rsidP="000F22EF">
            <w:pPr>
              <w:cnfStyle w:val="000000100000" w:firstRow="0" w:lastRow="0" w:firstColumn="0" w:lastColumn="0" w:oddVBand="0" w:evenVBand="0" w:oddHBand="1" w:evenHBand="0" w:firstRowFirstColumn="0" w:firstRowLastColumn="0" w:lastRowFirstColumn="0" w:lastRowLastColumn="0"/>
              <w:rPr>
                <w:sz w:val="22"/>
              </w:rPr>
            </w:pPr>
          </w:p>
          <w:p w14:paraId="572C0954" w14:textId="77777777" w:rsidR="000F22EF" w:rsidRPr="004D27DB" w:rsidRDefault="000F22EF" w:rsidP="000F22EF">
            <w:pPr>
              <w:cnfStyle w:val="000000100000" w:firstRow="0" w:lastRow="0" w:firstColumn="0" w:lastColumn="0" w:oddVBand="0" w:evenVBand="0" w:oddHBand="1" w:evenHBand="0" w:firstRowFirstColumn="0" w:firstRowLastColumn="0" w:lastRowFirstColumn="0" w:lastRowLastColumn="0"/>
              <w:rPr>
                <w:sz w:val="22"/>
              </w:rPr>
            </w:pPr>
          </w:p>
          <w:p w14:paraId="4F6EB5BB" w14:textId="77777777" w:rsidR="000F22EF" w:rsidRPr="004D27DB" w:rsidRDefault="000F22EF" w:rsidP="000F22EF">
            <w:pPr>
              <w:cnfStyle w:val="000000100000" w:firstRow="0" w:lastRow="0" w:firstColumn="0" w:lastColumn="0" w:oddVBand="0" w:evenVBand="0" w:oddHBand="1" w:evenHBand="0" w:firstRowFirstColumn="0" w:firstRowLastColumn="0" w:lastRowFirstColumn="0" w:lastRowLastColumn="0"/>
              <w:rPr>
                <w:sz w:val="22"/>
              </w:rPr>
            </w:pPr>
          </w:p>
        </w:tc>
      </w:tr>
    </w:tbl>
    <w:p w14:paraId="658F605B" w14:textId="5E5B56D4" w:rsidR="000F22EF" w:rsidRDefault="000F22EF">
      <w:r>
        <w:t xml:space="preserve">*association of raw chicken to AMR in human </w:t>
      </w:r>
    </w:p>
    <w:p w14:paraId="09F3A659" w14:textId="5BF51BD4" w:rsidR="00940167" w:rsidRDefault="00940167">
      <w:r>
        <w:t>before including outcome: 85</w:t>
      </w:r>
    </w:p>
    <w:p w14:paraId="62711109" w14:textId="5FF0D4F9" w:rsidR="00E518EF" w:rsidRDefault="00E518EF">
      <w:r>
        <w:t>## 8 results ##</w:t>
      </w:r>
      <w:r w:rsidR="00E21EC1">
        <w:t xml:space="preserve"> =&gt; 5 usable =&gt; extract parameters </w:t>
      </w:r>
    </w:p>
    <w:p w14:paraId="15E7FBB3" w14:textId="134E81FA" w:rsidR="00AC6352" w:rsidRDefault="00AC6352">
      <w:r>
        <w:t>EU 3, Africa 1, Nepal 1</w:t>
      </w:r>
    </w:p>
    <w:p w14:paraId="7FAFB8B9" w14:textId="77777777" w:rsidR="00AC6352" w:rsidRDefault="00AC6352"/>
    <w:p w14:paraId="6B68C244" w14:textId="59DF9484" w:rsidR="00135AC0" w:rsidRDefault="00135AC0">
      <w:r>
        <w:t>Result</w:t>
      </w:r>
    </w:p>
    <w:p w14:paraId="3D7558E1" w14:textId="5C7E3A1D" w:rsidR="00135AC0" w:rsidRDefault="00135AC0" w:rsidP="00135AC0">
      <w:pPr>
        <w:pStyle w:val="ListParagraph"/>
        <w:numPr>
          <w:ilvl w:val="0"/>
          <w:numId w:val="2"/>
        </w:numPr>
      </w:pPr>
      <w:r>
        <w:t>Randall, 2017</w:t>
      </w:r>
    </w:p>
    <w:p w14:paraId="7151718E" w14:textId="77777777" w:rsidR="00135AC0" w:rsidRDefault="00135AC0"/>
    <w:p w14:paraId="48706477" w14:textId="77777777" w:rsidR="000F22EF" w:rsidRDefault="000F22EF"/>
    <w:p w14:paraId="77CCF64D" w14:textId="77777777" w:rsidR="00680556" w:rsidRDefault="00680556" w:rsidP="00680556">
      <w:r>
        <w:t>Search: Quantitative risk factor of food consumption &amp; preparation of ESBL, Colistin resistance and Carbapenem resistance</w:t>
      </w:r>
    </w:p>
    <w:tbl>
      <w:tblPr>
        <w:tblStyle w:val="LightShading-Accent1"/>
        <w:tblW w:w="0" w:type="auto"/>
        <w:tblLook w:val="04A0" w:firstRow="1" w:lastRow="0" w:firstColumn="1" w:lastColumn="0" w:noHBand="0" w:noVBand="1"/>
      </w:tblPr>
      <w:tblGrid>
        <w:gridCol w:w="1779"/>
        <w:gridCol w:w="1751"/>
        <w:gridCol w:w="1843"/>
        <w:gridCol w:w="1738"/>
        <w:gridCol w:w="1745"/>
      </w:tblGrid>
      <w:tr w:rsidR="00A830B8" w14:paraId="790A8A24" w14:textId="77777777" w:rsidTr="00577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2E86AC19" w14:textId="37FFBD76" w:rsidR="00A830B8" w:rsidRPr="001D3162" w:rsidRDefault="00A830B8" w:rsidP="00680556">
            <w:pPr>
              <w:rPr>
                <w:highlight w:val="yellow"/>
              </w:rPr>
            </w:pPr>
            <w:r w:rsidRPr="001D3162">
              <w:rPr>
                <w:highlight w:val="yellow"/>
              </w:rPr>
              <w:t>Exposure</w:t>
            </w:r>
          </w:p>
        </w:tc>
        <w:tc>
          <w:tcPr>
            <w:tcW w:w="1751" w:type="dxa"/>
          </w:tcPr>
          <w:p w14:paraId="7F85113F" w14:textId="6CACF5F7" w:rsidR="00A830B8" w:rsidRPr="001D3162" w:rsidRDefault="00A830B8" w:rsidP="00680556">
            <w:pPr>
              <w:cnfStyle w:val="100000000000" w:firstRow="1" w:lastRow="0" w:firstColumn="0" w:lastColumn="0" w:oddVBand="0" w:evenVBand="0" w:oddHBand="0" w:evenHBand="0" w:firstRowFirstColumn="0" w:firstRowLastColumn="0" w:lastRowFirstColumn="0" w:lastRowLastColumn="0"/>
              <w:rPr>
                <w:highlight w:val="yellow"/>
              </w:rPr>
            </w:pPr>
            <w:r w:rsidRPr="001D3162">
              <w:rPr>
                <w:highlight w:val="yellow"/>
              </w:rPr>
              <w:t>Exposure2</w:t>
            </w:r>
          </w:p>
        </w:tc>
        <w:tc>
          <w:tcPr>
            <w:tcW w:w="1843" w:type="dxa"/>
          </w:tcPr>
          <w:p w14:paraId="2EF399BF" w14:textId="426507A1" w:rsidR="00A830B8" w:rsidRDefault="00A830B8" w:rsidP="00680556">
            <w:pPr>
              <w:cnfStyle w:val="100000000000" w:firstRow="1" w:lastRow="0" w:firstColumn="0" w:lastColumn="0" w:oddVBand="0" w:evenVBand="0" w:oddHBand="0" w:evenHBand="0" w:firstRowFirstColumn="0" w:firstRowLastColumn="0" w:lastRowFirstColumn="0" w:lastRowLastColumn="0"/>
            </w:pPr>
            <w:r>
              <w:t>Outcome</w:t>
            </w:r>
          </w:p>
        </w:tc>
        <w:tc>
          <w:tcPr>
            <w:tcW w:w="1738" w:type="dxa"/>
          </w:tcPr>
          <w:p w14:paraId="4CFA9729" w14:textId="648E4124" w:rsidR="00A830B8" w:rsidRDefault="00A830B8" w:rsidP="00680556">
            <w:pPr>
              <w:cnfStyle w:val="100000000000" w:firstRow="1" w:lastRow="0" w:firstColumn="0" w:lastColumn="0" w:oddVBand="0" w:evenVBand="0" w:oddHBand="0" w:evenHBand="0" w:firstRowFirstColumn="0" w:firstRowLastColumn="0" w:lastRowFirstColumn="0" w:lastRowLastColumn="0"/>
            </w:pPr>
            <w:r>
              <w:t>Outcome2</w:t>
            </w:r>
          </w:p>
        </w:tc>
        <w:tc>
          <w:tcPr>
            <w:tcW w:w="1745" w:type="dxa"/>
          </w:tcPr>
          <w:p w14:paraId="525DF19A" w14:textId="1F9E4D71" w:rsidR="00A830B8" w:rsidRDefault="00A830B8" w:rsidP="00680556">
            <w:pPr>
              <w:cnfStyle w:val="100000000000" w:firstRow="1" w:lastRow="0" w:firstColumn="0" w:lastColumn="0" w:oddVBand="0" w:evenVBand="0" w:oddHBand="0" w:evenHBand="0" w:firstRowFirstColumn="0" w:firstRowLastColumn="0" w:lastRowFirstColumn="0" w:lastRowLastColumn="0"/>
            </w:pPr>
            <w:r>
              <w:t>Population</w:t>
            </w:r>
          </w:p>
        </w:tc>
      </w:tr>
      <w:tr w:rsidR="00A830B8" w14:paraId="190EE0DB"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2462882E" w14:textId="15D4C4B8" w:rsidR="00A830B8" w:rsidRPr="001D3162" w:rsidRDefault="00A830B8" w:rsidP="00A830B8">
            <w:pPr>
              <w:rPr>
                <w:highlight w:val="yellow"/>
              </w:rPr>
            </w:pPr>
            <w:r w:rsidRPr="001D3162">
              <w:rPr>
                <w:sz w:val="22"/>
                <w:szCs w:val="22"/>
                <w:highlight w:val="yellow"/>
              </w:rPr>
              <w:t>Consuming</w:t>
            </w:r>
          </w:p>
        </w:tc>
        <w:tc>
          <w:tcPr>
            <w:tcW w:w="1751" w:type="dxa"/>
          </w:tcPr>
          <w:p w14:paraId="730F2559" w14:textId="172A2059" w:rsidR="00A830B8" w:rsidRPr="001D3162" w:rsidRDefault="00A830B8" w:rsidP="00A830B8">
            <w:pPr>
              <w:ind w:left="108"/>
              <w:cnfStyle w:val="000000100000" w:firstRow="0" w:lastRow="0" w:firstColumn="0" w:lastColumn="0" w:oddVBand="0" w:evenVBand="0" w:oddHBand="1" w:evenHBand="0" w:firstRowFirstColumn="0" w:firstRowLastColumn="0" w:lastRowFirstColumn="0" w:lastRowLastColumn="0"/>
              <w:rPr>
                <w:b/>
                <w:sz w:val="22"/>
                <w:szCs w:val="22"/>
                <w:highlight w:val="yellow"/>
              </w:rPr>
            </w:pPr>
            <w:r w:rsidRPr="001D3162">
              <w:rPr>
                <w:b/>
                <w:sz w:val="22"/>
                <w:szCs w:val="22"/>
                <w:highlight w:val="yellow"/>
              </w:rPr>
              <w:t>raw poultry meat</w:t>
            </w:r>
          </w:p>
        </w:tc>
        <w:tc>
          <w:tcPr>
            <w:tcW w:w="1843" w:type="dxa"/>
          </w:tcPr>
          <w:p w14:paraId="2718C2F7" w14:textId="7E8B0DB6" w:rsidR="00A830B8" w:rsidRDefault="00A830B8" w:rsidP="00A830B8">
            <w:pPr>
              <w:cnfStyle w:val="000000100000" w:firstRow="0" w:lastRow="0" w:firstColumn="0" w:lastColumn="0" w:oddVBand="0" w:evenVBand="0" w:oddHBand="1" w:evenHBand="0" w:firstRowFirstColumn="0" w:firstRowLastColumn="0" w:lastRowFirstColumn="0" w:lastRowLastColumn="0"/>
            </w:pPr>
            <w:r>
              <w:t>Intestinal carriage</w:t>
            </w:r>
          </w:p>
        </w:tc>
        <w:tc>
          <w:tcPr>
            <w:tcW w:w="1738" w:type="dxa"/>
          </w:tcPr>
          <w:p w14:paraId="5F0D06CF" w14:textId="1D601922" w:rsidR="00A830B8" w:rsidRDefault="00E11CBB" w:rsidP="00A830B8">
            <w:pPr>
              <w:cnfStyle w:val="000000100000" w:firstRow="0" w:lastRow="0" w:firstColumn="0" w:lastColumn="0" w:oddVBand="0" w:evenVBand="0" w:oddHBand="1" w:evenHBand="0" w:firstRowFirstColumn="0" w:firstRowLastColumn="0" w:lastRowFirstColumn="0" w:lastRowLastColumn="0"/>
            </w:pPr>
            <w:r>
              <w:t xml:space="preserve">Antibiotic resistance </w:t>
            </w:r>
          </w:p>
        </w:tc>
        <w:tc>
          <w:tcPr>
            <w:tcW w:w="1745" w:type="dxa"/>
          </w:tcPr>
          <w:p w14:paraId="7BFC4C7A" w14:textId="0F46C5E4" w:rsidR="00A830B8" w:rsidRDefault="00A830B8" w:rsidP="00A830B8">
            <w:pPr>
              <w:cnfStyle w:val="000000100000" w:firstRow="0" w:lastRow="0" w:firstColumn="0" w:lastColumn="0" w:oddVBand="0" w:evenVBand="0" w:oddHBand="1" w:evenHBand="0" w:firstRowFirstColumn="0" w:firstRowLastColumn="0" w:lastRowFirstColumn="0" w:lastRowLastColumn="0"/>
            </w:pPr>
            <w:r>
              <w:t>Residents</w:t>
            </w:r>
          </w:p>
        </w:tc>
      </w:tr>
      <w:tr w:rsidR="00A830B8" w14:paraId="6747A129"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6AD4E0D6" w14:textId="6AD46B72" w:rsidR="00A830B8" w:rsidRPr="001D3162" w:rsidRDefault="00A830B8" w:rsidP="00A830B8">
            <w:pPr>
              <w:rPr>
                <w:highlight w:val="yellow"/>
              </w:rPr>
            </w:pPr>
            <w:r w:rsidRPr="001D3162">
              <w:rPr>
                <w:sz w:val="22"/>
                <w:szCs w:val="22"/>
                <w:highlight w:val="yellow"/>
              </w:rPr>
              <w:t>Consume</w:t>
            </w:r>
          </w:p>
        </w:tc>
        <w:tc>
          <w:tcPr>
            <w:tcW w:w="1751" w:type="dxa"/>
          </w:tcPr>
          <w:p w14:paraId="03C26330" w14:textId="4627C4C8" w:rsidR="00A830B8" w:rsidRPr="001D3162" w:rsidRDefault="00A830B8" w:rsidP="00A830B8">
            <w:pPr>
              <w:ind w:left="108"/>
              <w:cnfStyle w:val="000000000000" w:firstRow="0" w:lastRow="0" w:firstColumn="0" w:lastColumn="0" w:oddVBand="0" w:evenVBand="0" w:oddHBand="0" w:evenHBand="0" w:firstRowFirstColumn="0" w:firstRowLastColumn="0" w:lastRowFirstColumn="0" w:lastRowLastColumn="0"/>
              <w:rPr>
                <w:b/>
                <w:sz w:val="22"/>
                <w:szCs w:val="22"/>
                <w:highlight w:val="yellow"/>
              </w:rPr>
            </w:pPr>
            <w:r w:rsidRPr="001D3162">
              <w:rPr>
                <w:b/>
                <w:sz w:val="22"/>
                <w:szCs w:val="22"/>
                <w:highlight w:val="yellow"/>
              </w:rPr>
              <w:t>chicken meat</w:t>
            </w:r>
          </w:p>
        </w:tc>
        <w:tc>
          <w:tcPr>
            <w:tcW w:w="1843" w:type="dxa"/>
          </w:tcPr>
          <w:p w14:paraId="5363DC36" w14:textId="0825AD70" w:rsidR="00A830B8" w:rsidRDefault="00A830B8" w:rsidP="00A830B8">
            <w:pPr>
              <w:cnfStyle w:val="000000000000" w:firstRow="0" w:lastRow="0" w:firstColumn="0" w:lastColumn="0" w:oddVBand="0" w:evenVBand="0" w:oddHBand="0" w:evenHBand="0" w:firstRowFirstColumn="0" w:firstRowLastColumn="0" w:lastRowFirstColumn="0" w:lastRowLastColumn="0"/>
            </w:pPr>
            <w:r>
              <w:t>Carriage</w:t>
            </w:r>
          </w:p>
        </w:tc>
        <w:tc>
          <w:tcPr>
            <w:tcW w:w="1738" w:type="dxa"/>
          </w:tcPr>
          <w:p w14:paraId="3ADECF55" w14:textId="4FC0C8E2" w:rsidR="00A830B8" w:rsidRDefault="00E11CBB" w:rsidP="00A830B8">
            <w:pPr>
              <w:cnfStyle w:val="000000000000" w:firstRow="0" w:lastRow="0" w:firstColumn="0" w:lastColumn="0" w:oddVBand="0" w:evenVBand="0" w:oddHBand="0" w:evenHBand="0" w:firstRowFirstColumn="0" w:firstRowLastColumn="0" w:lastRowFirstColumn="0" w:lastRowLastColumn="0"/>
            </w:pPr>
            <w:proofErr w:type="spellStart"/>
            <w:r>
              <w:t>Carbapenmase</w:t>
            </w:r>
            <w:proofErr w:type="spellEnd"/>
          </w:p>
        </w:tc>
        <w:tc>
          <w:tcPr>
            <w:tcW w:w="1745" w:type="dxa"/>
          </w:tcPr>
          <w:p w14:paraId="3903F12A" w14:textId="503E29FF" w:rsidR="00A830B8" w:rsidRDefault="00A830B8" w:rsidP="00A830B8">
            <w:pPr>
              <w:cnfStyle w:val="000000000000" w:firstRow="0" w:lastRow="0" w:firstColumn="0" w:lastColumn="0" w:oddVBand="0" w:evenVBand="0" w:oddHBand="0" w:evenHBand="0" w:firstRowFirstColumn="0" w:firstRowLastColumn="0" w:lastRowFirstColumn="0" w:lastRowLastColumn="0"/>
            </w:pPr>
            <w:r>
              <w:t>Community</w:t>
            </w:r>
          </w:p>
        </w:tc>
      </w:tr>
      <w:tr w:rsidR="00A830B8" w14:paraId="1D3D215F"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1FE97FB" w14:textId="1979750D" w:rsidR="00A830B8" w:rsidRPr="001D3162" w:rsidRDefault="00A830B8" w:rsidP="00A830B8">
            <w:pPr>
              <w:rPr>
                <w:sz w:val="22"/>
                <w:szCs w:val="22"/>
                <w:highlight w:val="yellow"/>
              </w:rPr>
            </w:pPr>
            <w:r w:rsidRPr="001D3162">
              <w:rPr>
                <w:sz w:val="22"/>
                <w:szCs w:val="22"/>
                <w:highlight w:val="yellow"/>
              </w:rPr>
              <w:t>Expose</w:t>
            </w:r>
          </w:p>
        </w:tc>
        <w:tc>
          <w:tcPr>
            <w:tcW w:w="1751" w:type="dxa"/>
          </w:tcPr>
          <w:p w14:paraId="5F195C36" w14:textId="7EB50D4F" w:rsidR="00A830B8" w:rsidRPr="001D3162" w:rsidRDefault="00A830B8" w:rsidP="00A830B8">
            <w:pPr>
              <w:ind w:left="108"/>
              <w:cnfStyle w:val="000000100000" w:firstRow="0" w:lastRow="0" w:firstColumn="0" w:lastColumn="0" w:oddVBand="0" w:evenVBand="0" w:oddHBand="1" w:evenHBand="0" w:firstRowFirstColumn="0" w:firstRowLastColumn="0" w:lastRowFirstColumn="0" w:lastRowLastColumn="0"/>
              <w:rPr>
                <w:b/>
                <w:bCs/>
                <w:sz w:val="22"/>
                <w:szCs w:val="22"/>
                <w:highlight w:val="yellow"/>
              </w:rPr>
            </w:pPr>
            <w:r w:rsidRPr="001D3162">
              <w:rPr>
                <w:b/>
                <w:bCs/>
                <w:sz w:val="22"/>
                <w:szCs w:val="22"/>
                <w:highlight w:val="yellow"/>
              </w:rPr>
              <w:t xml:space="preserve">raw egg </w:t>
            </w:r>
          </w:p>
        </w:tc>
        <w:tc>
          <w:tcPr>
            <w:tcW w:w="1843" w:type="dxa"/>
          </w:tcPr>
          <w:p w14:paraId="6AF37043" w14:textId="1B4CC40F" w:rsidR="00A830B8" w:rsidRDefault="00A830B8" w:rsidP="00680556">
            <w:pPr>
              <w:cnfStyle w:val="000000100000" w:firstRow="0" w:lastRow="0" w:firstColumn="0" w:lastColumn="0" w:oddVBand="0" w:evenVBand="0" w:oddHBand="1" w:evenHBand="0" w:firstRowFirstColumn="0" w:firstRowLastColumn="0" w:lastRowFirstColumn="0" w:lastRowLastColumn="0"/>
            </w:pPr>
            <w:r>
              <w:t>Colonized</w:t>
            </w:r>
          </w:p>
        </w:tc>
        <w:tc>
          <w:tcPr>
            <w:tcW w:w="1738" w:type="dxa"/>
          </w:tcPr>
          <w:p w14:paraId="68812941" w14:textId="31E75F31" w:rsidR="00A830B8" w:rsidRDefault="00E11CBB" w:rsidP="00680556">
            <w:pPr>
              <w:cnfStyle w:val="000000100000" w:firstRow="0" w:lastRow="0" w:firstColumn="0" w:lastColumn="0" w:oddVBand="0" w:evenVBand="0" w:oddHBand="1" w:evenHBand="0" w:firstRowFirstColumn="0" w:firstRowLastColumn="0" w:lastRowFirstColumn="0" w:lastRowLastColumn="0"/>
            </w:pPr>
            <w:r>
              <w:t>Beta lactamase</w:t>
            </w:r>
          </w:p>
        </w:tc>
        <w:tc>
          <w:tcPr>
            <w:tcW w:w="1745" w:type="dxa"/>
          </w:tcPr>
          <w:p w14:paraId="1826A2B8" w14:textId="1BCD345C" w:rsidR="00A830B8" w:rsidRDefault="00E11CBB" w:rsidP="00680556">
            <w:pPr>
              <w:cnfStyle w:val="000000100000" w:firstRow="0" w:lastRow="0" w:firstColumn="0" w:lastColumn="0" w:oddVBand="0" w:evenVBand="0" w:oddHBand="1" w:evenHBand="0" w:firstRowFirstColumn="0" w:firstRowLastColumn="0" w:lastRowFirstColumn="0" w:lastRowLastColumn="0"/>
            </w:pPr>
            <w:r>
              <w:t>Healthy people</w:t>
            </w:r>
          </w:p>
        </w:tc>
      </w:tr>
      <w:tr w:rsidR="00A830B8" w14:paraId="4A14E528"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131D8852" w14:textId="0244839B" w:rsidR="00A830B8" w:rsidRPr="001D3162" w:rsidRDefault="00A830B8" w:rsidP="00A830B8">
            <w:pPr>
              <w:rPr>
                <w:sz w:val="22"/>
                <w:szCs w:val="22"/>
                <w:highlight w:val="yellow"/>
              </w:rPr>
            </w:pPr>
            <w:r w:rsidRPr="001D3162">
              <w:rPr>
                <w:sz w:val="22"/>
                <w:szCs w:val="22"/>
                <w:highlight w:val="yellow"/>
              </w:rPr>
              <w:t>Preparation</w:t>
            </w:r>
          </w:p>
        </w:tc>
        <w:tc>
          <w:tcPr>
            <w:tcW w:w="1751" w:type="dxa"/>
          </w:tcPr>
          <w:p w14:paraId="6F036AF5" w14:textId="02CC9C0B" w:rsidR="00A830B8" w:rsidRPr="001D3162" w:rsidRDefault="00A830B8" w:rsidP="00A830B8">
            <w:pPr>
              <w:ind w:left="108"/>
              <w:cnfStyle w:val="000000000000" w:firstRow="0" w:lastRow="0" w:firstColumn="0" w:lastColumn="0" w:oddVBand="0" w:evenVBand="0" w:oddHBand="0" w:evenHBand="0" w:firstRowFirstColumn="0" w:firstRowLastColumn="0" w:lastRowFirstColumn="0" w:lastRowLastColumn="0"/>
              <w:rPr>
                <w:b/>
                <w:bCs/>
                <w:sz w:val="22"/>
                <w:szCs w:val="22"/>
                <w:highlight w:val="yellow"/>
              </w:rPr>
            </w:pPr>
            <w:r w:rsidRPr="001D3162">
              <w:rPr>
                <w:b/>
                <w:bCs/>
                <w:sz w:val="22"/>
                <w:szCs w:val="22"/>
                <w:highlight w:val="yellow"/>
              </w:rPr>
              <w:t xml:space="preserve">poultries </w:t>
            </w:r>
          </w:p>
        </w:tc>
        <w:tc>
          <w:tcPr>
            <w:tcW w:w="1843" w:type="dxa"/>
          </w:tcPr>
          <w:p w14:paraId="712B298B" w14:textId="4A2207D3" w:rsidR="00A830B8" w:rsidRDefault="00A830B8" w:rsidP="00680556">
            <w:pPr>
              <w:cnfStyle w:val="000000000000" w:firstRow="0" w:lastRow="0" w:firstColumn="0" w:lastColumn="0" w:oddVBand="0" w:evenVBand="0" w:oddHBand="0" w:evenHBand="0" w:firstRowFirstColumn="0" w:firstRowLastColumn="0" w:lastRowFirstColumn="0" w:lastRowLastColumn="0"/>
            </w:pPr>
            <w:r>
              <w:t>Fecal carriage</w:t>
            </w:r>
          </w:p>
        </w:tc>
        <w:tc>
          <w:tcPr>
            <w:tcW w:w="1738" w:type="dxa"/>
          </w:tcPr>
          <w:p w14:paraId="50DD8C99" w14:textId="143BB385" w:rsidR="00A830B8" w:rsidRDefault="00E11CBB" w:rsidP="00680556">
            <w:pPr>
              <w:cnfStyle w:val="000000000000" w:firstRow="0" w:lastRow="0" w:firstColumn="0" w:lastColumn="0" w:oddVBand="0" w:evenVBand="0" w:oddHBand="0" w:evenHBand="0" w:firstRowFirstColumn="0" w:firstRowLastColumn="0" w:lastRowFirstColumn="0" w:lastRowLastColumn="0"/>
            </w:pPr>
            <w:r>
              <w:t>ESBL</w:t>
            </w:r>
          </w:p>
        </w:tc>
        <w:tc>
          <w:tcPr>
            <w:tcW w:w="1745" w:type="dxa"/>
          </w:tcPr>
          <w:p w14:paraId="1FE5B31B" w14:textId="0C5E83A9" w:rsidR="00A830B8" w:rsidRDefault="00A830B8" w:rsidP="00680556">
            <w:pPr>
              <w:cnfStyle w:val="000000000000" w:firstRow="0" w:lastRow="0" w:firstColumn="0" w:lastColumn="0" w:oddVBand="0" w:evenVBand="0" w:oddHBand="0" w:evenHBand="0" w:firstRowFirstColumn="0" w:firstRowLastColumn="0" w:lastRowFirstColumn="0" w:lastRowLastColumn="0"/>
            </w:pPr>
            <w:r>
              <w:t>Community residents</w:t>
            </w:r>
          </w:p>
        </w:tc>
      </w:tr>
      <w:tr w:rsidR="00A830B8" w14:paraId="7563B830"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607AFF1C" w14:textId="63A9C056" w:rsidR="00A830B8" w:rsidRPr="001D3162" w:rsidRDefault="00A830B8" w:rsidP="00A830B8">
            <w:pPr>
              <w:rPr>
                <w:sz w:val="22"/>
                <w:szCs w:val="22"/>
                <w:highlight w:val="yellow"/>
              </w:rPr>
            </w:pPr>
            <w:r w:rsidRPr="001D3162">
              <w:rPr>
                <w:sz w:val="22"/>
                <w:szCs w:val="22"/>
                <w:highlight w:val="yellow"/>
              </w:rPr>
              <w:lastRenderedPageBreak/>
              <w:t xml:space="preserve">Handling </w:t>
            </w:r>
          </w:p>
        </w:tc>
        <w:tc>
          <w:tcPr>
            <w:tcW w:w="1751" w:type="dxa"/>
          </w:tcPr>
          <w:p w14:paraId="6999B288" w14:textId="2D8AE39B" w:rsidR="00A830B8" w:rsidRPr="001D3162" w:rsidRDefault="00E11CBB" w:rsidP="00680556">
            <w:pPr>
              <w:cnfStyle w:val="000000100000" w:firstRow="0" w:lastRow="0" w:firstColumn="0" w:lastColumn="0" w:oddVBand="0" w:evenVBand="0" w:oddHBand="1" w:evenHBand="0" w:firstRowFirstColumn="0" w:firstRowLastColumn="0" w:lastRowFirstColumn="0" w:lastRowLastColumn="0"/>
              <w:rPr>
                <w:highlight w:val="yellow"/>
              </w:rPr>
            </w:pPr>
            <w:r w:rsidRPr="001D3162">
              <w:rPr>
                <w:highlight w:val="yellow"/>
              </w:rPr>
              <w:t xml:space="preserve">Foods animal </w:t>
            </w:r>
          </w:p>
        </w:tc>
        <w:tc>
          <w:tcPr>
            <w:tcW w:w="1843" w:type="dxa"/>
          </w:tcPr>
          <w:p w14:paraId="4862F1AF" w14:textId="7F042F23" w:rsidR="00A830B8" w:rsidRDefault="00E11CBB" w:rsidP="00680556">
            <w:pPr>
              <w:cnfStyle w:val="000000100000" w:firstRow="0" w:lastRow="0" w:firstColumn="0" w:lastColumn="0" w:oddVBand="0" w:evenVBand="0" w:oddHBand="1" w:evenHBand="0" w:firstRowFirstColumn="0" w:firstRowLastColumn="0" w:lastRowFirstColumn="0" w:lastRowLastColumn="0"/>
            </w:pPr>
            <w:r>
              <w:t xml:space="preserve">Urinary tract infection </w:t>
            </w:r>
          </w:p>
        </w:tc>
        <w:tc>
          <w:tcPr>
            <w:tcW w:w="1738" w:type="dxa"/>
          </w:tcPr>
          <w:p w14:paraId="4B8A5A29" w14:textId="514E4147" w:rsidR="00A830B8" w:rsidRDefault="00E11CBB" w:rsidP="00680556">
            <w:pPr>
              <w:cnfStyle w:val="000000100000" w:firstRow="0" w:lastRow="0" w:firstColumn="0" w:lastColumn="0" w:oddVBand="0" w:evenVBand="0" w:oddHBand="1" w:evenHBand="0" w:firstRowFirstColumn="0" w:firstRowLastColumn="0" w:lastRowFirstColumn="0" w:lastRowLastColumn="0"/>
            </w:pPr>
            <w:r>
              <w:t>Extended-spectrum B-lactamase</w:t>
            </w:r>
          </w:p>
        </w:tc>
        <w:tc>
          <w:tcPr>
            <w:tcW w:w="1745" w:type="dxa"/>
          </w:tcPr>
          <w:p w14:paraId="16DE9E18" w14:textId="04502B5B" w:rsidR="00A830B8" w:rsidRDefault="00E11CBB" w:rsidP="00680556">
            <w:pPr>
              <w:cnfStyle w:val="000000100000" w:firstRow="0" w:lastRow="0" w:firstColumn="0" w:lastColumn="0" w:oddVBand="0" w:evenVBand="0" w:oddHBand="1" w:evenHBand="0" w:firstRowFirstColumn="0" w:firstRowLastColumn="0" w:lastRowFirstColumn="0" w:lastRowLastColumn="0"/>
            </w:pPr>
            <w:r>
              <w:t>H</w:t>
            </w:r>
            <w:r w:rsidR="00A830B8">
              <w:t>umans</w:t>
            </w:r>
          </w:p>
        </w:tc>
      </w:tr>
      <w:tr w:rsidR="00A830B8" w14:paraId="405D3C92"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11D37508" w14:textId="1FDFB183" w:rsidR="00A830B8" w:rsidRPr="001D3162" w:rsidRDefault="00A830B8" w:rsidP="00A830B8">
            <w:pPr>
              <w:rPr>
                <w:sz w:val="22"/>
                <w:szCs w:val="22"/>
                <w:highlight w:val="yellow"/>
              </w:rPr>
            </w:pPr>
            <w:r w:rsidRPr="001D3162">
              <w:rPr>
                <w:sz w:val="22"/>
                <w:szCs w:val="22"/>
                <w:highlight w:val="yellow"/>
              </w:rPr>
              <w:t>Cooking</w:t>
            </w:r>
          </w:p>
        </w:tc>
        <w:tc>
          <w:tcPr>
            <w:tcW w:w="1751" w:type="dxa"/>
          </w:tcPr>
          <w:p w14:paraId="783D71CB" w14:textId="2AB4CD7F" w:rsidR="00A830B8" w:rsidRPr="001D3162" w:rsidRDefault="00E11CBB" w:rsidP="00680556">
            <w:pPr>
              <w:cnfStyle w:val="000000000000" w:firstRow="0" w:lastRow="0" w:firstColumn="0" w:lastColumn="0" w:oddVBand="0" w:evenVBand="0" w:oddHBand="0" w:evenHBand="0" w:firstRowFirstColumn="0" w:firstRowLastColumn="0" w:lastRowFirstColumn="0" w:lastRowLastColumn="0"/>
              <w:rPr>
                <w:highlight w:val="yellow"/>
              </w:rPr>
            </w:pPr>
            <w:r w:rsidRPr="001D3162">
              <w:rPr>
                <w:highlight w:val="yellow"/>
              </w:rPr>
              <w:t>broilers</w:t>
            </w:r>
          </w:p>
        </w:tc>
        <w:tc>
          <w:tcPr>
            <w:tcW w:w="1843" w:type="dxa"/>
          </w:tcPr>
          <w:p w14:paraId="68437A4C" w14:textId="17369865" w:rsidR="00A830B8" w:rsidRDefault="00A830B8" w:rsidP="00680556">
            <w:pPr>
              <w:cnfStyle w:val="000000000000" w:firstRow="0" w:lastRow="0" w:firstColumn="0" w:lastColumn="0" w:oddVBand="0" w:evenVBand="0" w:oddHBand="0" w:evenHBand="0" w:firstRowFirstColumn="0" w:firstRowLastColumn="0" w:lastRowFirstColumn="0" w:lastRowLastColumn="0"/>
            </w:pPr>
            <w:r>
              <w:t>Intestinal colonization</w:t>
            </w:r>
          </w:p>
        </w:tc>
        <w:tc>
          <w:tcPr>
            <w:tcW w:w="1738" w:type="dxa"/>
          </w:tcPr>
          <w:p w14:paraId="5E73DB58" w14:textId="439448AC" w:rsidR="00A830B8" w:rsidRDefault="00E11CBB" w:rsidP="00680556">
            <w:pPr>
              <w:cnfStyle w:val="000000000000" w:firstRow="0" w:lastRow="0" w:firstColumn="0" w:lastColumn="0" w:oddVBand="0" w:evenVBand="0" w:oddHBand="0" w:evenHBand="0" w:firstRowFirstColumn="0" w:firstRowLastColumn="0" w:lastRowFirstColumn="0" w:lastRowLastColumn="0"/>
            </w:pPr>
            <w:r>
              <w:t>Antimicrobial resistance</w:t>
            </w:r>
          </w:p>
        </w:tc>
        <w:tc>
          <w:tcPr>
            <w:tcW w:w="1745" w:type="dxa"/>
          </w:tcPr>
          <w:p w14:paraId="7FB791B1" w14:textId="29711F21" w:rsidR="00A830B8" w:rsidRDefault="00E11CBB" w:rsidP="00680556">
            <w:pPr>
              <w:cnfStyle w:val="000000000000" w:firstRow="0" w:lastRow="0" w:firstColumn="0" w:lastColumn="0" w:oddVBand="0" w:evenVBand="0" w:oddHBand="0" w:evenHBand="0" w:firstRowFirstColumn="0" w:firstRowLastColumn="0" w:lastRowFirstColumn="0" w:lastRowLastColumn="0"/>
            </w:pPr>
            <w:r>
              <w:t>Healthy individuals</w:t>
            </w:r>
          </w:p>
        </w:tc>
      </w:tr>
      <w:tr w:rsidR="00A830B8" w14:paraId="018397CB"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6E29B2F" w14:textId="288AFE8C" w:rsidR="00A830B8" w:rsidRPr="001D3162" w:rsidRDefault="001D3162" w:rsidP="00680556">
            <w:pPr>
              <w:rPr>
                <w:highlight w:val="yellow"/>
              </w:rPr>
            </w:pPr>
            <w:r w:rsidRPr="001D3162">
              <w:rPr>
                <w:highlight w:val="yellow"/>
              </w:rPr>
              <w:t>Prepare</w:t>
            </w:r>
          </w:p>
        </w:tc>
        <w:tc>
          <w:tcPr>
            <w:tcW w:w="1751" w:type="dxa"/>
          </w:tcPr>
          <w:p w14:paraId="7E683E54" w14:textId="77777777" w:rsidR="00A830B8" w:rsidRPr="001D3162" w:rsidRDefault="00A830B8" w:rsidP="00680556">
            <w:pPr>
              <w:cnfStyle w:val="000000100000" w:firstRow="0" w:lastRow="0" w:firstColumn="0" w:lastColumn="0" w:oddVBand="0" w:evenVBand="0" w:oddHBand="1" w:evenHBand="0" w:firstRowFirstColumn="0" w:firstRowLastColumn="0" w:lastRowFirstColumn="0" w:lastRowLastColumn="0"/>
              <w:rPr>
                <w:highlight w:val="yellow"/>
              </w:rPr>
            </w:pPr>
          </w:p>
        </w:tc>
        <w:tc>
          <w:tcPr>
            <w:tcW w:w="1843" w:type="dxa"/>
          </w:tcPr>
          <w:p w14:paraId="002C0EB6" w14:textId="24810ED8" w:rsidR="00A830B8" w:rsidRDefault="00A830B8" w:rsidP="00680556">
            <w:pPr>
              <w:cnfStyle w:val="000000100000" w:firstRow="0" w:lastRow="0" w:firstColumn="0" w:lastColumn="0" w:oddVBand="0" w:evenVBand="0" w:oddHBand="1" w:evenHBand="0" w:firstRowFirstColumn="0" w:firstRowLastColumn="0" w:lastRowFirstColumn="0" w:lastRowLastColumn="0"/>
            </w:pPr>
            <w:r>
              <w:t>colonization</w:t>
            </w:r>
          </w:p>
        </w:tc>
        <w:tc>
          <w:tcPr>
            <w:tcW w:w="1738" w:type="dxa"/>
          </w:tcPr>
          <w:p w14:paraId="6A99AC78" w14:textId="1174BAA8" w:rsidR="00A830B8" w:rsidRDefault="00E11CBB" w:rsidP="00680556">
            <w:pPr>
              <w:cnfStyle w:val="000000100000" w:firstRow="0" w:lastRow="0" w:firstColumn="0" w:lastColumn="0" w:oddVBand="0" w:evenVBand="0" w:oddHBand="1" w:evenHBand="0" w:firstRowFirstColumn="0" w:firstRowLastColumn="0" w:lastRowFirstColumn="0" w:lastRowLastColumn="0"/>
            </w:pPr>
            <w:r>
              <w:t>CTX</w:t>
            </w:r>
          </w:p>
        </w:tc>
        <w:tc>
          <w:tcPr>
            <w:tcW w:w="1745" w:type="dxa"/>
          </w:tcPr>
          <w:p w14:paraId="353D08B3" w14:textId="27073FF0" w:rsidR="00A830B8" w:rsidRDefault="001D3162" w:rsidP="00680556">
            <w:pPr>
              <w:cnfStyle w:val="000000100000" w:firstRow="0" w:lastRow="0" w:firstColumn="0" w:lastColumn="0" w:oddVBand="0" w:evenVBand="0" w:oddHBand="1" w:evenHBand="0" w:firstRowFirstColumn="0" w:firstRowLastColumn="0" w:lastRowFirstColumn="0" w:lastRowLastColumn="0"/>
            </w:pPr>
            <w:r>
              <w:t>Population</w:t>
            </w:r>
          </w:p>
        </w:tc>
      </w:tr>
      <w:tr w:rsidR="00A830B8" w14:paraId="629E9243"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0766D00B" w14:textId="6A3125BF" w:rsidR="00A830B8" w:rsidRPr="001D3162" w:rsidRDefault="00645089" w:rsidP="00680556">
            <w:pPr>
              <w:rPr>
                <w:highlight w:val="yellow"/>
              </w:rPr>
            </w:pPr>
            <w:r>
              <w:rPr>
                <w:highlight w:val="yellow"/>
              </w:rPr>
              <w:t>consumption</w:t>
            </w:r>
          </w:p>
        </w:tc>
        <w:tc>
          <w:tcPr>
            <w:tcW w:w="1751" w:type="dxa"/>
          </w:tcPr>
          <w:p w14:paraId="0E47F504" w14:textId="77777777" w:rsidR="00A830B8" w:rsidRPr="001D3162" w:rsidRDefault="00A830B8" w:rsidP="00680556">
            <w:pPr>
              <w:cnfStyle w:val="000000000000" w:firstRow="0" w:lastRow="0" w:firstColumn="0" w:lastColumn="0" w:oddVBand="0" w:evenVBand="0" w:oddHBand="0" w:evenHBand="0" w:firstRowFirstColumn="0" w:firstRowLastColumn="0" w:lastRowFirstColumn="0" w:lastRowLastColumn="0"/>
              <w:rPr>
                <w:highlight w:val="yellow"/>
              </w:rPr>
            </w:pPr>
          </w:p>
        </w:tc>
        <w:tc>
          <w:tcPr>
            <w:tcW w:w="1843" w:type="dxa"/>
          </w:tcPr>
          <w:p w14:paraId="798F44B6" w14:textId="2EE3EC44" w:rsidR="00A830B8" w:rsidRDefault="00A830B8" w:rsidP="00680556">
            <w:pPr>
              <w:cnfStyle w:val="000000000000" w:firstRow="0" w:lastRow="0" w:firstColumn="0" w:lastColumn="0" w:oddVBand="0" w:evenVBand="0" w:oddHBand="0" w:evenHBand="0" w:firstRowFirstColumn="0" w:firstRowLastColumn="0" w:lastRowFirstColumn="0" w:lastRowLastColumn="0"/>
            </w:pPr>
            <w:r>
              <w:t>Infection</w:t>
            </w:r>
          </w:p>
        </w:tc>
        <w:tc>
          <w:tcPr>
            <w:tcW w:w="1738" w:type="dxa"/>
          </w:tcPr>
          <w:p w14:paraId="05F44595" w14:textId="7919C150" w:rsidR="00A830B8" w:rsidRDefault="00E11CBB" w:rsidP="00680556">
            <w:pPr>
              <w:cnfStyle w:val="000000000000" w:firstRow="0" w:lastRow="0" w:firstColumn="0" w:lastColumn="0" w:oddVBand="0" w:evenVBand="0" w:oddHBand="0" w:evenHBand="0" w:firstRowFirstColumn="0" w:firstRowLastColumn="0" w:lastRowFirstColumn="0" w:lastRowLastColumn="0"/>
            </w:pPr>
            <w:r>
              <w:t>NDM</w:t>
            </w:r>
          </w:p>
        </w:tc>
        <w:tc>
          <w:tcPr>
            <w:tcW w:w="1745" w:type="dxa"/>
          </w:tcPr>
          <w:p w14:paraId="084BE50B" w14:textId="0041D875" w:rsidR="00A830B8" w:rsidRDefault="00E11CBB" w:rsidP="00680556">
            <w:pPr>
              <w:cnfStyle w:val="000000000000" w:firstRow="0" w:lastRow="0" w:firstColumn="0" w:lastColumn="0" w:oddVBand="0" w:evenVBand="0" w:oddHBand="0" w:evenHBand="0" w:firstRowFirstColumn="0" w:firstRowLastColumn="0" w:lastRowFirstColumn="0" w:lastRowLastColumn="0"/>
            </w:pPr>
            <w:r>
              <w:t>Healthy subjects</w:t>
            </w:r>
          </w:p>
        </w:tc>
      </w:tr>
      <w:tr w:rsidR="00A830B8" w14:paraId="0601C989"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3A588C5A" w14:textId="77777777" w:rsidR="00A830B8" w:rsidRDefault="00A830B8" w:rsidP="00680556"/>
        </w:tc>
        <w:tc>
          <w:tcPr>
            <w:tcW w:w="1751" w:type="dxa"/>
          </w:tcPr>
          <w:p w14:paraId="720D300F" w14:textId="77777777" w:rsidR="00A830B8" w:rsidRDefault="00A830B8" w:rsidP="00680556">
            <w:pPr>
              <w:cnfStyle w:val="000000100000" w:firstRow="0" w:lastRow="0" w:firstColumn="0" w:lastColumn="0" w:oddVBand="0" w:evenVBand="0" w:oddHBand="1" w:evenHBand="0" w:firstRowFirstColumn="0" w:firstRowLastColumn="0" w:lastRowFirstColumn="0" w:lastRowLastColumn="0"/>
            </w:pPr>
          </w:p>
        </w:tc>
        <w:tc>
          <w:tcPr>
            <w:tcW w:w="1843" w:type="dxa"/>
          </w:tcPr>
          <w:p w14:paraId="7EF9A7B5" w14:textId="6C4FA7B6" w:rsidR="00A830B8" w:rsidRDefault="00E11CBB" w:rsidP="00680556">
            <w:pPr>
              <w:cnfStyle w:val="000000100000" w:firstRow="0" w:lastRow="0" w:firstColumn="0" w:lastColumn="0" w:oddVBand="0" w:evenVBand="0" w:oddHBand="1" w:evenHBand="0" w:firstRowFirstColumn="0" w:firstRowLastColumn="0" w:lastRowFirstColumn="0" w:lastRowLastColumn="0"/>
            </w:pPr>
            <w:r>
              <w:t xml:space="preserve">Stool </w:t>
            </w:r>
            <w:r w:rsidR="001D3162">
              <w:t>specimen</w:t>
            </w:r>
          </w:p>
        </w:tc>
        <w:tc>
          <w:tcPr>
            <w:tcW w:w="1738" w:type="dxa"/>
          </w:tcPr>
          <w:p w14:paraId="29DEF5C2" w14:textId="6C1A1ED6" w:rsidR="00A830B8" w:rsidRDefault="00E11CBB" w:rsidP="00680556">
            <w:pPr>
              <w:cnfStyle w:val="000000100000" w:firstRow="0" w:lastRow="0" w:firstColumn="0" w:lastColumn="0" w:oddVBand="0" w:evenVBand="0" w:oddHBand="1" w:evenHBand="0" w:firstRowFirstColumn="0" w:firstRowLastColumn="0" w:lastRowFirstColumn="0" w:lastRowLastColumn="0"/>
            </w:pPr>
            <w:r>
              <w:t>MCR-1</w:t>
            </w:r>
          </w:p>
        </w:tc>
        <w:tc>
          <w:tcPr>
            <w:tcW w:w="1745" w:type="dxa"/>
          </w:tcPr>
          <w:p w14:paraId="4AA3B91F" w14:textId="071E20DA" w:rsidR="00A830B8" w:rsidRDefault="00A830B8" w:rsidP="00680556">
            <w:pPr>
              <w:cnfStyle w:val="000000100000" w:firstRow="0" w:lastRow="0" w:firstColumn="0" w:lastColumn="0" w:oddVBand="0" w:evenVBand="0" w:oddHBand="1" w:evenHBand="0" w:firstRowFirstColumn="0" w:firstRowLastColumn="0" w:lastRowFirstColumn="0" w:lastRowLastColumn="0"/>
            </w:pPr>
          </w:p>
        </w:tc>
      </w:tr>
      <w:tr w:rsidR="00A830B8" w14:paraId="35F54CE4"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582A4C49" w14:textId="77777777" w:rsidR="00A830B8" w:rsidRDefault="00A830B8" w:rsidP="00680556"/>
        </w:tc>
        <w:tc>
          <w:tcPr>
            <w:tcW w:w="1751" w:type="dxa"/>
          </w:tcPr>
          <w:p w14:paraId="69BD7E8F" w14:textId="77777777" w:rsidR="00A830B8" w:rsidRDefault="00A830B8" w:rsidP="00680556">
            <w:pPr>
              <w:cnfStyle w:val="000000000000" w:firstRow="0" w:lastRow="0" w:firstColumn="0" w:lastColumn="0" w:oddVBand="0" w:evenVBand="0" w:oddHBand="0" w:evenHBand="0" w:firstRowFirstColumn="0" w:firstRowLastColumn="0" w:lastRowFirstColumn="0" w:lastRowLastColumn="0"/>
            </w:pPr>
          </w:p>
        </w:tc>
        <w:tc>
          <w:tcPr>
            <w:tcW w:w="1843" w:type="dxa"/>
          </w:tcPr>
          <w:p w14:paraId="25AD1F53" w14:textId="73C3F593" w:rsidR="00A830B8" w:rsidRDefault="00E11CBB" w:rsidP="00680556">
            <w:pPr>
              <w:cnfStyle w:val="000000000000" w:firstRow="0" w:lastRow="0" w:firstColumn="0" w:lastColumn="0" w:oddVBand="0" w:evenVBand="0" w:oddHBand="0" w:evenHBand="0" w:firstRowFirstColumn="0" w:firstRowLastColumn="0" w:lastRowFirstColumn="0" w:lastRowLastColumn="0"/>
            </w:pPr>
            <w:r>
              <w:t>Risk factors</w:t>
            </w:r>
          </w:p>
        </w:tc>
        <w:tc>
          <w:tcPr>
            <w:tcW w:w="1738" w:type="dxa"/>
          </w:tcPr>
          <w:p w14:paraId="738844EE" w14:textId="455D861C" w:rsidR="00A830B8" w:rsidRDefault="001D3162" w:rsidP="00680556">
            <w:pPr>
              <w:cnfStyle w:val="000000000000" w:firstRow="0" w:lastRow="0" w:firstColumn="0" w:lastColumn="0" w:oddVBand="0" w:evenVBand="0" w:oddHBand="0" w:evenHBand="0" w:firstRowFirstColumn="0" w:firstRowLastColumn="0" w:lastRowFirstColumn="0" w:lastRowLastColumn="0"/>
            </w:pPr>
            <w:r>
              <w:t>Carbapenem resistance</w:t>
            </w:r>
          </w:p>
        </w:tc>
        <w:tc>
          <w:tcPr>
            <w:tcW w:w="1745" w:type="dxa"/>
          </w:tcPr>
          <w:p w14:paraId="7D9771CA" w14:textId="6986CD8B" w:rsidR="00A830B8" w:rsidRDefault="00A830B8" w:rsidP="00680556">
            <w:pPr>
              <w:cnfStyle w:val="000000000000" w:firstRow="0" w:lastRow="0" w:firstColumn="0" w:lastColumn="0" w:oddVBand="0" w:evenVBand="0" w:oddHBand="0" w:evenHBand="0" w:firstRowFirstColumn="0" w:firstRowLastColumn="0" w:lastRowFirstColumn="0" w:lastRowLastColumn="0"/>
            </w:pPr>
          </w:p>
        </w:tc>
      </w:tr>
      <w:tr w:rsidR="00A830B8" w14:paraId="1202C19D"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D35F9A6" w14:textId="77777777" w:rsidR="00A830B8" w:rsidRDefault="00A830B8" w:rsidP="00680556"/>
        </w:tc>
        <w:tc>
          <w:tcPr>
            <w:tcW w:w="1751" w:type="dxa"/>
          </w:tcPr>
          <w:p w14:paraId="2AB741BA" w14:textId="77777777" w:rsidR="00A830B8" w:rsidRDefault="00A830B8" w:rsidP="00680556">
            <w:pPr>
              <w:cnfStyle w:val="000000100000" w:firstRow="0" w:lastRow="0" w:firstColumn="0" w:lastColumn="0" w:oddVBand="0" w:evenVBand="0" w:oddHBand="1" w:evenHBand="0" w:firstRowFirstColumn="0" w:firstRowLastColumn="0" w:lastRowFirstColumn="0" w:lastRowLastColumn="0"/>
            </w:pPr>
          </w:p>
        </w:tc>
        <w:tc>
          <w:tcPr>
            <w:tcW w:w="1843" w:type="dxa"/>
          </w:tcPr>
          <w:p w14:paraId="5361500A" w14:textId="15E07148" w:rsidR="00A830B8" w:rsidRDefault="00E11CBB" w:rsidP="00680556">
            <w:pPr>
              <w:cnfStyle w:val="000000100000" w:firstRow="0" w:lastRow="0" w:firstColumn="0" w:lastColumn="0" w:oddVBand="0" w:evenVBand="0" w:oddHBand="1" w:evenHBand="0" w:firstRowFirstColumn="0" w:firstRowLastColumn="0" w:lastRowFirstColumn="0" w:lastRowLastColumn="0"/>
            </w:pPr>
            <w:r>
              <w:t>Prevalence</w:t>
            </w:r>
          </w:p>
        </w:tc>
        <w:tc>
          <w:tcPr>
            <w:tcW w:w="1738" w:type="dxa"/>
          </w:tcPr>
          <w:p w14:paraId="3E955049" w14:textId="602A2904" w:rsidR="00A830B8" w:rsidRDefault="001D3162" w:rsidP="00680556">
            <w:pPr>
              <w:cnfStyle w:val="000000100000" w:firstRow="0" w:lastRow="0" w:firstColumn="0" w:lastColumn="0" w:oddVBand="0" w:evenVBand="0" w:oddHBand="1" w:evenHBand="0" w:firstRowFirstColumn="0" w:firstRowLastColumn="0" w:lastRowFirstColumn="0" w:lastRowLastColumn="0"/>
            </w:pPr>
            <w:r>
              <w:t>Colistin resistance</w:t>
            </w:r>
          </w:p>
        </w:tc>
        <w:tc>
          <w:tcPr>
            <w:tcW w:w="1745" w:type="dxa"/>
          </w:tcPr>
          <w:p w14:paraId="574876CF" w14:textId="4DC94CD4" w:rsidR="00A830B8" w:rsidRDefault="00A830B8" w:rsidP="00680556">
            <w:pPr>
              <w:cnfStyle w:val="000000100000" w:firstRow="0" w:lastRow="0" w:firstColumn="0" w:lastColumn="0" w:oddVBand="0" w:evenVBand="0" w:oddHBand="1" w:evenHBand="0" w:firstRowFirstColumn="0" w:firstRowLastColumn="0" w:lastRowFirstColumn="0" w:lastRowLastColumn="0"/>
            </w:pPr>
          </w:p>
        </w:tc>
      </w:tr>
      <w:tr w:rsidR="00E11CBB" w14:paraId="7DD0558B"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43948CD3" w14:textId="77777777" w:rsidR="00E11CBB" w:rsidRDefault="00E11CBB" w:rsidP="00680556"/>
        </w:tc>
        <w:tc>
          <w:tcPr>
            <w:tcW w:w="1751" w:type="dxa"/>
          </w:tcPr>
          <w:p w14:paraId="34EB5FA8"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c>
          <w:tcPr>
            <w:tcW w:w="1843" w:type="dxa"/>
          </w:tcPr>
          <w:p w14:paraId="44C1842D" w14:textId="4D1EA8A8" w:rsidR="00E11CBB" w:rsidRDefault="00E11CBB" w:rsidP="00680556">
            <w:pPr>
              <w:cnfStyle w:val="000000000000" w:firstRow="0" w:lastRow="0" w:firstColumn="0" w:lastColumn="0" w:oddVBand="0" w:evenVBand="0" w:oddHBand="0" w:evenHBand="0" w:firstRowFirstColumn="0" w:firstRowLastColumn="0" w:lastRowFirstColumn="0" w:lastRowLastColumn="0"/>
            </w:pPr>
            <w:r>
              <w:t>Fecal colonizing</w:t>
            </w:r>
          </w:p>
        </w:tc>
        <w:tc>
          <w:tcPr>
            <w:tcW w:w="1738" w:type="dxa"/>
          </w:tcPr>
          <w:p w14:paraId="4EF88B83"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c>
          <w:tcPr>
            <w:tcW w:w="1745" w:type="dxa"/>
          </w:tcPr>
          <w:p w14:paraId="300D0046"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r>
      <w:tr w:rsidR="00E11CBB" w14:paraId="3359663E"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7DFAFE7A" w14:textId="77777777" w:rsidR="00E11CBB" w:rsidRDefault="00E11CBB" w:rsidP="00680556"/>
        </w:tc>
        <w:tc>
          <w:tcPr>
            <w:tcW w:w="1751" w:type="dxa"/>
          </w:tcPr>
          <w:p w14:paraId="2101786C" w14:textId="77777777" w:rsidR="00E11CBB" w:rsidRDefault="00E11CBB" w:rsidP="00680556">
            <w:pPr>
              <w:cnfStyle w:val="000000100000" w:firstRow="0" w:lastRow="0" w:firstColumn="0" w:lastColumn="0" w:oddVBand="0" w:evenVBand="0" w:oddHBand="1" w:evenHBand="0" w:firstRowFirstColumn="0" w:firstRowLastColumn="0" w:lastRowFirstColumn="0" w:lastRowLastColumn="0"/>
            </w:pPr>
          </w:p>
        </w:tc>
        <w:tc>
          <w:tcPr>
            <w:tcW w:w="1843" w:type="dxa"/>
          </w:tcPr>
          <w:p w14:paraId="50758281" w14:textId="43398A20" w:rsidR="00E11CBB" w:rsidRDefault="00E11CBB" w:rsidP="00680556">
            <w:pPr>
              <w:cnfStyle w:val="000000100000" w:firstRow="0" w:lastRow="0" w:firstColumn="0" w:lastColumn="0" w:oddVBand="0" w:evenVBand="0" w:oddHBand="1" w:evenHBand="0" w:firstRowFirstColumn="0" w:firstRowLastColumn="0" w:lastRowFirstColumn="0" w:lastRowLastColumn="0"/>
            </w:pPr>
            <w:r>
              <w:t>transmission</w:t>
            </w:r>
          </w:p>
        </w:tc>
        <w:tc>
          <w:tcPr>
            <w:tcW w:w="1738" w:type="dxa"/>
          </w:tcPr>
          <w:p w14:paraId="471C5C57" w14:textId="77777777" w:rsidR="00E11CBB" w:rsidRDefault="00E11CBB" w:rsidP="00680556">
            <w:pPr>
              <w:cnfStyle w:val="000000100000" w:firstRow="0" w:lastRow="0" w:firstColumn="0" w:lastColumn="0" w:oddVBand="0" w:evenVBand="0" w:oddHBand="1" w:evenHBand="0" w:firstRowFirstColumn="0" w:firstRowLastColumn="0" w:lastRowFirstColumn="0" w:lastRowLastColumn="0"/>
            </w:pPr>
          </w:p>
        </w:tc>
        <w:tc>
          <w:tcPr>
            <w:tcW w:w="1745" w:type="dxa"/>
          </w:tcPr>
          <w:p w14:paraId="260F4867" w14:textId="77777777" w:rsidR="00E11CBB" w:rsidRDefault="00E11CBB" w:rsidP="00680556">
            <w:pPr>
              <w:cnfStyle w:val="000000100000" w:firstRow="0" w:lastRow="0" w:firstColumn="0" w:lastColumn="0" w:oddVBand="0" w:evenVBand="0" w:oddHBand="1" w:evenHBand="0" w:firstRowFirstColumn="0" w:firstRowLastColumn="0" w:lastRowFirstColumn="0" w:lastRowLastColumn="0"/>
            </w:pPr>
          </w:p>
        </w:tc>
      </w:tr>
      <w:tr w:rsidR="00E11CBB" w14:paraId="1DF460FD"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07B435AA" w14:textId="77777777" w:rsidR="00E11CBB" w:rsidRDefault="00E11CBB" w:rsidP="00680556"/>
        </w:tc>
        <w:tc>
          <w:tcPr>
            <w:tcW w:w="1751" w:type="dxa"/>
          </w:tcPr>
          <w:p w14:paraId="277B65C5"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c>
          <w:tcPr>
            <w:tcW w:w="1843" w:type="dxa"/>
          </w:tcPr>
          <w:p w14:paraId="43FBF415"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c>
          <w:tcPr>
            <w:tcW w:w="1738" w:type="dxa"/>
          </w:tcPr>
          <w:p w14:paraId="33CFA857"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c>
          <w:tcPr>
            <w:tcW w:w="1745" w:type="dxa"/>
          </w:tcPr>
          <w:p w14:paraId="4079DBDC" w14:textId="77777777" w:rsidR="00E11CBB" w:rsidRDefault="00E11CBB" w:rsidP="00680556">
            <w:pPr>
              <w:cnfStyle w:val="000000000000" w:firstRow="0" w:lastRow="0" w:firstColumn="0" w:lastColumn="0" w:oddVBand="0" w:evenVBand="0" w:oddHBand="0" w:evenHBand="0" w:firstRowFirstColumn="0" w:firstRowLastColumn="0" w:lastRowFirstColumn="0" w:lastRowLastColumn="0"/>
            </w:pPr>
          </w:p>
        </w:tc>
      </w:tr>
      <w:tr w:rsidR="00E11CBB" w14:paraId="28BF1781" w14:textId="77777777" w:rsidTr="0057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633FE573" w14:textId="77777777" w:rsidR="00E11CBB" w:rsidRDefault="00E11CBB" w:rsidP="00680556"/>
        </w:tc>
        <w:tc>
          <w:tcPr>
            <w:tcW w:w="1751" w:type="dxa"/>
          </w:tcPr>
          <w:p w14:paraId="2552650A" w14:textId="77777777" w:rsidR="00E11CBB" w:rsidRDefault="00E11CBB" w:rsidP="00680556">
            <w:pPr>
              <w:cnfStyle w:val="000000100000" w:firstRow="0" w:lastRow="0" w:firstColumn="0" w:lastColumn="0" w:oddVBand="0" w:evenVBand="0" w:oddHBand="1" w:evenHBand="0" w:firstRowFirstColumn="0" w:firstRowLastColumn="0" w:lastRowFirstColumn="0" w:lastRowLastColumn="0"/>
            </w:pPr>
          </w:p>
        </w:tc>
        <w:tc>
          <w:tcPr>
            <w:tcW w:w="1843" w:type="dxa"/>
          </w:tcPr>
          <w:p w14:paraId="64FAF890" w14:textId="2C3917CA" w:rsidR="00E11CBB" w:rsidRDefault="00E11CBB" w:rsidP="00680556">
            <w:pPr>
              <w:cnfStyle w:val="000000100000" w:firstRow="0" w:lastRow="0" w:firstColumn="0" w:lastColumn="0" w:oddVBand="0" w:evenVBand="0" w:oddHBand="1" w:evenHBand="0" w:firstRowFirstColumn="0" w:firstRowLastColumn="0" w:lastRowFirstColumn="0" w:lastRowLastColumn="0"/>
            </w:pPr>
            <w:r>
              <w:t>dissemination</w:t>
            </w:r>
          </w:p>
        </w:tc>
        <w:tc>
          <w:tcPr>
            <w:tcW w:w="1738" w:type="dxa"/>
          </w:tcPr>
          <w:p w14:paraId="0B1E948B" w14:textId="77777777" w:rsidR="00E11CBB" w:rsidRDefault="00E11CBB" w:rsidP="00680556">
            <w:pPr>
              <w:cnfStyle w:val="000000100000" w:firstRow="0" w:lastRow="0" w:firstColumn="0" w:lastColumn="0" w:oddVBand="0" w:evenVBand="0" w:oddHBand="1" w:evenHBand="0" w:firstRowFirstColumn="0" w:firstRowLastColumn="0" w:lastRowFirstColumn="0" w:lastRowLastColumn="0"/>
            </w:pPr>
          </w:p>
        </w:tc>
        <w:tc>
          <w:tcPr>
            <w:tcW w:w="1745" w:type="dxa"/>
          </w:tcPr>
          <w:p w14:paraId="2F353F03" w14:textId="77777777" w:rsidR="00E11CBB" w:rsidRDefault="00E11CBB" w:rsidP="00680556">
            <w:pPr>
              <w:cnfStyle w:val="000000100000" w:firstRow="0" w:lastRow="0" w:firstColumn="0" w:lastColumn="0" w:oddVBand="0" w:evenVBand="0" w:oddHBand="1" w:evenHBand="0" w:firstRowFirstColumn="0" w:firstRowLastColumn="0" w:lastRowFirstColumn="0" w:lastRowLastColumn="0"/>
            </w:pPr>
          </w:p>
        </w:tc>
      </w:tr>
      <w:tr w:rsidR="00A830B8" w14:paraId="53E2578F" w14:textId="77777777" w:rsidTr="005777A3">
        <w:tc>
          <w:tcPr>
            <w:cnfStyle w:val="001000000000" w:firstRow="0" w:lastRow="0" w:firstColumn="1" w:lastColumn="0" w:oddVBand="0" w:evenVBand="0" w:oddHBand="0" w:evenHBand="0" w:firstRowFirstColumn="0" w:firstRowLastColumn="0" w:lastRowFirstColumn="0" w:lastRowLastColumn="0"/>
            <w:tcW w:w="1779" w:type="dxa"/>
          </w:tcPr>
          <w:p w14:paraId="0ECA526B" w14:textId="77777777" w:rsidR="00A830B8" w:rsidRDefault="00A830B8" w:rsidP="00680556"/>
        </w:tc>
        <w:tc>
          <w:tcPr>
            <w:tcW w:w="1751" w:type="dxa"/>
          </w:tcPr>
          <w:p w14:paraId="02C8970F" w14:textId="77777777" w:rsidR="00A830B8" w:rsidRDefault="00A830B8" w:rsidP="00680556">
            <w:pPr>
              <w:cnfStyle w:val="000000000000" w:firstRow="0" w:lastRow="0" w:firstColumn="0" w:lastColumn="0" w:oddVBand="0" w:evenVBand="0" w:oddHBand="0" w:evenHBand="0" w:firstRowFirstColumn="0" w:firstRowLastColumn="0" w:lastRowFirstColumn="0" w:lastRowLastColumn="0"/>
            </w:pPr>
          </w:p>
        </w:tc>
        <w:tc>
          <w:tcPr>
            <w:tcW w:w="1843" w:type="dxa"/>
          </w:tcPr>
          <w:p w14:paraId="6457D92A" w14:textId="5162AB30" w:rsidR="00A830B8" w:rsidRDefault="00E11CBB" w:rsidP="00680556">
            <w:pPr>
              <w:cnfStyle w:val="000000000000" w:firstRow="0" w:lastRow="0" w:firstColumn="0" w:lastColumn="0" w:oddVBand="0" w:evenVBand="0" w:oddHBand="0" w:evenHBand="0" w:firstRowFirstColumn="0" w:firstRowLastColumn="0" w:lastRowFirstColumn="0" w:lastRowLastColumn="0"/>
            </w:pPr>
            <w:r>
              <w:t>distribution</w:t>
            </w:r>
          </w:p>
        </w:tc>
        <w:tc>
          <w:tcPr>
            <w:tcW w:w="1738" w:type="dxa"/>
          </w:tcPr>
          <w:p w14:paraId="0882BE8E" w14:textId="77777777" w:rsidR="00A830B8" w:rsidRDefault="00A830B8" w:rsidP="00680556">
            <w:pPr>
              <w:cnfStyle w:val="000000000000" w:firstRow="0" w:lastRow="0" w:firstColumn="0" w:lastColumn="0" w:oddVBand="0" w:evenVBand="0" w:oddHBand="0" w:evenHBand="0" w:firstRowFirstColumn="0" w:firstRowLastColumn="0" w:lastRowFirstColumn="0" w:lastRowLastColumn="0"/>
            </w:pPr>
          </w:p>
        </w:tc>
        <w:tc>
          <w:tcPr>
            <w:tcW w:w="1745" w:type="dxa"/>
          </w:tcPr>
          <w:p w14:paraId="1932FB60" w14:textId="0135D03F" w:rsidR="00A830B8" w:rsidRDefault="00A830B8" w:rsidP="00680556">
            <w:pPr>
              <w:cnfStyle w:val="000000000000" w:firstRow="0" w:lastRow="0" w:firstColumn="0" w:lastColumn="0" w:oddVBand="0" w:evenVBand="0" w:oddHBand="0" w:evenHBand="0" w:firstRowFirstColumn="0" w:firstRowLastColumn="0" w:lastRowFirstColumn="0" w:lastRowLastColumn="0"/>
            </w:pPr>
          </w:p>
        </w:tc>
      </w:tr>
    </w:tbl>
    <w:p w14:paraId="0D11CEDA" w14:textId="66E4891E" w:rsidR="00680556" w:rsidRDefault="005777A3" w:rsidP="00680556">
      <w:r w:rsidRPr="005777A3">
        <w:t xml:space="preserve">((((((((((((consuming) OR consume) OR expose) OR preparation) OR handling) OR cooking) OR prepare) AND all[sb])) AND ((((((raw poultry meat) OR chicken meat) OR poultries) OR foods animal) OR broiler) AND all[sb])) AND (((((((((((((((intestinal carriage) OR carriage) OR colonized) OR fecal carriage) OR urinary tract infection) OR colonization) OR infection) OR stool specimen) OR risk factors) OR prevalence) OR fecal colonizing) OR transmission) OR dissemination) OR distribution) AND all[sb])) AND (((((((((((antibiotic resistance) OR </w:t>
      </w:r>
      <w:proofErr w:type="spellStart"/>
      <w:r w:rsidRPr="005777A3">
        <w:t>carbapenemase</w:t>
      </w:r>
      <w:proofErr w:type="spellEnd"/>
      <w:r w:rsidRPr="005777A3">
        <w:t>) OR carbapenem resistance) OR col</w:t>
      </w:r>
      <w:r>
        <w:t>istin resistance) OR ESBL) OR Ex</w:t>
      </w:r>
      <w:r w:rsidRPr="005777A3">
        <w:t xml:space="preserve">tended-spectrum B-lactamase) OR antimicrobial resistance) OR </w:t>
      </w:r>
      <w:proofErr w:type="spellStart"/>
      <w:r w:rsidRPr="005777A3">
        <w:t>ctx</w:t>
      </w:r>
      <w:proofErr w:type="spellEnd"/>
      <w:r w:rsidRPr="005777A3">
        <w:t xml:space="preserve">) OR </w:t>
      </w:r>
      <w:proofErr w:type="spellStart"/>
      <w:r w:rsidRPr="005777A3">
        <w:t>ndm</w:t>
      </w:r>
      <w:proofErr w:type="spellEnd"/>
      <w:r w:rsidRPr="005777A3">
        <w:t>) OR mcr-1) AND all[sb])) AND (((((((((residents) OR community) OR healthy people) OR community residents) OR humans) OR healthy individuals) OR population) OR healthy subjects) AND all[sb])</w:t>
      </w:r>
    </w:p>
    <w:p w14:paraId="5970C5D0" w14:textId="77777777" w:rsidR="004A5ACE" w:rsidRDefault="004A5ACE"/>
    <w:p w14:paraId="5661B2A6" w14:textId="77777777" w:rsidR="004A5ACE" w:rsidRDefault="004A5ACE"/>
    <w:p w14:paraId="7D0F6E55" w14:textId="77777777" w:rsidR="004A5ACE" w:rsidRDefault="004A5ACE"/>
    <w:p w14:paraId="54089F86" w14:textId="77777777" w:rsidR="004A5ACE" w:rsidRDefault="004A5ACE"/>
    <w:p w14:paraId="3C8D3679" w14:textId="77777777" w:rsidR="007F2756" w:rsidRDefault="007F2756"/>
    <w:p w14:paraId="106F96BA" w14:textId="77777777" w:rsidR="007F2756" w:rsidRDefault="007F2756"/>
    <w:p w14:paraId="23F61E16" w14:textId="77777777" w:rsidR="007F2756" w:rsidRDefault="007F2756"/>
    <w:tbl>
      <w:tblPr>
        <w:tblStyle w:val="LightShading-Accent1"/>
        <w:tblW w:w="0" w:type="auto"/>
        <w:tblLook w:val="04A0" w:firstRow="1" w:lastRow="0" w:firstColumn="1" w:lastColumn="0" w:noHBand="0" w:noVBand="1"/>
      </w:tblPr>
      <w:tblGrid>
        <w:gridCol w:w="2149"/>
        <w:gridCol w:w="2506"/>
        <w:gridCol w:w="1841"/>
        <w:gridCol w:w="2360"/>
      </w:tblGrid>
      <w:tr w:rsidR="007A0076" w14:paraId="24C65446" w14:textId="77777777" w:rsidTr="007A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20E82F92" w14:textId="49F26C11" w:rsidR="007A0076" w:rsidRDefault="007A0076">
            <w:r>
              <w:t>Risk factor</w:t>
            </w:r>
          </w:p>
        </w:tc>
        <w:tc>
          <w:tcPr>
            <w:tcW w:w="2506" w:type="dxa"/>
          </w:tcPr>
          <w:p w14:paraId="0675B4B5" w14:textId="7428B75E" w:rsidR="007A0076" w:rsidRDefault="007A0076">
            <w:pPr>
              <w:cnfStyle w:val="100000000000" w:firstRow="1" w:lastRow="0" w:firstColumn="0" w:lastColumn="0" w:oddVBand="0" w:evenVBand="0" w:oddHBand="0" w:evenHBand="0" w:firstRowFirstColumn="0" w:firstRowLastColumn="0" w:lastRowFirstColumn="0" w:lastRowLastColumn="0"/>
            </w:pPr>
            <w:r>
              <w:t>Resistance pattern</w:t>
            </w:r>
          </w:p>
        </w:tc>
        <w:tc>
          <w:tcPr>
            <w:tcW w:w="1841" w:type="dxa"/>
          </w:tcPr>
          <w:p w14:paraId="74995F8D" w14:textId="1D4DE021" w:rsidR="007A0076" w:rsidRDefault="007A0076">
            <w:pPr>
              <w:cnfStyle w:val="100000000000" w:firstRow="1" w:lastRow="0" w:firstColumn="0" w:lastColumn="0" w:oddVBand="0" w:evenVBand="0" w:oddHBand="0" w:evenHBand="0" w:firstRowFirstColumn="0" w:firstRowLastColumn="0" w:lastRowFirstColumn="0" w:lastRowLastColumn="0"/>
            </w:pPr>
            <w:r>
              <w:t>Exposure</w:t>
            </w:r>
          </w:p>
        </w:tc>
        <w:tc>
          <w:tcPr>
            <w:tcW w:w="2360" w:type="dxa"/>
          </w:tcPr>
          <w:p w14:paraId="6CA22DDC" w14:textId="232F9CA6" w:rsidR="007A0076" w:rsidRDefault="007A0076">
            <w:pPr>
              <w:cnfStyle w:val="100000000000" w:firstRow="1" w:lastRow="0" w:firstColumn="0" w:lastColumn="0" w:oddVBand="0" w:evenVBand="0" w:oddHBand="0" w:evenHBand="0" w:firstRowFirstColumn="0" w:firstRowLastColumn="0" w:lastRowFirstColumn="0" w:lastRowLastColumn="0"/>
            </w:pPr>
            <w:r>
              <w:t xml:space="preserve">Community </w:t>
            </w:r>
          </w:p>
        </w:tc>
      </w:tr>
      <w:tr w:rsidR="007A0076" w14:paraId="3E900F86" w14:textId="77777777" w:rsidTr="007A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79BC4F0" w14:textId="7345CB36" w:rsidR="007A0076" w:rsidRDefault="007A0076">
            <w:r>
              <w:t>Risk factors</w:t>
            </w:r>
          </w:p>
        </w:tc>
        <w:tc>
          <w:tcPr>
            <w:tcW w:w="2506" w:type="dxa"/>
          </w:tcPr>
          <w:p w14:paraId="5DDF1E47" w14:textId="702B57AF" w:rsidR="007A0076" w:rsidRDefault="007A0076">
            <w:pPr>
              <w:cnfStyle w:val="000000100000" w:firstRow="0" w:lastRow="0" w:firstColumn="0" w:lastColumn="0" w:oddVBand="0" w:evenVBand="0" w:oddHBand="1" w:evenHBand="0" w:firstRowFirstColumn="0" w:firstRowLastColumn="0" w:lastRowFirstColumn="0" w:lastRowLastColumn="0"/>
            </w:pPr>
            <w:r>
              <w:t xml:space="preserve">Antibiotic resistance </w:t>
            </w:r>
          </w:p>
        </w:tc>
        <w:tc>
          <w:tcPr>
            <w:tcW w:w="1841" w:type="dxa"/>
          </w:tcPr>
          <w:p w14:paraId="2C8822EB" w14:textId="197AAEA1" w:rsidR="007A0076" w:rsidRDefault="007A0076">
            <w:pPr>
              <w:cnfStyle w:val="000000100000" w:firstRow="0" w:lastRow="0" w:firstColumn="0" w:lastColumn="0" w:oddVBand="0" w:evenVBand="0" w:oddHBand="1" w:evenHBand="0" w:firstRowFirstColumn="0" w:firstRowLastColumn="0" w:lastRowFirstColumn="0" w:lastRowLastColumn="0"/>
            </w:pPr>
            <w:r>
              <w:t>Meat consumption</w:t>
            </w:r>
          </w:p>
        </w:tc>
        <w:tc>
          <w:tcPr>
            <w:tcW w:w="2360" w:type="dxa"/>
          </w:tcPr>
          <w:p w14:paraId="539963A2" w14:textId="3AF38D7F" w:rsidR="007A0076" w:rsidRDefault="007A0076">
            <w:pPr>
              <w:cnfStyle w:val="000000100000" w:firstRow="0" w:lastRow="0" w:firstColumn="0" w:lastColumn="0" w:oddVBand="0" w:evenVBand="0" w:oddHBand="1" w:evenHBand="0" w:firstRowFirstColumn="0" w:firstRowLastColumn="0" w:lastRowFirstColumn="0" w:lastRowLastColumn="0"/>
            </w:pPr>
            <w:r>
              <w:t>Community</w:t>
            </w:r>
          </w:p>
        </w:tc>
      </w:tr>
      <w:tr w:rsidR="007A0076" w14:paraId="41A429FB" w14:textId="77777777" w:rsidTr="007A0076">
        <w:tc>
          <w:tcPr>
            <w:cnfStyle w:val="001000000000" w:firstRow="0" w:lastRow="0" w:firstColumn="1" w:lastColumn="0" w:oddVBand="0" w:evenVBand="0" w:oddHBand="0" w:evenHBand="0" w:firstRowFirstColumn="0" w:firstRowLastColumn="0" w:lastRowFirstColumn="0" w:lastRowLastColumn="0"/>
            <w:tcW w:w="2149" w:type="dxa"/>
          </w:tcPr>
          <w:p w14:paraId="37B06112" w14:textId="5B96EE9E" w:rsidR="007A0076" w:rsidRDefault="007A0076">
            <w:r>
              <w:t>Cause</w:t>
            </w:r>
          </w:p>
        </w:tc>
        <w:tc>
          <w:tcPr>
            <w:tcW w:w="2506" w:type="dxa"/>
          </w:tcPr>
          <w:p w14:paraId="0488BDC5" w14:textId="0F5A077E" w:rsidR="007A0076" w:rsidRDefault="007A0076">
            <w:pPr>
              <w:cnfStyle w:val="000000000000" w:firstRow="0" w:lastRow="0" w:firstColumn="0" w:lastColumn="0" w:oddVBand="0" w:evenVBand="0" w:oddHBand="0" w:evenHBand="0" w:firstRowFirstColumn="0" w:firstRowLastColumn="0" w:lastRowFirstColumn="0" w:lastRowLastColumn="0"/>
            </w:pPr>
            <w:proofErr w:type="spellStart"/>
            <w:r>
              <w:t>Carbapenemase</w:t>
            </w:r>
            <w:proofErr w:type="spellEnd"/>
          </w:p>
        </w:tc>
        <w:tc>
          <w:tcPr>
            <w:tcW w:w="1841" w:type="dxa"/>
          </w:tcPr>
          <w:p w14:paraId="744A2592" w14:textId="38A3CAC1" w:rsidR="007A0076" w:rsidRDefault="007A0076">
            <w:pPr>
              <w:cnfStyle w:val="000000000000" w:firstRow="0" w:lastRow="0" w:firstColumn="0" w:lastColumn="0" w:oddVBand="0" w:evenVBand="0" w:oddHBand="0" w:evenHBand="0" w:firstRowFirstColumn="0" w:firstRowLastColumn="0" w:lastRowFirstColumn="0" w:lastRowLastColumn="0"/>
            </w:pPr>
            <w:r>
              <w:t>Consumption of meat</w:t>
            </w:r>
          </w:p>
        </w:tc>
        <w:tc>
          <w:tcPr>
            <w:tcW w:w="2360" w:type="dxa"/>
          </w:tcPr>
          <w:p w14:paraId="0CE4D3F6" w14:textId="7DB06CC8" w:rsidR="007A0076" w:rsidRDefault="007A0076">
            <w:pPr>
              <w:cnfStyle w:val="000000000000" w:firstRow="0" w:lastRow="0" w:firstColumn="0" w:lastColumn="0" w:oddVBand="0" w:evenVBand="0" w:oddHBand="0" w:evenHBand="0" w:firstRowFirstColumn="0" w:firstRowLastColumn="0" w:lastRowFirstColumn="0" w:lastRowLastColumn="0"/>
            </w:pPr>
            <w:r>
              <w:t xml:space="preserve">Healthy residents </w:t>
            </w:r>
          </w:p>
        </w:tc>
      </w:tr>
      <w:tr w:rsidR="007A0076" w14:paraId="26A22AC7" w14:textId="77777777" w:rsidTr="007A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51EB6311" w14:textId="107DCCF4" w:rsidR="007A0076" w:rsidRDefault="007A0076">
            <w:r>
              <w:t>Risk</w:t>
            </w:r>
          </w:p>
        </w:tc>
        <w:tc>
          <w:tcPr>
            <w:tcW w:w="2506" w:type="dxa"/>
          </w:tcPr>
          <w:p w14:paraId="4E4457B2" w14:textId="440614C5" w:rsidR="007A0076" w:rsidRDefault="007A0076">
            <w:pPr>
              <w:cnfStyle w:val="000000100000" w:firstRow="0" w:lastRow="0" w:firstColumn="0" w:lastColumn="0" w:oddVBand="0" w:evenVBand="0" w:oddHBand="1" w:evenHBand="0" w:firstRowFirstColumn="0" w:firstRowLastColumn="0" w:lastRowFirstColumn="0" w:lastRowLastColumn="0"/>
            </w:pPr>
            <w:r>
              <w:t>Beta lactamase</w:t>
            </w:r>
          </w:p>
        </w:tc>
        <w:tc>
          <w:tcPr>
            <w:tcW w:w="1841" w:type="dxa"/>
          </w:tcPr>
          <w:p w14:paraId="4928F7DC" w14:textId="170B1A11" w:rsidR="007A0076" w:rsidRDefault="007A0076">
            <w:pPr>
              <w:cnfStyle w:val="000000100000" w:firstRow="0" w:lastRow="0" w:firstColumn="0" w:lastColumn="0" w:oddVBand="0" w:evenVBand="0" w:oddHBand="1" w:evenHBand="0" w:firstRowFirstColumn="0" w:firstRowLastColumn="0" w:lastRowFirstColumn="0" w:lastRowLastColumn="0"/>
            </w:pPr>
            <w:r>
              <w:t>Consuming</w:t>
            </w:r>
          </w:p>
        </w:tc>
        <w:tc>
          <w:tcPr>
            <w:tcW w:w="2360" w:type="dxa"/>
          </w:tcPr>
          <w:p w14:paraId="2EE51D4F" w14:textId="5B90480D" w:rsidR="007A0076" w:rsidRDefault="007A0076">
            <w:pPr>
              <w:cnfStyle w:val="000000100000" w:firstRow="0" w:lastRow="0" w:firstColumn="0" w:lastColumn="0" w:oddVBand="0" w:evenVBand="0" w:oddHBand="1" w:evenHBand="0" w:firstRowFirstColumn="0" w:firstRowLastColumn="0" w:lastRowFirstColumn="0" w:lastRowLastColumn="0"/>
            </w:pPr>
            <w:r>
              <w:t>Healthy individuals</w:t>
            </w:r>
          </w:p>
        </w:tc>
      </w:tr>
      <w:tr w:rsidR="007A0076" w14:paraId="3C6612AC" w14:textId="77777777" w:rsidTr="007A0076">
        <w:tc>
          <w:tcPr>
            <w:cnfStyle w:val="001000000000" w:firstRow="0" w:lastRow="0" w:firstColumn="1" w:lastColumn="0" w:oddVBand="0" w:evenVBand="0" w:oddHBand="0" w:evenHBand="0" w:firstRowFirstColumn="0" w:firstRowLastColumn="0" w:lastRowFirstColumn="0" w:lastRowLastColumn="0"/>
            <w:tcW w:w="2149" w:type="dxa"/>
          </w:tcPr>
          <w:p w14:paraId="364FEE48" w14:textId="53E2FFE3" w:rsidR="007A0076" w:rsidRDefault="007A0076">
            <w:r>
              <w:t>Causal</w:t>
            </w:r>
          </w:p>
        </w:tc>
        <w:tc>
          <w:tcPr>
            <w:tcW w:w="2506" w:type="dxa"/>
          </w:tcPr>
          <w:p w14:paraId="33751FC4" w14:textId="385794F2" w:rsidR="007A0076" w:rsidRDefault="007A0076">
            <w:pPr>
              <w:cnfStyle w:val="000000000000" w:firstRow="0" w:lastRow="0" w:firstColumn="0" w:lastColumn="0" w:oddVBand="0" w:evenVBand="0" w:oddHBand="0" w:evenHBand="0" w:firstRowFirstColumn="0" w:firstRowLastColumn="0" w:lastRowFirstColumn="0" w:lastRowLastColumn="0"/>
            </w:pPr>
            <w:r>
              <w:t>ESBL</w:t>
            </w:r>
          </w:p>
        </w:tc>
        <w:tc>
          <w:tcPr>
            <w:tcW w:w="1841" w:type="dxa"/>
          </w:tcPr>
          <w:p w14:paraId="3F151520" w14:textId="71683B84" w:rsidR="007A0076" w:rsidRDefault="007A0076">
            <w:pPr>
              <w:cnfStyle w:val="000000000000" w:firstRow="0" w:lastRow="0" w:firstColumn="0" w:lastColumn="0" w:oddVBand="0" w:evenVBand="0" w:oddHBand="0" w:evenHBand="0" w:firstRowFirstColumn="0" w:firstRowLastColumn="0" w:lastRowFirstColumn="0" w:lastRowLastColumn="0"/>
            </w:pPr>
            <w:r>
              <w:t>Process</w:t>
            </w:r>
          </w:p>
        </w:tc>
        <w:tc>
          <w:tcPr>
            <w:tcW w:w="2360" w:type="dxa"/>
          </w:tcPr>
          <w:p w14:paraId="2F50735A" w14:textId="43B9844B" w:rsidR="007A0076" w:rsidRDefault="007A0076">
            <w:pPr>
              <w:cnfStyle w:val="000000000000" w:firstRow="0" w:lastRow="0" w:firstColumn="0" w:lastColumn="0" w:oddVBand="0" w:evenVBand="0" w:oddHBand="0" w:evenHBand="0" w:firstRowFirstColumn="0" w:firstRowLastColumn="0" w:lastRowFirstColumn="0" w:lastRowLastColumn="0"/>
            </w:pPr>
            <w:r>
              <w:t>population</w:t>
            </w:r>
          </w:p>
        </w:tc>
      </w:tr>
      <w:tr w:rsidR="007A0076" w14:paraId="121A8E0B" w14:textId="77777777" w:rsidTr="007A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32E71532" w14:textId="584B9F19" w:rsidR="007A0076" w:rsidRDefault="007A0076">
            <w:r>
              <w:t>Risk factor</w:t>
            </w:r>
          </w:p>
        </w:tc>
        <w:tc>
          <w:tcPr>
            <w:tcW w:w="2506" w:type="dxa"/>
          </w:tcPr>
          <w:p w14:paraId="6624E84B" w14:textId="12F9D76B" w:rsidR="007A0076" w:rsidRDefault="007A0076">
            <w:pPr>
              <w:cnfStyle w:val="000000100000" w:firstRow="0" w:lastRow="0" w:firstColumn="0" w:lastColumn="0" w:oddVBand="0" w:evenVBand="0" w:oddHBand="1" w:evenHBand="0" w:firstRowFirstColumn="0" w:firstRowLastColumn="0" w:lastRowFirstColumn="0" w:lastRowLastColumn="0"/>
            </w:pPr>
            <w:r>
              <w:t>Extended-spectrum B-lactamase</w:t>
            </w:r>
          </w:p>
        </w:tc>
        <w:tc>
          <w:tcPr>
            <w:tcW w:w="1841" w:type="dxa"/>
          </w:tcPr>
          <w:p w14:paraId="52CEEC7F" w14:textId="5A751BAB" w:rsidR="007A0076" w:rsidRDefault="007A0076">
            <w:pPr>
              <w:cnfStyle w:val="000000100000" w:firstRow="0" w:lastRow="0" w:firstColumn="0" w:lastColumn="0" w:oddVBand="0" w:evenVBand="0" w:oddHBand="1" w:evenHBand="0" w:firstRowFirstColumn="0" w:firstRowLastColumn="0" w:lastRowFirstColumn="0" w:lastRowLastColumn="0"/>
            </w:pPr>
            <w:r>
              <w:t>Processing</w:t>
            </w:r>
          </w:p>
        </w:tc>
        <w:tc>
          <w:tcPr>
            <w:tcW w:w="2360" w:type="dxa"/>
          </w:tcPr>
          <w:p w14:paraId="30F069E0" w14:textId="26D84B56" w:rsidR="007A0076" w:rsidRDefault="007A0076">
            <w:pPr>
              <w:cnfStyle w:val="000000100000" w:firstRow="0" w:lastRow="0" w:firstColumn="0" w:lastColumn="0" w:oddVBand="0" w:evenVBand="0" w:oddHBand="1" w:evenHBand="0" w:firstRowFirstColumn="0" w:firstRowLastColumn="0" w:lastRowFirstColumn="0" w:lastRowLastColumn="0"/>
            </w:pPr>
            <w:r>
              <w:t>adult</w:t>
            </w:r>
          </w:p>
        </w:tc>
      </w:tr>
      <w:tr w:rsidR="007A0076" w14:paraId="2231C6E7" w14:textId="77777777" w:rsidTr="007A0076">
        <w:tc>
          <w:tcPr>
            <w:cnfStyle w:val="001000000000" w:firstRow="0" w:lastRow="0" w:firstColumn="1" w:lastColumn="0" w:oddVBand="0" w:evenVBand="0" w:oddHBand="0" w:evenHBand="0" w:firstRowFirstColumn="0" w:firstRowLastColumn="0" w:lastRowFirstColumn="0" w:lastRowLastColumn="0"/>
            <w:tcW w:w="2149" w:type="dxa"/>
          </w:tcPr>
          <w:p w14:paraId="1FC80368" w14:textId="77777777" w:rsidR="007A0076" w:rsidRDefault="007A0076"/>
        </w:tc>
        <w:tc>
          <w:tcPr>
            <w:tcW w:w="2506" w:type="dxa"/>
          </w:tcPr>
          <w:p w14:paraId="5737643A" w14:textId="15C9CCA3" w:rsidR="007A0076" w:rsidRDefault="007A0076">
            <w:pPr>
              <w:cnfStyle w:val="000000000000" w:firstRow="0" w:lastRow="0" w:firstColumn="0" w:lastColumn="0" w:oddVBand="0" w:evenVBand="0" w:oddHBand="0" w:evenHBand="0" w:firstRowFirstColumn="0" w:firstRowLastColumn="0" w:lastRowFirstColumn="0" w:lastRowLastColumn="0"/>
            </w:pPr>
            <w:r>
              <w:t>Antimicrobial resistance</w:t>
            </w:r>
          </w:p>
        </w:tc>
        <w:tc>
          <w:tcPr>
            <w:tcW w:w="1841" w:type="dxa"/>
          </w:tcPr>
          <w:p w14:paraId="0DE8F11C" w14:textId="3C35F1A7" w:rsidR="007A0076" w:rsidRDefault="007A0076">
            <w:pPr>
              <w:cnfStyle w:val="000000000000" w:firstRow="0" w:lastRow="0" w:firstColumn="0" w:lastColumn="0" w:oddVBand="0" w:evenVBand="0" w:oddHBand="0" w:evenHBand="0" w:firstRowFirstColumn="0" w:firstRowLastColumn="0" w:lastRowFirstColumn="0" w:lastRowLastColumn="0"/>
            </w:pPr>
            <w:r>
              <w:t>Handle</w:t>
            </w:r>
          </w:p>
        </w:tc>
        <w:tc>
          <w:tcPr>
            <w:tcW w:w="2360" w:type="dxa"/>
          </w:tcPr>
          <w:p w14:paraId="030CEECC" w14:textId="67539E33" w:rsidR="007A0076" w:rsidRDefault="007A0076">
            <w:pPr>
              <w:cnfStyle w:val="000000000000" w:firstRow="0" w:lastRow="0" w:firstColumn="0" w:lastColumn="0" w:oddVBand="0" w:evenVBand="0" w:oddHBand="0" w:evenHBand="0" w:firstRowFirstColumn="0" w:firstRowLastColumn="0" w:lastRowFirstColumn="0" w:lastRowLastColumn="0"/>
            </w:pPr>
          </w:p>
        </w:tc>
      </w:tr>
      <w:tr w:rsidR="007A0076" w14:paraId="0277D351" w14:textId="77777777" w:rsidTr="007A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AA847A3" w14:textId="77777777" w:rsidR="007A0076" w:rsidRDefault="007A0076"/>
        </w:tc>
        <w:tc>
          <w:tcPr>
            <w:tcW w:w="2506" w:type="dxa"/>
          </w:tcPr>
          <w:p w14:paraId="54D12024" w14:textId="79BC357F" w:rsidR="007A0076" w:rsidRDefault="007A0076">
            <w:pPr>
              <w:cnfStyle w:val="000000100000" w:firstRow="0" w:lastRow="0" w:firstColumn="0" w:lastColumn="0" w:oddVBand="0" w:evenVBand="0" w:oddHBand="1" w:evenHBand="0" w:firstRowFirstColumn="0" w:firstRowLastColumn="0" w:lastRowFirstColumn="0" w:lastRowLastColumn="0"/>
            </w:pPr>
            <w:r>
              <w:t>CTX</w:t>
            </w:r>
          </w:p>
        </w:tc>
        <w:tc>
          <w:tcPr>
            <w:tcW w:w="1841" w:type="dxa"/>
          </w:tcPr>
          <w:p w14:paraId="252D9218" w14:textId="223B111B" w:rsidR="007A0076" w:rsidRDefault="007A0076">
            <w:pPr>
              <w:cnfStyle w:val="000000100000" w:firstRow="0" w:lastRow="0" w:firstColumn="0" w:lastColumn="0" w:oddVBand="0" w:evenVBand="0" w:oddHBand="1" w:evenHBand="0" w:firstRowFirstColumn="0" w:firstRowLastColumn="0" w:lastRowFirstColumn="0" w:lastRowLastColumn="0"/>
            </w:pPr>
            <w:r>
              <w:t>Preparation</w:t>
            </w:r>
          </w:p>
        </w:tc>
        <w:tc>
          <w:tcPr>
            <w:tcW w:w="2360" w:type="dxa"/>
          </w:tcPr>
          <w:p w14:paraId="75CADC71" w14:textId="3C7665D6" w:rsidR="007A0076" w:rsidRDefault="007A0076">
            <w:pPr>
              <w:cnfStyle w:val="000000100000" w:firstRow="0" w:lastRow="0" w:firstColumn="0" w:lastColumn="0" w:oddVBand="0" w:evenVBand="0" w:oddHBand="1" w:evenHBand="0" w:firstRowFirstColumn="0" w:firstRowLastColumn="0" w:lastRowFirstColumn="0" w:lastRowLastColumn="0"/>
            </w:pPr>
          </w:p>
        </w:tc>
      </w:tr>
      <w:tr w:rsidR="007A0076" w14:paraId="09877420" w14:textId="77777777" w:rsidTr="007A0076">
        <w:tc>
          <w:tcPr>
            <w:cnfStyle w:val="001000000000" w:firstRow="0" w:lastRow="0" w:firstColumn="1" w:lastColumn="0" w:oddVBand="0" w:evenVBand="0" w:oddHBand="0" w:evenHBand="0" w:firstRowFirstColumn="0" w:firstRowLastColumn="0" w:lastRowFirstColumn="0" w:lastRowLastColumn="0"/>
            <w:tcW w:w="2149" w:type="dxa"/>
          </w:tcPr>
          <w:p w14:paraId="26492290" w14:textId="77777777" w:rsidR="007A0076" w:rsidRDefault="007A0076"/>
        </w:tc>
        <w:tc>
          <w:tcPr>
            <w:tcW w:w="2506" w:type="dxa"/>
          </w:tcPr>
          <w:p w14:paraId="5EBFAA41" w14:textId="2C7E9B9C" w:rsidR="007A0076" w:rsidRDefault="007A0076">
            <w:pPr>
              <w:cnfStyle w:val="000000000000" w:firstRow="0" w:lastRow="0" w:firstColumn="0" w:lastColumn="0" w:oddVBand="0" w:evenVBand="0" w:oddHBand="0" w:evenHBand="0" w:firstRowFirstColumn="0" w:firstRowLastColumn="0" w:lastRowFirstColumn="0" w:lastRowLastColumn="0"/>
            </w:pPr>
            <w:r>
              <w:t>NDM</w:t>
            </w:r>
          </w:p>
        </w:tc>
        <w:tc>
          <w:tcPr>
            <w:tcW w:w="1841" w:type="dxa"/>
          </w:tcPr>
          <w:p w14:paraId="20E7962C" w14:textId="46DD918F" w:rsidR="007A0076" w:rsidRDefault="007A0076">
            <w:pPr>
              <w:cnfStyle w:val="000000000000" w:firstRow="0" w:lastRow="0" w:firstColumn="0" w:lastColumn="0" w:oddVBand="0" w:evenVBand="0" w:oddHBand="0" w:evenHBand="0" w:firstRowFirstColumn="0" w:firstRowLastColumn="0" w:lastRowFirstColumn="0" w:lastRowLastColumn="0"/>
            </w:pPr>
            <w:r>
              <w:t>Cooking</w:t>
            </w:r>
          </w:p>
        </w:tc>
        <w:tc>
          <w:tcPr>
            <w:tcW w:w="2360" w:type="dxa"/>
          </w:tcPr>
          <w:p w14:paraId="79F36570" w14:textId="604A63E8" w:rsidR="007A0076" w:rsidRDefault="007A0076">
            <w:pPr>
              <w:cnfStyle w:val="000000000000" w:firstRow="0" w:lastRow="0" w:firstColumn="0" w:lastColumn="0" w:oddVBand="0" w:evenVBand="0" w:oddHBand="0" w:evenHBand="0" w:firstRowFirstColumn="0" w:firstRowLastColumn="0" w:lastRowFirstColumn="0" w:lastRowLastColumn="0"/>
            </w:pPr>
          </w:p>
        </w:tc>
      </w:tr>
      <w:tr w:rsidR="007A0076" w14:paraId="7B424469" w14:textId="77777777" w:rsidTr="007A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30C2CC07" w14:textId="77777777" w:rsidR="007A0076" w:rsidRDefault="007A0076"/>
        </w:tc>
        <w:tc>
          <w:tcPr>
            <w:tcW w:w="2506" w:type="dxa"/>
          </w:tcPr>
          <w:p w14:paraId="3C19E96F" w14:textId="38477225" w:rsidR="007A0076" w:rsidRDefault="007A0076">
            <w:pPr>
              <w:cnfStyle w:val="000000100000" w:firstRow="0" w:lastRow="0" w:firstColumn="0" w:lastColumn="0" w:oddVBand="0" w:evenVBand="0" w:oddHBand="1" w:evenHBand="0" w:firstRowFirstColumn="0" w:firstRowLastColumn="0" w:lastRowFirstColumn="0" w:lastRowLastColumn="0"/>
            </w:pPr>
            <w:r>
              <w:t>MCR-1</w:t>
            </w:r>
          </w:p>
        </w:tc>
        <w:tc>
          <w:tcPr>
            <w:tcW w:w="1841" w:type="dxa"/>
          </w:tcPr>
          <w:p w14:paraId="09BB4FB0" w14:textId="76DEA99A" w:rsidR="007A0076" w:rsidRDefault="007A0076">
            <w:pPr>
              <w:cnfStyle w:val="000000100000" w:firstRow="0" w:lastRow="0" w:firstColumn="0" w:lastColumn="0" w:oddVBand="0" w:evenVBand="0" w:oddHBand="1" w:evenHBand="0" w:firstRowFirstColumn="0" w:firstRowLastColumn="0" w:lastRowFirstColumn="0" w:lastRowLastColumn="0"/>
            </w:pPr>
            <w:r>
              <w:t>Handling</w:t>
            </w:r>
          </w:p>
        </w:tc>
        <w:tc>
          <w:tcPr>
            <w:tcW w:w="2360" w:type="dxa"/>
          </w:tcPr>
          <w:p w14:paraId="491D11D7" w14:textId="6F78D61F" w:rsidR="007A0076" w:rsidRDefault="007A0076">
            <w:pPr>
              <w:cnfStyle w:val="000000100000" w:firstRow="0" w:lastRow="0" w:firstColumn="0" w:lastColumn="0" w:oddVBand="0" w:evenVBand="0" w:oddHBand="1" w:evenHBand="0" w:firstRowFirstColumn="0" w:firstRowLastColumn="0" w:lastRowFirstColumn="0" w:lastRowLastColumn="0"/>
            </w:pPr>
          </w:p>
        </w:tc>
      </w:tr>
      <w:tr w:rsidR="007A0076" w14:paraId="7584E904" w14:textId="77777777" w:rsidTr="007A0076">
        <w:tc>
          <w:tcPr>
            <w:cnfStyle w:val="001000000000" w:firstRow="0" w:lastRow="0" w:firstColumn="1" w:lastColumn="0" w:oddVBand="0" w:evenVBand="0" w:oddHBand="0" w:evenHBand="0" w:firstRowFirstColumn="0" w:firstRowLastColumn="0" w:lastRowFirstColumn="0" w:lastRowLastColumn="0"/>
            <w:tcW w:w="2149" w:type="dxa"/>
          </w:tcPr>
          <w:p w14:paraId="02DB576C" w14:textId="77777777" w:rsidR="007A0076" w:rsidRDefault="007A0076"/>
        </w:tc>
        <w:tc>
          <w:tcPr>
            <w:tcW w:w="2506" w:type="dxa"/>
          </w:tcPr>
          <w:p w14:paraId="33B57086" w14:textId="06EC34C5" w:rsidR="007A0076" w:rsidRDefault="007A0076">
            <w:pPr>
              <w:cnfStyle w:val="000000000000" w:firstRow="0" w:lastRow="0" w:firstColumn="0" w:lastColumn="0" w:oddVBand="0" w:evenVBand="0" w:oddHBand="0" w:evenHBand="0" w:firstRowFirstColumn="0" w:firstRowLastColumn="0" w:lastRowFirstColumn="0" w:lastRowLastColumn="0"/>
            </w:pPr>
            <w:r>
              <w:t>Carbapenem resistance</w:t>
            </w:r>
          </w:p>
        </w:tc>
        <w:tc>
          <w:tcPr>
            <w:tcW w:w="1841" w:type="dxa"/>
          </w:tcPr>
          <w:p w14:paraId="22932D0C" w14:textId="571D6238" w:rsidR="007A0076" w:rsidRDefault="007A0076">
            <w:pPr>
              <w:cnfStyle w:val="000000000000" w:firstRow="0" w:lastRow="0" w:firstColumn="0" w:lastColumn="0" w:oddVBand="0" w:evenVBand="0" w:oddHBand="0" w:evenHBand="0" w:firstRowFirstColumn="0" w:firstRowLastColumn="0" w:lastRowFirstColumn="0" w:lastRowLastColumn="0"/>
            </w:pPr>
            <w:r>
              <w:t>consume</w:t>
            </w:r>
          </w:p>
        </w:tc>
        <w:tc>
          <w:tcPr>
            <w:tcW w:w="2360" w:type="dxa"/>
          </w:tcPr>
          <w:p w14:paraId="52AA978D" w14:textId="71ECC01E" w:rsidR="007A0076" w:rsidRDefault="007A0076">
            <w:pPr>
              <w:cnfStyle w:val="000000000000" w:firstRow="0" w:lastRow="0" w:firstColumn="0" w:lastColumn="0" w:oddVBand="0" w:evenVBand="0" w:oddHBand="0" w:evenHBand="0" w:firstRowFirstColumn="0" w:firstRowLastColumn="0" w:lastRowFirstColumn="0" w:lastRowLastColumn="0"/>
            </w:pPr>
          </w:p>
        </w:tc>
      </w:tr>
      <w:tr w:rsidR="007A0076" w14:paraId="55A6BF7E" w14:textId="77777777" w:rsidTr="007A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55C65159" w14:textId="77777777" w:rsidR="007A0076" w:rsidRDefault="007A0076"/>
        </w:tc>
        <w:tc>
          <w:tcPr>
            <w:tcW w:w="2506" w:type="dxa"/>
          </w:tcPr>
          <w:p w14:paraId="342BAE41" w14:textId="790D1BB0" w:rsidR="007A0076" w:rsidRDefault="007A0076">
            <w:pPr>
              <w:cnfStyle w:val="000000100000" w:firstRow="0" w:lastRow="0" w:firstColumn="0" w:lastColumn="0" w:oddVBand="0" w:evenVBand="0" w:oddHBand="1" w:evenHBand="0" w:firstRowFirstColumn="0" w:firstRowLastColumn="0" w:lastRowFirstColumn="0" w:lastRowLastColumn="0"/>
            </w:pPr>
            <w:r>
              <w:t>Colistin resistance</w:t>
            </w:r>
          </w:p>
        </w:tc>
        <w:tc>
          <w:tcPr>
            <w:tcW w:w="1841" w:type="dxa"/>
          </w:tcPr>
          <w:p w14:paraId="77295A60" w14:textId="77777777" w:rsidR="007A0076" w:rsidRDefault="007A0076">
            <w:pPr>
              <w:cnfStyle w:val="000000100000" w:firstRow="0" w:lastRow="0" w:firstColumn="0" w:lastColumn="0" w:oddVBand="0" w:evenVBand="0" w:oddHBand="1" w:evenHBand="0" w:firstRowFirstColumn="0" w:firstRowLastColumn="0" w:lastRowFirstColumn="0" w:lastRowLastColumn="0"/>
            </w:pPr>
          </w:p>
        </w:tc>
        <w:tc>
          <w:tcPr>
            <w:tcW w:w="2360" w:type="dxa"/>
          </w:tcPr>
          <w:p w14:paraId="0AC8D52C" w14:textId="0333D970" w:rsidR="007A0076" w:rsidRDefault="007A0076">
            <w:pPr>
              <w:cnfStyle w:val="000000100000" w:firstRow="0" w:lastRow="0" w:firstColumn="0" w:lastColumn="0" w:oddVBand="0" w:evenVBand="0" w:oddHBand="1" w:evenHBand="0" w:firstRowFirstColumn="0" w:firstRowLastColumn="0" w:lastRowFirstColumn="0" w:lastRowLastColumn="0"/>
            </w:pPr>
          </w:p>
        </w:tc>
      </w:tr>
      <w:tr w:rsidR="007A0076" w14:paraId="20F919A8" w14:textId="77777777" w:rsidTr="007A0076">
        <w:tc>
          <w:tcPr>
            <w:cnfStyle w:val="001000000000" w:firstRow="0" w:lastRow="0" w:firstColumn="1" w:lastColumn="0" w:oddVBand="0" w:evenVBand="0" w:oddHBand="0" w:evenHBand="0" w:firstRowFirstColumn="0" w:firstRowLastColumn="0" w:lastRowFirstColumn="0" w:lastRowLastColumn="0"/>
            <w:tcW w:w="2149" w:type="dxa"/>
          </w:tcPr>
          <w:p w14:paraId="01411261" w14:textId="77777777" w:rsidR="007A0076" w:rsidRDefault="007A0076"/>
        </w:tc>
        <w:tc>
          <w:tcPr>
            <w:tcW w:w="2506" w:type="dxa"/>
          </w:tcPr>
          <w:p w14:paraId="386AB734" w14:textId="77777777" w:rsidR="007A0076" w:rsidRDefault="007A0076">
            <w:pPr>
              <w:cnfStyle w:val="000000000000" w:firstRow="0" w:lastRow="0" w:firstColumn="0" w:lastColumn="0" w:oddVBand="0" w:evenVBand="0" w:oddHBand="0" w:evenHBand="0" w:firstRowFirstColumn="0" w:firstRowLastColumn="0" w:lastRowFirstColumn="0" w:lastRowLastColumn="0"/>
            </w:pPr>
          </w:p>
        </w:tc>
        <w:tc>
          <w:tcPr>
            <w:tcW w:w="1841" w:type="dxa"/>
          </w:tcPr>
          <w:p w14:paraId="425C4068" w14:textId="77777777" w:rsidR="007A0076" w:rsidRDefault="007A0076">
            <w:pPr>
              <w:cnfStyle w:val="000000000000" w:firstRow="0" w:lastRow="0" w:firstColumn="0" w:lastColumn="0" w:oddVBand="0" w:evenVBand="0" w:oddHBand="0" w:evenHBand="0" w:firstRowFirstColumn="0" w:firstRowLastColumn="0" w:lastRowFirstColumn="0" w:lastRowLastColumn="0"/>
            </w:pPr>
          </w:p>
        </w:tc>
        <w:tc>
          <w:tcPr>
            <w:tcW w:w="2360" w:type="dxa"/>
          </w:tcPr>
          <w:p w14:paraId="710326EC" w14:textId="087D1A07" w:rsidR="007A0076" w:rsidRDefault="007A0076">
            <w:pPr>
              <w:cnfStyle w:val="000000000000" w:firstRow="0" w:lastRow="0" w:firstColumn="0" w:lastColumn="0" w:oddVBand="0" w:evenVBand="0" w:oddHBand="0" w:evenHBand="0" w:firstRowFirstColumn="0" w:firstRowLastColumn="0" w:lastRowFirstColumn="0" w:lastRowLastColumn="0"/>
            </w:pPr>
          </w:p>
        </w:tc>
      </w:tr>
    </w:tbl>
    <w:p w14:paraId="33ECF488" w14:textId="77777777" w:rsidR="007F2756" w:rsidRDefault="007F2756"/>
    <w:p w14:paraId="7A05126A" w14:textId="77777777" w:rsidR="000F22EF" w:rsidRDefault="000F22EF"/>
    <w:p w14:paraId="37E12D95" w14:textId="0318C515" w:rsidR="006B527A" w:rsidRDefault="009B2FC6">
      <w:r w:rsidRPr="009B2FC6">
        <w:t xml:space="preserve">(((((risk factors) OR risk) OR causal) OR cause)) AND ((((((((((antibiotic resistance) OR </w:t>
      </w:r>
      <w:proofErr w:type="spellStart"/>
      <w:r w:rsidRPr="009B2FC6">
        <w:t>carbapenemase</w:t>
      </w:r>
      <w:proofErr w:type="spellEnd"/>
      <w:r w:rsidRPr="009B2FC6">
        <w:t>) OR beta lactamase) OR ESBLs) OR extended-spectrum B lactamase) OR CTX) OR NDM) OR MCR1) OR carbapenem resistance) OR colistin resistance) AND (((((community)OR healthy residents)OR healthy individuals) OR population) OR adult) AND (((((((((meat consumption) OR consumption of meat) OR consuming) OR process)OR handle) OR preparation) OR cooking)OR handling)OR consume)</w:t>
      </w:r>
    </w:p>
    <w:p w14:paraId="684D6E00" w14:textId="77777777" w:rsidR="009B2FC6" w:rsidRDefault="009B2FC6"/>
    <w:p w14:paraId="7D81EFC0" w14:textId="7CD797AD" w:rsidR="009B2FC6" w:rsidRDefault="009B2FC6">
      <w:r>
        <w:t>387 search result</w:t>
      </w:r>
    </w:p>
    <w:p w14:paraId="49C08251" w14:textId="77777777" w:rsidR="00221095" w:rsidRDefault="00221095"/>
    <w:tbl>
      <w:tblPr>
        <w:tblStyle w:val="LightShading-Accent1"/>
        <w:tblW w:w="0" w:type="auto"/>
        <w:tblLook w:val="04A0" w:firstRow="1" w:lastRow="0" w:firstColumn="1" w:lastColumn="0" w:noHBand="0" w:noVBand="1"/>
      </w:tblPr>
      <w:tblGrid>
        <w:gridCol w:w="2149"/>
        <w:gridCol w:w="2506"/>
        <w:gridCol w:w="1841"/>
        <w:gridCol w:w="2360"/>
      </w:tblGrid>
      <w:tr w:rsidR="00221095" w14:paraId="0F04EF75" w14:textId="77777777" w:rsidTr="00221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2D5D8E73" w14:textId="67DD3B47" w:rsidR="00221095" w:rsidRDefault="00221095" w:rsidP="00221095"/>
        </w:tc>
        <w:tc>
          <w:tcPr>
            <w:tcW w:w="2506" w:type="dxa"/>
          </w:tcPr>
          <w:p w14:paraId="792E8BD8" w14:textId="77777777" w:rsidR="00221095" w:rsidRDefault="00221095" w:rsidP="00221095">
            <w:pPr>
              <w:cnfStyle w:val="100000000000" w:firstRow="1" w:lastRow="0" w:firstColumn="0" w:lastColumn="0" w:oddVBand="0" w:evenVBand="0" w:oddHBand="0" w:evenHBand="0" w:firstRowFirstColumn="0" w:firstRowLastColumn="0" w:lastRowFirstColumn="0" w:lastRowLastColumn="0"/>
            </w:pPr>
            <w:r>
              <w:t>Resistance pattern</w:t>
            </w:r>
          </w:p>
        </w:tc>
        <w:tc>
          <w:tcPr>
            <w:tcW w:w="1841" w:type="dxa"/>
          </w:tcPr>
          <w:p w14:paraId="6A2FBEF0" w14:textId="315D2C42" w:rsidR="00221095" w:rsidRDefault="00221095" w:rsidP="00221095">
            <w:pPr>
              <w:cnfStyle w:val="100000000000" w:firstRow="1" w:lastRow="0" w:firstColumn="0" w:lastColumn="0" w:oddVBand="0" w:evenVBand="0" w:oddHBand="0" w:evenHBand="0" w:firstRowFirstColumn="0" w:firstRowLastColumn="0" w:lastRowFirstColumn="0" w:lastRowLastColumn="0"/>
            </w:pPr>
            <w:r>
              <w:t>Prevalence</w:t>
            </w:r>
          </w:p>
          <w:p w14:paraId="09B7D4E8" w14:textId="016A684B" w:rsidR="00221095" w:rsidRDefault="00221095" w:rsidP="00221095">
            <w:pPr>
              <w:cnfStyle w:val="100000000000" w:firstRow="1" w:lastRow="0" w:firstColumn="0" w:lastColumn="0" w:oddVBand="0" w:evenVBand="0" w:oddHBand="0" w:evenHBand="0" w:firstRowFirstColumn="0" w:firstRowLastColumn="0" w:lastRowFirstColumn="0" w:lastRowLastColumn="0"/>
            </w:pPr>
          </w:p>
        </w:tc>
        <w:tc>
          <w:tcPr>
            <w:tcW w:w="2360" w:type="dxa"/>
          </w:tcPr>
          <w:p w14:paraId="6C6F906F" w14:textId="56D3E522" w:rsidR="00221095" w:rsidRDefault="00221095" w:rsidP="00221095">
            <w:pPr>
              <w:cnfStyle w:val="100000000000" w:firstRow="1" w:lastRow="0" w:firstColumn="0" w:lastColumn="0" w:oddVBand="0" w:evenVBand="0" w:oddHBand="0" w:evenHBand="0" w:firstRowFirstColumn="0" w:firstRowLastColumn="0" w:lastRowFirstColumn="0" w:lastRowLastColumn="0"/>
            </w:pPr>
            <w:r>
              <w:t xml:space="preserve">Population </w:t>
            </w:r>
          </w:p>
        </w:tc>
      </w:tr>
      <w:tr w:rsidR="00221095" w14:paraId="7AAE978E" w14:textId="77777777" w:rsidTr="00221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B631C2B" w14:textId="056E03B5" w:rsidR="00221095" w:rsidRDefault="00221095" w:rsidP="00221095"/>
        </w:tc>
        <w:tc>
          <w:tcPr>
            <w:tcW w:w="2506" w:type="dxa"/>
          </w:tcPr>
          <w:p w14:paraId="343C6E18"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 xml:space="preserve">Antibiotic resistance </w:t>
            </w:r>
          </w:p>
        </w:tc>
        <w:tc>
          <w:tcPr>
            <w:tcW w:w="1841" w:type="dxa"/>
          </w:tcPr>
          <w:p w14:paraId="0D586BB5" w14:textId="24EDB6D3" w:rsidR="00221095" w:rsidRDefault="00221095" w:rsidP="00221095">
            <w:pPr>
              <w:cnfStyle w:val="000000100000" w:firstRow="0" w:lastRow="0" w:firstColumn="0" w:lastColumn="0" w:oddVBand="0" w:evenVBand="0" w:oddHBand="1" w:evenHBand="0" w:firstRowFirstColumn="0" w:firstRowLastColumn="0" w:lastRowFirstColumn="0" w:lastRowLastColumn="0"/>
            </w:pPr>
          </w:p>
        </w:tc>
        <w:tc>
          <w:tcPr>
            <w:tcW w:w="2360" w:type="dxa"/>
          </w:tcPr>
          <w:p w14:paraId="1428C231"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Community</w:t>
            </w:r>
          </w:p>
        </w:tc>
      </w:tr>
      <w:tr w:rsidR="00221095" w14:paraId="4025A10E" w14:textId="77777777" w:rsidTr="00221095">
        <w:tc>
          <w:tcPr>
            <w:cnfStyle w:val="001000000000" w:firstRow="0" w:lastRow="0" w:firstColumn="1" w:lastColumn="0" w:oddVBand="0" w:evenVBand="0" w:oddHBand="0" w:evenHBand="0" w:firstRowFirstColumn="0" w:firstRowLastColumn="0" w:lastRowFirstColumn="0" w:lastRowLastColumn="0"/>
            <w:tcW w:w="2149" w:type="dxa"/>
          </w:tcPr>
          <w:p w14:paraId="16F926EA" w14:textId="6890DC4A" w:rsidR="00221095" w:rsidRDefault="00221095" w:rsidP="00221095"/>
        </w:tc>
        <w:tc>
          <w:tcPr>
            <w:tcW w:w="2506" w:type="dxa"/>
          </w:tcPr>
          <w:p w14:paraId="6F568A17"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proofErr w:type="spellStart"/>
            <w:r>
              <w:t>Carbapenemase</w:t>
            </w:r>
            <w:proofErr w:type="spellEnd"/>
          </w:p>
        </w:tc>
        <w:tc>
          <w:tcPr>
            <w:tcW w:w="1841" w:type="dxa"/>
          </w:tcPr>
          <w:p w14:paraId="65FC7F34" w14:textId="4E8B7E84"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2360" w:type="dxa"/>
          </w:tcPr>
          <w:p w14:paraId="22A8C8A2"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r>
              <w:t xml:space="preserve">Healthy residents </w:t>
            </w:r>
          </w:p>
        </w:tc>
      </w:tr>
      <w:tr w:rsidR="00221095" w14:paraId="3DB67B5D" w14:textId="77777777" w:rsidTr="00221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7EA06462" w14:textId="1860032A" w:rsidR="00221095" w:rsidRDefault="00221095" w:rsidP="00221095"/>
        </w:tc>
        <w:tc>
          <w:tcPr>
            <w:tcW w:w="2506" w:type="dxa"/>
          </w:tcPr>
          <w:p w14:paraId="6A37FCAF"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Beta lactamase</w:t>
            </w:r>
          </w:p>
        </w:tc>
        <w:tc>
          <w:tcPr>
            <w:tcW w:w="1841" w:type="dxa"/>
          </w:tcPr>
          <w:p w14:paraId="00E5B3CC" w14:textId="58815AD4" w:rsidR="00221095" w:rsidRDefault="00221095" w:rsidP="00221095">
            <w:pPr>
              <w:cnfStyle w:val="000000100000" w:firstRow="0" w:lastRow="0" w:firstColumn="0" w:lastColumn="0" w:oddVBand="0" w:evenVBand="0" w:oddHBand="1" w:evenHBand="0" w:firstRowFirstColumn="0" w:firstRowLastColumn="0" w:lastRowFirstColumn="0" w:lastRowLastColumn="0"/>
            </w:pPr>
          </w:p>
        </w:tc>
        <w:tc>
          <w:tcPr>
            <w:tcW w:w="2360" w:type="dxa"/>
          </w:tcPr>
          <w:p w14:paraId="072F5402"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Healthy individuals</w:t>
            </w:r>
          </w:p>
        </w:tc>
      </w:tr>
      <w:tr w:rsidR="00221095" w14:paraId="706AAD39" w14:textId="77777777" w:rsidTr="00221095">
        <w:tc>
          <w:tcPr>
            <w:cnfStyle w:val="001000000000" w:firstRow="0" w:lastRow="0" w:firstColumn="1" w:lastColumn="0" w:oddVBand="0" w:evenVBand="0" w:oddHBand="0" w:evenHBand="0" w:firstRowFirstColumn="0" w:firstRowLastColumn="0" w:lastRowFirstColumn="0" w:lastRowLastColumn="0"/>
            <w:tcW w:w="2149" w:type="dxa"/>
          </w:tcPr>
          <w:p w14:paraId="1CA76B54" w14:textId="36661489" w:rsidR="00221095" w:rsidRDefault="00221095" w:rsidP="00221095"/>
        </w:tc>
        <w:tc>
          <w:tcPr>
            <w:tcW w:w="2506" w:type="dxa"/>
          </w:tcPr>
          <w:p w14:paraId="5DCD2AB7"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r>
              <w:t>ESBL</w:t>
            </w:r>
          </w:p>
        </w:tc>
        <w:tc>
          <w:tcPr>
            <w:tcW w:w="1841" w:type="dxa"/>
          </w:tcPr>
          <w:p w14:paraId="22EC86F9" w14:textId="75865ECA"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2360" w:type="dxa"/>
          </w:tcPr>
          <w:p w14:paraId="6702C5C9"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r>
              <w:t>population</w:t>
            </w:r>
          </w:p>
        </w:tc>
      </w:tr>
      <w:tr w:rsidR="00221095" w14:paraId="3FE721EC" w14:textId="77777777" w:rsidTr="00221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784518D" w14:textId="2C558507" w:rsidR="00221095" w:rsidRDefault="00221095" w:rsidP="00221095"/>
        </w:tc>
        <w:tc>
          <w:tcPr>
            <w:tcW w:w="2506" w:type="dxa"/>
          </w:tcPr>
          <w:p w14:paraId="3A397327"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Extended-spectrum B-lactamase</w:t>
            </w:r>
          </w:p>
        </w:tc>
        <w:tc>
          <w:tcPr>
            <w:tcW w:w="1841" w:type="dxa"/>
          </w:tcPr>
          <w:p w14:paraId="49036C58" w14:textId="3EEF5B2D" w:rsidR="00221095" w:rsidRDefault="00221095" w:rsidP="00221095">
            <w:pPr>
              <w:cnfStyle w:val="000000100000" w:firstRow="0" w:lastRow="0" w:firstColumn="0" w:lastColumn="0" w:oddVBand="0" w:evenVBand="0" w:oddHBand="1" w:evenHBand="0" w:firstRowFirstColumn="0" w:firstRowLastColumn="0" w:lastRowFirstColumn="0" w:lastRowLastColumn="0"/>
            </w:pPr>
          </w:p>
        </w:tc>
        <w:tc>
          <w:tcPr>
            <w:tcW w:w="2360" w:type="dxa"/>
          </w:tcPr>
          <w:p w14:paraId="23604942"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adult</w:t>
            </w:r>
          </w:p>
        </w:tc>
      </w:tr>
      <w:tr w:rsidR="00221095" w14:paraId="2F379091" w14:textId="77777777" w:rsidTr="00221095">
        <w:tc>
          <w:tcPr>
            <w:cnfStyle w:val="001000000000" w:firstRow="0" w:lastRow="0" w:firstColumn="1" w:lastColumn="0" w:oddVBand="0" w:evenVBand="0" w:oddHBand="0" w:evenHBand="0" w:firstRowFirstColumn="0" w:firstRowLastColumn="0" w:lastRowFirstColumn="0" w:lastRowLastColumn="0"/>
            <w:tcW w:w="2149" w:type="dxa"/>
          </w:tcPr>
          <w:p w14:paraId="210D3660" w14:textId="77777777" w:rsidR="00221095" w:rsidRDefault="00221095" w:rsidP="00221095"/>
        </w:tc>
        <w:tc>
          <w:tcPr>
            <w:tcW w:w="2506" w:type="dxa"/>
          </w:tcPr>
          <w:p w14:paraId="12EBB9F9"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r>
              <w:t>Antimicrobial resistance</w:t>
            </w:r>
          </w:p>
        </w:tc>
        <w:tc>
          <w:tcPr>
            <w:tcW w:w="1841" w:type="dxa"/>
          </w:tcPr>
          <w:p w14:paraId="784A48AA" w14:textId="7F89A77C"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2360" w:type="dxa"/>
          </w:tcPr>
          <w:p w14:paraId="54D29F56" w14:textId="18ABA521" w:rsidR="00221095" w:rsidRDefault="00221095" w:rsidP="00221095">
            <w:pPr>
              <w:cnfStyle w:val="000000000000" w:firstRow="0" w:lastRow="0" w:firstColumn="0" w:lastColumn="0" w:oddVBand="0" w:evenVBand="0" w:oddHBand="0" w:evenHBand="0" w:firstRowFirstColumn="0" w:firstRowLastColumn="0" w:lastRowFirstColumn="0" w:lastRowLastColumn="0"/>
            </w:pPr>
            <w:r>
              <w:t xml:space="preserve">Human </w:t>
            </w:r>
          </w:p>
        </w:tc>
      </w:tr>
      <w:tr w:rsidR="00221095" w14:paraId="7466EC29" w14:textId="77777777" w:rsidTr="00221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1B1DADA" w14:textId="77777777" w:rsidR="00221095" w:rsidRDefault="00221095" w:rsidP="00221095"/>
        </w:tc>
        <w:tc>
          <w:tcPr>
            <w:tcW w:w="2506" w:type="dxa"/>
          </w:tcPr>
          <w:p w14:paraId="1F259E4F"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CTX</w:t>
            </w:r>
          </w:p>
        </w:tc>
        <w:tc>
          <w:tcPr>
            <w:tcW w:w="1841" w:type="dxa"/>
          </w:tcPr>
          <w:p w14:paraId="013710A0" w14:textId="5EEB2D97" w:rsidR="00221095" w:rsidRDefault="00221095" w:rsidP="00221095">
            <w:pPr>
              <w:cnfStyle w:val="000000100000" w:firstRow="0" w:lastRow="0" w:firstColumn="0" w:lastColumn="0" w:oddVBand="0" w:evenVBand="0" w:oddHBand="1" w:evenHBand="0" w:firstRowFirstColumn="0" w:firstRowLastColumn="0" w:lastRowFirstColumn="0" w:lastRowLastColumn="0"/>
            </w:pPr>
          </w:p>
        </w:tc>
        <w:tc>
          <w:tcPr>
            <w:tcW w:w="2360" w:type="dxa"/>
          </w:tcPr>
          <w:p w14:paraId="0BEAAE38" w14:textId="04E37435" w:rsidR="00221095" w:rsidRDefault="00221095" w:rsidP="00221095">
            <w:pPr>
              <w:cnfStyle w:val="000000100000" w:firstRow="0" w:lastRow="0" w:firstColumn="0" w:lastColumn="0" w:oddVBand="0" w:evenVBand="0" w:oddHBand="1" w:evenHBand="0" w:firstRowFirstColumn="0" w:firstRowLastColumn="0" w:lastRowFirstColumn="0" w:lastRowLastColumn="0"/>
            </w:pPr>
            <w:r>
              <w:t>Individual</w:t>
            </w:r>
          </w:p>
          <w:p w14:paraId="38857F06"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p>
        </w:tc>
      </w:tr>
      <w:tr w:rsidR="00221095" w14:paraId="3BE2B6E1" w14:textId="77777777" w:rsidTr="00221095">
        <w:tc>
          <w:tcPr>
            <w:cnfStyle w:val="001000000000" w:firstRow="0" w:lastRow="0" w:firstColumn="1" w:lastColumn="0" w:oddVBand="0" w:evenVBand="0" w:oddHBand="0" w:evenHBand="0" w:firstRowFirstColumn="0" w:firstRowLastColumn="0" w:lastRowFirstColumn="0" w:lastRowLastColumn="0"/>
            <w:tcW w:w="2149" w:type="dxa"/>
          </w:tcPr>
          <w:p w14:paraId="2B7EC42D" w14:textId="452A5BE8" w:rsidR="00221095" w:rsidRDefault="00221095" w:rsidP="00221095"/>
        </w:tc>
        <w:tc>
          <w:tcPr>
            <w:tcW w:w="2506" w:type="dxa"/>
          </w:tcPr>
          <w:p w14:paraId="3938BFC0"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r>
              <w:t>NDM</w:t>
            </w:r>
          </w:p>
        </w:tc>
        <w:tc>
          <w:tcPr>
            <w:tcW w:w="1841" w:type="dxa"/>
          </w:tcPr>
          <w:p w14:paraId="5120F494" w14:textId="7F40E945"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2360" w:type="dxa"/>
          </w:tcPr>
          <w:p w14:paraId="7853A4B5" w14:textId="588F1C80" w:rsidR="00221095" w:rsidRDefault="00221095" w:rsidP="00221095">
            <w:pPr>
              <w:cnfStyle w:val="000000000000" w:firstRow="0" w:lastRow="0" w:firstColumn="0" w:lastColumn="0" w:oddVBand="0" w:evenVBand="0" w:oddHBand="0" w:evenHBand="0" w:firstRowFirstColumn="0" w:firstRowLastColumn="0" w:lastRowFirstColumn="0" w:lastRowLastColumn="0"/>
            </w:pPr>
            <w:r>
              <w:t xml:space="preserve">Intestinal carriage </w:t>
            </w:r>
          </w:p>
        </w:tc>
      </w:tr>
      <w:tr w:rsidR="00221095" w14:paraId="64C05AE9" w14:textId="77777777" w:rsidTr="00221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38EAAC9" w14:textId="77777777" w:rsidR="00221095" w:rsidRDefault="00221095" w:rsidP="00221095"/>
        </w:tc>
        <w:tc>
          <w:tcPr>
            <w:tcW w:w="2506" w:type="dxa"/>
          </w:tcPr>
          <w:p w14:paraId="133A9AB8"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MCR-1</w:t>
            </w:r>
          </w:p>
        </w:tc>
        <w:tc>
          <w:tcPr>
            <w:tcW w:w="1841" w:type="dxa"/>
          </w:tcPr>
          <w:p w14:paraId="4A4E3313" w14:textId="78420016" w:rsidR="00221095" w:rsidRDefault="00221095" w:rsidP="00221095">
            <w:pPr>
              <w:cnfStyle w:val="000000100000" w:firstRow="0" w:lastRow="0" w:firstColumn="0" w:lastColumn="0" w:oddVBand="0" w:evenVBand="0" w:oddHBand="1" w:evenHBand="0" w:firstRowFirstColumn="0" w:firstRowLastColumn="0" w:lastRowFirstColumn="0" w:lastRowLastColumn="0"/>
            </w:pPr>
          </w:p>
        </w:tc>
        <w:tc>
          <w:tcPr>
            <w:tcW w:w="2360" w:type="dxa"/>
          </w:tcPr>
          <w:p w14:paraId="350A3C84"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p>
        </w:tc>
      </w:tr>
      <w:tr w:rsidR="00221095" w14:paraId="5A72D184" w14:textId="77777777" w:rsidTr="00221095">
        <w:tc>
          <w:tcPr>
            <w:cnfStyle w:val="001000000000" w:firstRow="0" w:lastRow="0" w:firstColumn="1" w:lastColumn="0" w:oddVBand="0" w:evenVBand="0" w:oddHBand="0" w:evenHBand="0" w:firstRowFirstColumn="0" w:firstRowLastColumn="0" w:lastRowFirstColumn="0" w:lastRowLastColumn="0"/>
            <w:tcW w:w="2149" w:type="dxa"/>
          </w:tcPr>
          <w:p w14:paraId="426C7702" w14:textId="77777777" w:rsidR="00221095" w:rsidRDefault="00221095" w:rsidP="00221095"/>
        </w:tc>
        <w:tc>
          <w:tcPr>
            <w:tcW w:w="2506" w:type="dxa"/>
          </w:tcPr>
          <w:p w14:paraId="561E63D0"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r>
              <w:t>Carbapenem resistance</w:t>
            </w:r>
          </w:p>
        </w:tc>
        <w:tc>
          <w:tcPr>
            <w:tcW w:w="1841" w:type="dxa"/>
          </w:tcPr>
          <w:p w14:paraId="66E80577" w14:textId="170A4E4C"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2360" w:type="dxa"/>
          </w:tcPr>
          <w:p w14:paraId="6E269D70"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p>
        </w:tc>
      </w:tr>
      <w:tr w:rsidR="00221095" w14:paraId="1F783193" w14:textId="77777777" w:rsidTr="00221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1DC8A4D" w14:textId="77777777" w:rsidR="00221095" w:rsidRDefault="00221095" w:rsidP="00221095"/>
        </w:tc>
        <w:tc>
          <w:tcPr>
            <w:tcW w:w="2506" w:type="dxa"/>
          </w:tcPr>
          <w:p w14:paraId="04B25B2E"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r>
              <w:t>Colistin resistance</w:t>
            </w:r>
          </w:p>
        </w:tc>
        <w:tc>
          <w:tcPr>
            <w:tcW w:w="1841" w:type="dxa"/>
          </w:tcPr>
          <w:p w14:paraId="4960B7D3"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p>
        </w:tc>
        <w:tc>
          <w:tcPr>
            <w:tcW w:w="2360" w:type="dxa"/>
          </w:tcPr>
          <w:p w14:paraId="1E78E865" w14:textId="77777777" w:rsidR="00221095" w:rsidRDefault="00221095" w:rsidP="00221095">
            <w:pPr>
              <w:cnfStyle w:val="000000100000" w:firstRow="0" w:lastRow="0" w:firstColumn="0" w:lastColumn="0" w:oddVBand="0" w:evenVBand="0" w:oddHBand="1" w:evenHBand="0" w:firstRowFirstColumn="0" w:firstRowLastColumn="0" w:lastRowFirstColumn="0" w:lastRowLastColumn="0"/>
            </w:pPr>
          </w:p>
        </w:tc>
      </w:tr>
      <w:tr w:rsidR="00221095" w14:paraId="61672795" w14:textId="77777777" w:rsidTr="00221095">
        <w:tc>
          <w:tcPr>
            <w:cnfStyle w:val="001000000000" w:firstRow="0" w:lastRow="0" w:firstColumn="1" w:lastColumn="0" w:oddVBand="0" w:evenVBand="0" w:oddHBand="0" w:evenHBand="0" w:firstRowFirstColumn="0" w:firstRowLastColumn="0" w:lastRowFirstColumn="0" w:lastRowLastColumn="0"/>
            <w:tcW w:w="2149" w:type="dxa"/>
          </w:tcPr>
          <w:p w14:paraId="6112A7CC" w14:textId="77777777" w:rsidR="00221095" w:rsidRDefault="00221095" w:rsidP="00221095"/>
        </w:tc>
        <w:tc>
          <w:tcPr>
            <w:tcW w:w="2506" w:type="dxa"/>
          </w:tcPr>
          <w:p w14:paraId="23BC1D52"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1841" w:type="dxa"/>
          </w:tcPr>
          <w:p w14:paraId="02BD8EF6"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p>
        </w:tc>
        <w:tc>
          <w:tcPr>
            <w:tcW w:w="2360" w:type="dxa"/>
          </w:tcPr>
          <w:p w14:paraId="3D222160" w14:textId="77777777" w:rsidR="00221095" w:rsidRDefault="00221095" w:rsidP="00221095">
            <w:pPr>
              <w:cnfStyle w:val="000000000000" w:firstRow="0" w:lastRow="0" w:firstColumn="0" w:lastColumn="0" w:oddVBand="0" w:evenVBand="0" w:oddHBand="0" w:evenHBand="0" w:firstRowFirstColumn="0" w:firstRowLastColumn="0" w:lastRowFirstColumn="0" w:lastRowLastColumn="0"/>
            </w:pPr>
          </w:p>
        </w:tc>
      </w:tr>
    </w:tbl>
    <w:p w14:paraId="79542D5F" w14:textId="77777777" w:rsidR="00221095" w:rsidRDefault="00221095"/>
    <w:sectPr w:rsidR="00221095" w:rsidSect="000D6985">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athu">
    <w:altName w:val="Calibri"/>
    <w:charset w:val="00"/>
    <w:family w:val="auto"/>
    <w:pitch w:val="variable"/>
    <w:sig w:usb0="01000003"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635D2"/>
    <w:multiLevelType w:val="hybridMultilevel"/>
    <w:tmpl w:val="DE4001D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69423D5"/>
    <w:multiLevelType w:val="hybridMultilevel"/>
    <w:tmpl w:val="53DEF54E"/>
    <w:lvl w:ilvl="0" w:tplc="A09C27C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7146B"/>
    <w:multiLevelType w:val="hybridMultilevel"/>
    <w:tmpl w:val="130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D3038"/>
    <w:multiLevelType w:val="hybridMultilevel"/>
    <w:tmpl w:val="C9902554"/>
    <w:lvl w:ilvl="0" w:tplc="88C6ADCA">
      <w:start w:val="1"/>
      <w:numFmt w:val="upperRoman"/>
      <w:lvlText w:val="%1."/>
      <w:lvlJc w:val="left"/>
      <w:pPr>
        <w:ind w:left="1080" w:hanging="72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DAA"/>
    <w:rsid w:val="000D6985"/>
    <w:rsid w:val="000E7ACE"/>
    <w:rsid w:val="000F22EF"/>
    <w:rsid w:val="00135AC0"/>
    <w:rsid w:val="001461E8"/>
    <w:rsid w:val="001522AB"/>
    <w:rsid w:val="00165449"/>
    <w:rsid w:val="00180C47"/>
    <w:rsid w:val="00182E1B"/>
    <w:rsid w:val="00185DAA"/>
    <w:rsid w:val="001D3162"/>
    <w:rsid w:val="00221095"/>
    <w:rsid w:val="0022334F"/>
    <w:rsid w:val="002A0D58"/>
    <w:rsid w:val="002E1130"/>
    <w:rsid w:val="002E31E6"/>
    <w:rsid w:val="0039055D"/>
    <w:rsid w:val="003A74C0"/>
    <w:rsid w:val="004252C2"/>
    <w:rsid w:val="004A5ACE"/>
    <w:rsid w:val="004D27DB"/>
    <w:rsid w:val="004E0CE5"/>
    <w:rsid w:val="004E5ACD"/>
    <w:rsid w:val="00522374"/>
    <w:rsid w:val="00532945"/>
    <w:rsid w:val="00533E40"/>
    <w:rsid w:val="005440DF"/>
    <w:rsid w:val="005777A3"/>
    <w:rsid w:val="006305B1"/>
    <w:rsid w:val="00645089"/>
    <w:rsid w:val="0064658D"/>
    <w:rsid w:val="00680556"/>
    <w:rsid w:val="006B527A"/>
    <w:rsid w:val="006E7136"/>
    <w:rsid w:val="00727CFD"/>
    <w:rsid w:val="00737F83"/>
    <w:rsid w:val="00742112"/>
    <w:rsid w:val="00786A30"/>
    <w:rsid w:val="007876C0"/>
    <w:rsid w:val="007A0076"/>
    <w:rsid w:val="007A6252"/>
    <w:rsid w:val="007C3970"/>
    <w:rsid w:val="007E689C"/>
    <w:rsid w:val="007F2756"/>
    <w:rsid w:val="00815369"/>
    <w:rsid w:val="00816844"/>
    <w:rsid w:val="00833CCB"/>
    <w:rsid w:val="00834E69"/>
    <w:rsid w:val="009136CD"/>
    <w:rsid w:val="009216DA"/>
    <w:rsid w:val="00940167"/>
    <w:rsid w:val="009761DB"/>
    <w:rsid w:val="0098470E"/>
    <w:rsid w:val="00997CBB"/>
    <w:rsid w:val="009B2FC6"/>
    <w:rsid w:val="009F68F9"/>
    <w:rsid w:val="00A8017E"/>
    <w:rsid w:val="00A830B8"/>
    <w:rsid w:val="00AB3FCA"/>
    <w:rsid w:val="00AC1640"/>
    <w:rsid w:val="00AC1BF2"/>
    <w:rsid w:val="00AC6352"/>
    <w:rsid w:val="00B02342"/>
    <w:rsid w:val="00B23D79"/>
    <w:rsid w:val="00BD28BC"/>
    <w:rsid w:val="00BF6502"/>
    <w:rsid w:val="00C4508E"/>
    <w:rsid w:val="00CB14F3"/>
    <w:rsid w:val="00CC3F30"/>
    <w:rsid w:val="00CD2F06"/>
    <w:rsid w:val="00D2516F"/>
    <w:rsid w:val="00D41BA9"/>
    <w:rsid w:val="00D61696"/>
    <w:rsid w:val="00D749A8"/>
    <w:rsid w:val="00D80063"/>
    <w:rsid w:val="00D97A9A"/>
    <w:rsid w:val="00DB54C5"/>
    <w:rsid w:val="00DB7551"/>
    <w:rsid w:val="00E11CBB"/>
    <w:rsid w:val="00E21EC1"/>
    <w:rsid w:val="00E518EF"/>
    <w:rsid w:val="00E53457"/>
    <w:rsid w:val="00EA3C7B"/>
    <w:rsid w:val="00ED40FC"/>
    <w:rsid w:val="00EF0B4C"/>
    <w:rsid w:val="00F27E71"/>
    <w:rsid w:val="00F4686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6F9AA"/>
  <w14:defaultImageDpi w14:val="300"/>
  <w15:docId w15:val="{96E04F3B-3438-4BB6-8B4E-1ACDAE3A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5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185DA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85DA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7C39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970"/>
    <w:rPr>
      <w:rFonts w:ascii="Lucida Grande" w:hAnsi="Lucida Grande" w:cs="Lucida Grande"/>
      <w:sz w:val="18"/>
      <w:szCs w:val="18"/>
    </w:rPr>
  </w:style>
  <w:style w:type="table" w:styleId="LightGrid-Accent1">
    <w:name w:val="Light Grid Accent 1"/>
    <w:basedOn w:val="TableNormal"/>
    <w:uiPriority w:val="62"/>
    <w:rsid w:val="00EA3C7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4D27DB"/>
    <w:pPr>
      <w:ind w:left="720"/>
      <w:contextualSpacing/>
    </w:pPr>
  </w:style>
  <w:style w:type="table" w:styleId="LightShading">
    <w:name w:val="Light Shading"/>
    <w:basedOn w:val="TableNormal"/>
    <w:uiPriority w:val="60"/>
    <w:rsid w:val="0068055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68055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1">
    <w:name w:val="Light Shading Accent 1"/>
    <w:basedOn w:val="TableNormal"/>
    <w:uiPriority w:val="60"/>
    <w:rsid w:val="00A83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dTable2-Accent1">
    <w:name w:val="Grid Table 2 Accent 1"/>
    <w:basedOn w:val="TableNormal"/>
    <w:uiPriority w:val="47"/>
    <w:rsid w:val="00CB14F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MediumGrid3-Accent3">
    <w:name w:val="Medium Grid 3 Accent 3"/>
    <w:basedOn w:val="TableNormal"/>
    <w:uiPriority w:val="69"/>
    <w:semiHidden/>
    <w:unhideWhenUsed/>
    <w:rsid w:val="00A8017E"/>
    <w:rPr>
      <w:rFonts w:ascii="Times New Roman" w:eastAsiaTheme="minorHAnsi" w:hAnsi="Times New Roman" w:cs="Times New Roman"/>
      <w:sz w:val="20"/>
      <w:szCs w:val="20"/>
      <w:lang w:val="sv-SE" w:eastAsia="sv-S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795123">
      <w:bodyDiv w:val="1"/>
      <w:marLeft w:val="0"/>
      <w:marRight w:val="0"/>
      <w:marTop w:val="0"/>
      <w:marBottom w:val="0"/>
      <w:divBdr>
        <w:top w:val="none" w:sz="0" w:space="0" w:color="auto"/>
        <w:left w:val="none" w:sz="0" w:space="0" w:color="auto"/>
        <w:bottom w:val="none" w:sz="0" w:space="0" w:color="auto"/>
        <w:right w:val="none" w:sz="0" w:space="0" w:color="auto"/>
      </w:divBdr>
    </w:div>
    <w:div w:id="1165975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file>

<file path=customXml/itemProps1.xml><?xml version="1.0" encoding="utf-8"?>
<ds:datastoreItem xmlns:ds="http://schemas.openxmlformats.org/officeDocument/2006/customXml" ds:itemID="{6CA32E67-4A6E-EF4B-A4A8-338AB2E6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Dankittipong, N. (Natcha)</cp:lastModifiedBy>
  <cp:revision>27</cp:revision>
  <dcterms:created xsi:type="dcterms:W3CDTF">2018-06-15T05:31:00Z</dcterms:created>
  <dcterms:modified xsi:type="dcterms:W3CDTF">2021-03-08T09:50:00Z</dcterms:modified>
</cp:coreProperties>
</file>