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73.png" ContentType="image/png"/>
  <Override PartName="/word/media/rId55.png" ContentType="image/png"/>
  <Override PartName="/word/media/rId46.png" ContentType="image/png"/>
  <Override PartName="/word/media/rId92.png" ContentType="image/png"/>
  <Override PartName="/word/media/rId85.png" ContentType="image/png"/>
  <Override PartName="/word/media/rId98.png" ContentType="image/png"/>
  <Override PartName="/word/media/rId70.png" ContentType="image/png"/>
  <Override PartName="/word/media/rId67.png" ContentType="image/png"/>
  <Override PartName="/word/media/rId82.png" ContentType="image/png"/>
  <Override PartName="/word/media/rId58.png" ContentType="image/png"/>
  <Override PartName="/word/media/rId95.png" ContentType="image/png"/>
  <Override PartName="/word/media/rId52.png" ContentType="image/png"/>
  <Override PartName="/word/media/rId49.png" ContentType="image/png"/>
  <Override PartName="/word/media/rId40.png" ContentType="image/png"/>
  <Override PartName="/word/media/rId79.png" ContentType="image/png"/>
  <Override PartName="/word/media/rId37.png" ContentType="image/png"/>
  <Override PartName="/word/media/rId31.png" ContentType="image/png"/>
  <Override PartName="/word/media/rId28.png" ContentType="image/png"/>
  <Override PartName="/word/media/rId34.png" ContentType="image/png"/>
  <Override PartName="/word/media/rId25.png" ContentType="image/png"/>
  <Override PartName="/word/media/rId101.png" ContentType="image/png"/>
  <Override PartName="/word/media/rId61.png" ContentType="image/png"/>
  <Override PartName="/word/media/rId64.png" ContentType="image/png"/>
  <Override PartName="/word/media/rId22.png" ContentType="image/png"/>
  <Override PartName="/word/media/rId89.png" ContentType="image/png"/>
  <Override PartName="/word/media/rId43.png" ContentType="image/png"/>
  <Override PartName="/word/media/rId7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</w:t>
      </w:r>
    </w:p>
    <w:p>
      <w:pPr>
        <w:pStyle w:val="Author"/>
      </w:pPr>
      <w:r>
        <w:t xml:space="preserve">Бабков</w:t>
      </w:r>
      <w:r>
        <w:t xml:space="preserve"> </w:t>
      </w:r>
      <w:r>
        <w:t xml:space="preserve">Дмитрий</w:t>
      </w:r>
      <w:r>
        <w:t xml:space="preserve"> </w:t>
      </w:r>
      <w:r>
        <w:t xml:space="preserve">Николаевич</w:t>
      </w:r>
    </w:p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Установить операционную систему Linux на виртуальную машину, вспомнить методы работы с git и Markdown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pStyle w:val="FirstParagraph"/>
      </w:pPr>
      <w:r>
        <w:t xml:space="preserve">Установить операционную систему Linux на виртуальную машину, настроить репозиторий git и написать отчёт в Markdown</w:t>
      </w:r>
    </w:p>
    <w:bookmarkEnd w:id="21"/>
    <w:bookmarkStart w:id="105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bookmarkStart w:id="88" w:name="X7cc2c77517a45c1289bac61f39c04a84fb85b79"/>
    <w:p>
      <w:pPr>
        <w:pStyle w:val="Heading2"/>
      </w:pPr>
      <w:r>
        <w:t xml:space="preserve">Установка и конфигурация операционной системы Linux на виртуальную машину</w:t>
      </w:r>
    </w:p>
    <w:p>
      <w:pPr>
        <w:pStyle w:val="FirstParagraph"/>
      </w:pPr>
      <w:r>
        <w:t xml:space="preserve">Первым делом с оффициальных сайтов было скачано приложение VirtualBox и образ диска CentOS 7. Во вкладке</w:t>
      </w:r>
      <w:r>
        <w:t xml:space="preserve"> </w:t>
      </w:r>
      <w:r>
        <w:rPr>
          <w:rStyle w:val="VerbatimChar"/>
        </w:rPr>
        <w:t xml:space="preserve">Файл -&gt; Настройки -&gt; Общее</w:t>
      </w:r>
      <w:r>
        <w:t xml:space="preserve"> </w:t>
      </w:r>
      <w:r>
        <w:t xml:space="preserve">я поставил вкладку для машин по умолчанию - D:</w:t>
      </w:r>
      <w:r>
        <w:t xml:space="preserve">.</w:t>
      </w:r>
    </w:p>
    <w:p>
      <w:pPr>
        <w:pStyle w:val="BodyText"/>
      </w:pPr>
      <w:r>
        <w:t xml:space="preserve">Следующим шагом я создал новую виртуальную машину и указал её имя (Рис. 1, 2):</w:t>
      </w:r>
    </w:p>
    <w:p>
      <w:pPr>
        <w:pStyle w:val="BodyText"/>
      </w:pPr>
      <w:r>
        <w:drawing>
          <wp:inline>
            <wp:extent cx="1309035" cy="567890"/>
            <wp:effectExtent b="0" l="0" r="0" t="0"/>
            <wp:docPr descr="" title="" id="23" name="Picture"/>
            <a:graphic>
              <a:graphicData uri="http://schemas.openxmlformats.org/drawingml/2006/picture">
                <pic:pic>
                  <pic:nvPicPr>
                    <pic:cNvPr descr="./images/Создание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9035" cy="5678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(Рис.1)</w:t>
      </w:r>
    </w:p>
    <w:p>
      <w:pPr>
        <w:pStyle w:val="BodyText"/>
      </w:pPr>
      <w:r>
        <w:drawing>
          <wp:inline>
            <wp:extent cx="3705726" cy="3012707"/>
            <wp:effectExtent b="0" l="0" r="0" t="0"/>
            <wp:docPr descr="" title="" id="26" name="Picture"/>
            <a:graphic>
              <a:graphicData uri="http://schemas.openxmlformats.org/drawingml/2006/picture">
                <pic:pic>
                  <pic:nvPicPr>
                    <pic:cNvPr descr="./images/Создание%20ВМ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726" cy="30127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(Рис.2)</w:t>
      </w:r>
    </w:p>
    <w:p>
      <w:pPr>
        <w:pStyle w:val="BodyText"/>
      </w:pPr>
      <w:r>
        <w:t xml:space="preserve">Далее я настроил параметры виртуальной машины - размер памяти, а также конфигурацию и размер виртуального жёсткого диска (Рис. 3-6):</w:t>
      </w:r>
    </w:p>
    <w:p>
      <w:pPr>
        <w:pStyle w:val="BodyText"/>
      </w:pPr>
      <w:r>
        <w:drawing>
          <wp:inline>
            <wp:extent cx="3734602" cy="3003082"/>
            <wp:effectExtent b="0" l="0" r="0" t="0"/>
            <wp:docPr descr="" title="" id="29" name="Picture"/>
            <a:graphic>
              <a:graphicData uri="http://schemas.openxmlformats.org/drawingml/2006/picture">
                <pic:pic>
                  <pic:nvPicPr>
                    <pic:cNvPr descr="./images/СВМ%20-%20память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4602" cy="30030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(Рис.3)</w:t>
      </w:r>
    </w:p>
    <w:p>
      <w:pPr>
        <w:pStyle w:val="BodyText"/>
      </w:pPr>
      <w:r>
        <w:drawing>
          <wp:inline>
            <wp:extent cx="3705726" cy="2993456"/>
            <wp:effectExtent b="0" l="0" r="0" t="0"/>
            <wp:docPr descr="" title="" id="32" name="Picture"/>
            <a:graphic>
              <a:graphicData uri="http://schemas.openxmlformats.org/drawingml/2006/picture">
                <pic:pic>
                  <pic:nvPicPr>
                    <pic:cNvPr descr="./images/СВМ%20-%20жёсткий%20диск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726" cy="29934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(Рис.4)</w:t>
      </w:r>
    </w:p>
    <w:p>
      <w:pPr>
        <w:pStyle w:val="BodyText"/>
      </w:pPr>
      <w:r>
        <w:drawing>
          <wp:inline>
            <wp:extent cx="4283242" cy="3551722"/>
            <wp:effectExtent b="0" l="0" r="0" t="0"/>
            <wp:docPr descr="" title="" id="35" name="Picture"/>
            <a:graphic>
              <a:graphicData uri="http://schemas.openxmlformats.org/drawingml/2006/picture">
                <pic:pic>
                  <pic:nvPicPr>
                    <pic:cNvPr descr="./images/СВМ%20-%20тип%20диска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3242" cy="35517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(Рис.5)</w:t>
      </w:r>
    </w:p>
    <w:p>
      <w:pPr>
        <w:pStyle w:val="BodyText"/>
      </w:pPr>
      <w:r>
        <w:drawing>
          <wp:inline>
            <wp:extent cx="4302492" cy="3570972"/>
            <wp:effectExtent b="0" l="0" r="0" t="0"/>
            <wp:docPr descr="" title="" id="38" name="Picture"/>
            <a:graphic>
              <a:graphicData uri="http://schemas.openxmlformats.org/drawingml/2006/picture">
                <pic:pic>
                  <pic:nvPicPr>
                    <pic:cNvPr descr="./images/СВМ%20-%20жёсткий%20диск%20-%20размер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2492" cy="35709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(Рис.6)</w:t>
      </w:r>
    </w:p>
    <w:p>
      <w:pPr>
        <w:pStyle w:val="BodyText"/>
      </w:pPr>
      <w:r>
        <w:t xml:space="preserve">Далее в настройках виртуальной машины был добавлен новый привод оптических дисков и выбран образ операционной системы (Рис. 7):</w:t>
      </w:r>
    </w:p>
    <w:p>
      <w:pPr>
        <w:pStyle w:val="BodyText"/>
      </w:pPr>
      <w:r>
        <w:drawing>
          <wp:inline>
            <wp:extent cx="4148488" cy="3157086"/>
            <wp:effectExtent b="0" l="0" r="0" t="0"/>
            <wp:docPr descr="" title="" id="41" name="Picture"/>
            <a:graphic>
              <a:graphicData uri="http://schemas.openxmlformats.org/drawingml/2006/picture">
                <pic:pic>
                  <pic:nvPicPr>
                    <pic:cNvPr descr="./images/Подключение%20образа%20диска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8488" cy="31570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(Рис.7)</w:t>
      </w:r>
    </w:p>
    <w:p>
      <w:pPr>
        <w:pStyle w:val="BodyText"/>
      </w:pPr>
      <w:r>
        <w:t xml:space="preserve">После этого я запустил виртуальную машину и приступил к установке и настройке Linux (Рис. 8-11):</w:t>
      </w:r>
    </w:p>
    <w:p>
      <w:pPr>
        <w:pStyle w:val="BodyText"/>
      </w:pPr>
      <w:r>
        <w:drawing>
          <wp:inline>
            <wp:extent cx="5216892" cy="4514248"/>
            <wp:effectExtent b="0" l="0" r="0" t="0"/>
            <wp:docPr descr="" title="" id="44" name="Picture"/>
            <a:graphic>
              <a:graphicData uri="http://schemas.openxmlformats.org/drawingml/2006/picture">
                <pic:pic>
                  <pic:nvPicPr>
                    <pic:cNvPr descr="./images/Установка%20Центос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6892" cy="45142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(Рис.8)</w:t>
      </w:r>
    </w:p>
    <w:p>
      <w:pPr>
        <w:pStyle w:val="BodyText"/>
      </w:pPr>
      <w:r>
        <w:drawing>
          <wp:inline>
            <wp:extent cx="5334000" cy="4568546"/>
            <wp:effectExtent b="0" l="0" r="0" t="0"/>
            <wp:docPr descr="" title="" id="47" name="Picture"/>
            <a:graphic>
              <a:graphicData uri="http://schemas.openxmlformats.org/drawingml/2006/picture">
                <pic:pic>
                  <pic:nvPicPr>
                    <pic:cNvPr descr="./images/Выбор%20языка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685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(Рис.9)</w:t>
      </w:r>
    </w:p>
    <w:p>
      <w:pPr>
        <w:pStyle w:val="BodyText"/>
      </w:pPr>
      <w:r>
        <w:drawing>
          <wp:inline>
            <wp:extent cx="5334000" cy="4616275"/>
            <wp:effectExtent b="0" l="0" r="0" t="0"/>
            <wp:docPr descr="" title="" id="50" name="Picture"/>
            <a:graphic>
              <a:graphicData uri="http://schemas.openxmlformats.org/drawingml/2006/picture">
                <pic:pic>
                  <pic:nvPicPr>
                    <pic:cNvPr descr="./images/Настройка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162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(Рис.10)</w:t>
      </w:r>
    </w:p>
    <w:p>
      <w:pPr>
        <w:pStyle w:val="BodyText"/>
      </w:pPr>
      <w:r>
        <w:drawing>
          <wp:inline>
            <wp:extent cx="5245768" cy="3878981"/>
            <wp:effectExtent b="0" l="0" r="0" t="0"/>
            <wp:docPr descr="" title="" id="53" name="Picture"/>
            <a:graphic>
              <a:graphicData uri="http://schemas.openxmlformats.org/drawingml/2006/picture">
                <pic:pic>
                  <pic:nvPicPr>
                    <pic:cNvPr descr="./images/Настройка%202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768" cy="38789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(Рис.11)</w:t>
      </w:r>
    </w:p>
    <w:p>
      <w:pPr>
        <w:pStyle w:val="BodyText"/>
      </w:pPr>
      <w:r>
        <w:t xml:space="preserve">Далее я выполнил настройку, выбрал в качестве базового окружения Server with GUI, а в качестве дополнения - Development Tools (Рис. 12):</w:t>
      </w:r>
    </w:p>
    <w:p>
      <w:pPr>
        <w:pStyle w:val="BodyText"/>
      </w:pPr>
      <w:r>
        <w:drawing>
          <wp:inline>
            <wp:extent cx="5334000" cy="4676496"/>
            <wp:effectExtent b="0" l="0" r="0" t="0"/>
            <wp:docPr descr="" title="" id="56" name="Picture"/>
            <a:graphic>
              <a:graphicData uri="http://schemas.openxmlformats.org/drawingml/2006/picture">
                <pic:pic>
                  <pic:nvPicPr>
                    <pic:cNvPr descr="./images/Выбор%20ПО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764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(Рис.12)</w:t>
      </w:r>
    </w:p>
    <w:p>
      <w:pPr>
        <w:pStyle w:val="BodyText"/>
      </w:pPr>
      <w:r>
        <w:t xml:space="preserve">Также я отключил KDUMP и включил сетевое соединение, изменив имя узла на dnbabkov.localdomain (Рис. 13):</w:t>
      </w:r>
    </w:p>
    <w:p>
      <w:pPr>
        <w:pStyle w:val="BodyText"/>
      </w:pPr>
      <w:r>
        <w:drawing>
          <wp:inline>
            <wp:extent cx="3782728" cy="481263"/>
            <wp:effectExtent b="0" l="0" r="0" t="0"/>
            <wp:docPr descr="" title="" id="59" name="Picture"/>
            <a:graphic>
              <a:graphicData uri="http://schemas.openxmlformats.org/drawingml/2006/picture">
                <pic:pic>
                  <pic:nvPicPr>
                    <pic:cNvPr descr="./images/Имя%20хоста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2728" cy="481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(Рис.13)</w:t>
      </w:r>
    </w:p>
    <w:p>
      <w:pPr>
        <w:pStyle w:val="BodyText"/>
      </w:pPr>
      <w:r>
        <w:t xml:space="preserve">После этого я начал установку, создал пользователя и установил Root пароль (Рис. 14, 15):</w:t>
      </w:r>
    </w:p>
    <w:p>
      <w:pPr>
        <w:pStyle w:val="BodyText"/>
      </w:pPr>
      <w:r>
        <w:drawing>
          <wp:inline>
            <wp:extent cx="5334000" cy="4693920"/>
            <wp:effectExtent b="0" l="0" r="0" t="0"/>
            <wp:docPr descr="" title="" id="62" name="Picture"/>
            <a:graphic>
              <a:graphicData uri="http://schemas.openxmlformats.org/drawingml/2006/picture">
                <pic:pic>
                  <pic:nvPicPr>
                    <pic:cNvPr descr="./images/Создание%20пользователя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939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(Рис.14)</w:t>
      </w:r>
    </w:p>
    <w:p>
      <w:pPr>
        <w:pStyle w:val="BodyText"/>
      </w:pPr>
      <w:r>
        <w:drawing>
          <wp:inline>
            <wp:extent cx="5334000" cy="4682707"/>
            <wp:effectExtent b="0" l="0" r="0" t="0"/>
            <wp:docPr descr="" title="" id="65" name="Picture"/>
            <a:graphic>
              <a:graphicData uri="http://schemas.openxmlformats.org/drawingml/2006/picture">
                <pic:pic>
                  <pic:nvPicPr>
                    <pic:cNvPr descr="./images/Создание%20рут%20пароля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827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(Рис.15)</w:t>
      </w:r>
    </w:p>
    <w:p>
      <w:pPr>
        <w:pStyle w:val="BodyText"/>
      </w:pPr>
      <w:r>
        <w:t xml:space="preserve">После окончания установки я принял пользовательское соглашение и вошёл в профиль пользователя. Там я установил дополнения гостевой ОС (Рис. 16, 17)</w:t>
      </w:r>
    </w:p>
    <w:p>
      <w:pPr>
        <w:pStyle w:val="BodyText"/>
      </w:pPr>
      <w:r>
        <w:drawing>
          <wp:inline>
            <wp:extent cx="2974206" cy="1799924"/>
            <wp:effectExtent b="0" l="0" r="0" t="0"/>
            <wp:docPr descr="" title="" id="68" name="Picture"/>
            <a:graphic>
              <a:graphicData uri="http://schemas.openxmlformats.org/drawingml/2006/picture">
                <pic:pic>
                  <pic:nvPicPr>
                    <pic:cNvPr descr="./images/Дополнения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4206" cy="17999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(Рис.16)</w:t>
      </w:r>
    </w:p>
    <w:p>
      <w:pPr>
        <w:pStyle w:val="BodyText"/>
      </w:pPr>
      <w:r>
        <w:drawing>
          <wp:inline>
            <wp:extent cx="4061861" cy="1414913"/>
            <wp:effectExtent b="0" l="0" r="0" t="0"/>
            <wp:docPr descr="" title="" id="71" name="Picture"/>
            <a:graphic>
              <a:graphicData uri="http://schemas.openxmlformats.org/drawingml/2006/picture">
                <pic:pic>
                  <pic:nvPicPr>
                    <pic:cNvPr descr="./images/Дополнения%20-%20установка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1861" cy="14149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(Рис.17)</w:t>
      </w:r>
    </w:p>
    <w:p>
      <w:pPr>
        <w:pStyle w:val="BodyText"/>
      </w:pPr>
      <w:r>
        <w:t xml:space="preserve">После перезапуска виртуальной машины установка и конфигурация были завершены. В качестве дополнительного задания необходимо было проанализировать последовать загрузки системы с помощью команды dmesg и найти версию ядра Linux, частоту процессора, модель процессора, объём доступной памяти и тип обнаруженного гипервизора (Рис. 18-22).</w:t>
      </w:r>
    </w:p>
    <w:p>
      <w:pPr>
        <w:pStyle w:val="BodyText"/>
      </w:pPr>
      <w:r>
        <w:drawing>
          <wp:inline>
            <wp:extent cx="4235115" cy="587141"/>
            <wp:effectExtent b="0" l="0" r="0" t="0"/>
            <wp:docPr descr="" title="" id="74" name="Picture"/>
            <a:graphic>
              <a:graphicData uri="http://schemas.openxmlformats.org/drawingml/2006/picture">
                <pic:pic>
                  <pic:nvPicPr>
                    <pic:cNvPr descr="./images/Версия%20Линукс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5115" cy="5871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(Рис.18)</w:t>
      </w:r>
    </w:p>
    <w:p>
      <w:pPr>
        <w:pStyle w:val="BodyText"/>
      </w:pPr>
      <w:r>
        <w:drawing>
          <wp:inline>
            <wp:extent cx="4706753" cy="606391"/>
            <wp:effectExtent b="0" l="0" r="0" t="0"/>
            <wp:docPr descr="" title="" id="77" name="Picture"/>
            <a:graphic>
              <a:graphicData uri="http://schemas.openxmlformats.org/drawingml/2006/picture">
                <pic:pic>
                  <pic:nvPicPr>
                    <pic:cNvPr descr="./images/Частота%20процессора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6753" cy="6063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(Рис.19)</w:t>
      </w:r>
    </w:p>
    <w:p>
      <w:pPr>
        <w:pStyle w:val="BodyText"/>
      </w:pPr>
      <w:r>
        <w:drawing>
          <wp:inline>
            <wp:extent cx="5334000" cy="295446"/>
            <wp:effectExtent b="0" l="0" r="0" t="0"/>
            <wp:docPr descr="" title="" id="80" name="Picture"/>
            <a:graphic>
              <a:graphicData uri="http://schemas.openxmlformats.org/drawingml/2006/picture">
                <pic:pic>
                  <pic:nvPicPr>
                    <pic:cNvPr descr="./images/Процессор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54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(Рис.20)</w:t>
      </w:r>
    </w:p>
    <w:p>
      <w:pPr>
        <w:pStyle w:val="BodyText"/>
      </w:pPr>
      <w:r>
        <w:drawing>
          <wp:inline>
            <wp:extent cx="3724976" cy="327258"/>
            <wp:effectExtent b="0" l="0" r="0" t="0"/>
            <wp:docPr descr="" title="" id="83" name="Picture"/>
            <a:graphic>
              <a:graphicData uri="http://schemas.openxmlformats.org/drawingml/2006/picture">
                <pic:pic>
                  <pic:nvPicPr>
                    <pic:cNvPr descr="./images/Доступная%20память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976" cy="3272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(Рис.21)</w:t>
      </w:r>
    </w:p>
    <w:p>
      <w:pPr>
        <w:pStyle w:val="BodyText"/>
      </w:pPr>
      <w:r>
        <w:drawing>
          <wp:inline>
            <wp:extent cx="4379494" cy="317633"/>
            <wp:effectExtent b="0" l="0" r="0" t="0"/>
            <wp:docPr descr="" title="" id="86" name="Picture"/>
            <a:graphic>
              <a:graphicData uri="http://schemas.openxmlformats.org/drawingml/2006/picture">
                <pic:pic>
                  <pic:nvPicPr>
                    <pic:cNvPr descr="./images/Гипервизор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9494" cy="3176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(Рис.22)</w:t>
      </w:r>
    </w:p>
    <w:bookmarkEnd w:id="88"/>
    <w:bookmarkStart w:id="104" w:name="конфигурация-git"/>
    <w:p>
      <w:pPr>
        <w:pStyle w:val="Heading2"/>
      </w:pPr>
      <w:r>
        <w:t xml:space="preserve">Конфигурация Git</w:t>
      </w:r>
    </w:p>
    <w:p>
      <w:pPr>
        <w:pStyle w:val="FirstParagraph"/>
      </w:pPr>
      <w:r>
        <w:t xml:space="preserve">Первым делом был установлен Git с помощью команды</w:t>
      </w:r>
      <w:r>
        <w:t xml:space="preserve"> </w:t>
      </w:r>
      <w:r>
        <w:rPr>
          <w:rStyle w:val="VerbatimChar"/>
        </w:rPr>
        <w:t xml:space="preserve">sudo yum install git</w:t>
      </w:r>
      <w:r>
        <w:t xml:space="preserve"> </w:t>
      </w:r>
      <w:r>
        <w:t xml:space="preserve">(Рис. 23):</w:t>
      </w:r>
    </w:p>
    <w:p>
      <w:pPr>
        <w:pStyle w:val="BodyText"/>
      </w:pPr>
      <w:r>
        <w:drawing>
          <wp:inline>
            <wp:extent cx="3898231" cy="327258"/>
            <wp:effectExtent b="0" l="0" r="0" t="0"/>
            <wp:docPr descr="" title="" id="90" name="Picture"/>
            <a:graphic>
              <a:graphicData uri="http://schemas.openxmlformats.org/drawingml/2006/picture">
                <pic:pic>
                  <pic:nvPicPr>
                    <pic:cNvPr descr="./images/Установка%20Гит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231" cy="3272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(Рис.23)</w:t>
      </w:r>
    </w:p>
    <w:p>
      <w:pPr>
        <w:pStyle w:val="BodyText"/>
      </w:pPr>
      <w:r>
        <w:t xml:space="preserve">После этого был сгенерирован SSH ключ, который был добавлен на github.com (Рис. 24-26):</w:t>
      </w:r>
    </w:p>
    <w:p>
      <w:pPr>
        <w:pStyle w:val="BodyText"/>
      </w:pPr>
      <w:r>
        <w:drawing>
          <wp:inline>
            <wp:extent cx="4215865" cy="250256"/>
            <wp:effectExtent b="0" l="0" r="0" t="0"/>
            <wp:docPr descr="" title="" id="93" name="Picture"/>
            <a:graphic>
              <a:graphicData uri="http://schemas.openxmlformats.org/drawingml/2006/picture">
                <pic:pic>
                  <pic:nvPicPr>
                    <pic:cNvPr descr="./images/Генерирование%20SSH%20ключа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5865" cy="2502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(Рис.24)</w:t>
      </w:r>
    </w:p>
    <w:p>
      <w:pPr>
        <w:pStyle w:val="BodyText"/>
      </w:pPr>
      <w:r>
        <w:drawing>
          <wp:inline>
            <wp:extent cx="5034012" cy="298383"/>
            <wp:effectExtent b="0" l="0" r="0" t="0"/>
            <wp:docPr descr="" title="" id="96" name="Picture"/>
            <a:graphic>
              <a:graphicData uri="http://schemas.openxmlformats.org/drawingml/2006/picture">
                <pic:pic>
                  <pic:nvPicPr>
                    <pic:cNvPr descr="./images/Копирование%20SSH%20ключа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4012" cy="2983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(Рис.25)</w:t>
      </w:r>
    </w:p>
    <w:p>
      <w:pPr>
        <w:pStyle w:val="BodyText"/>
      </w:pPr>
      <w:r>
        <w:drawing>
          <wp:inline>
            <wp:extent cx="5334000" cy="896312"/>
            <wp:effectExtent b="0" l="0" r="0" t="0"/>
            <wp:docPr descr="" title="" id="99" name="Picture"/>
            <a:graphic>
              <a:graphicData uri="http://schemas.openxmlformats.org/drawingml/2006/picture">
                <pic:pic>
                  <pic:nvPicPr>
                    <pic:cNvPr descr="./images/Добавленный%20ключ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963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(Рис.26)</w:t>
      </w:r>
    </w:p>
    <w:p>
      <w:pPr>
        <w:pStyle w:val="BodyText"/>
      </w:pPr>
      <w:r>
        <w:t xml:space="preserve">После этого был создан репозиторий. (Рис. 27):</w:t>
      </w:r>
    </w:p>
    <w:p>
      <w:pPr>
        <w:pStyle w:val="BodyText"/>
      </w:pPr>
      <w:r>
        <w:drawing>
          <wp:inline>
            <wp:extent cx="5334000" cy="537820"/>
            <wp:effectExtent b="0" l="0" r="0" t="0"/>
            <wp:docPr descr="" title="" id="102" name="Picture"/>
            <a:graphic>
              <a:graphicData uri="http://schemas.openxmlformats.org/drawingml/2006/picture">
                <pic:pic>
                  <pic:nvPicPr>
                    <pic:cNvPr descr="./images/Создание%20Гит%20репозитория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78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(Рис.27)</w:t>
      </w:r>
    </w:p>
    <w:bookmarkEnd w:id="104"/>
    <w:bookmarkEnd w:id="105"/>
    <w:bookmarkStart w:id="106" w:name="вывод"/>
    <w:p>
      <w:pPr>
        <w:pStyle w:val="Heading1"/>
      </w:pPr>
      <w:r>
        <w:t xml:space="preserve">Вывод</w:t>
      </w:r>
    </w:p>
    <w:p>
      <w:pPr>
        <w:pStyle w:val="FirstParagraph"/>
      </w:pPr>
      <w:r>
        <w:t xml:space="preserve">В ходе выполнения лабораторной работы была настроена виртуальная машина, произведена установка и конфигурация операционной системы, а также настроен git.</w:t>
      </w:r>
    </w:p>
    <w:bookmarkEnd w:id="10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73" Target="media/rId73.png" /><Relationship Type="http://schemas.openxmlformats.org/officeDocument/2006/relationships/image" Id="rId55" Target="media/rId55.png" /><Relationship Type="http://schemas.openxmlformats.org/officeDocument/2006/relationships/image" Id="rId46" Target="media/rId46.png" /><Relationship Type="http://schemas.openxmlformats.org/officeDocument/2006/relationships/image" Id="rId92" Target="media/rId92.png" /><Relationship Type="http://schemas.openxmlformats.org/officeDocument/2006/relationships/image" Id="rId85" Target="media/rId85.png" /><Relationship Type="http://schemas.openxmlformats.org/officeDocument/2006/relationships/image" Id="rId98" Target="media/rId98.png" /><Relationship Type="http://schemas.openxmlformats.org/officeDocument/2006/relationships/image" Id="rId70" Target="media/rId70.png" /><Relationship Type="http://schemas.openxmlformats.org/officeDocument/2006/relationships/image" Id="rId67" Target="media/rId67.png" /><Relationship Type="http://schemas.openxmlformats.org/officeDocument/2006/relationships/image" Id="rId82" Target="media/rId82.png" /><Relationship Type="http://schemas.openxmlformats.org/officeDocument/2006/relationships/image" Id="rId58" Target="media/rId58.png" /><Relationship Type="http://schemas.openxmlformats.org/officeDocument/2006/relationships/image" Id="rId95" Target="media/rId95.png" /><Relationship Type="http://schemas.openxmlformats.org/officeDocument/2006/relationships/image" Id="rId52" Target="media/rId52.png" /><Relationship Type="http://schemas.openxmlformats.org/officeDocument/2006/relationships/image" Id="rId49" Target="media/rId49.png" /><Relationship Type="http://schemas.openxmlformats.org/officeDocument/2006/relationships/image" Id="rId40" Target="media/rId40.png" /><Relationship Type="http://schemas.openxmlformats.org/officeDocument/2006/relationships/image" Id="rId79" Target="media/rId79.png" /><Relationship Type="http://schemas.openxmlformats.org/officeDocument/2006/relationships/image" Id="rId37" Target="media/rId37.png" /><Relationship Type="http://schemas.openxmlformats.org/officeDocument/2006/relationships/image" Id="rId31" Target="media/rId31.png" /><Relationship Type="http://schemas.openxmlformats.org/officeDocument/2006/relationships/image" Id="rId28" Target="media/rId28.png" /><Relationship Type="http://schemas.openxmlformats.org/officeDocument/2006/relationships/image" Id="rId34" Target="media/rId34.png" /><Relationship Type="http://schemas.openxmlformats.org/officeDocument/2006/relationships/image" Id="rId25" Target="media/rId25.png" /><Relationship Type="http://schemas.openxmlformats.org/officeDocument/2006/relationships/image" Id="rId101" Target="media/rId101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22" Target="media/rId22.png" /><Relationship Type="http://schemas.openxmlformats.org/officeDocument/2006/relationships/image" Id="rId89" Target="media/rId89.png" /><Relationship Type="http://schemas.openxmlformats.org/officeDocument/2006/relationships/image" Id="rId43" Target="media/rId43.png" /><Relationship Type="http://schemas.openxmlformats.org/officeDocument/2006/relationships/image" Id="rId76" Target="media/rId7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</dc:title>
  <dc:creator>Бабков Дмитрий Николаевич</dc:creator>
  <cp:keywords/>
  <dcterms:created xsi:type="dcterms:W3CDTF">2023-09-09T15:30:07Z</dcterms:created>
  <dcterms:modified xsi:type="dcterms:W3CDTF">2023-09-09T15:30:07Z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figureTitle">
    <vt:lpwstr>Рис.</vt:lpwstr>
  </property>
  <property fmtid="{D5CDD505-2E9C-101B-9397-08002B2CF9AE}" pid="8" name="header-includes">
    <vt:lpwstr/>
  </property>
  <property fmtid="{D5CDD505-2E9C-101B-9397-08002B2CF9AE}" pid="9" name="indent">
    <vt:lpwstr>True</vt:lpwstr>
  </property>
  <property fmtid="{D5CDD505-2E9C-101B-9397-08002B2CF9AE}" pid="10" name="listingTitle">
    <vt:lpwstr>Листинг</vt:lpwstr>
  </property>
  <property fmtid="{D5CDD505-2E9C-101B-9397-08002B2CF9AE}" pid="11" name="lofTitle">
    <vt:lpwstr>Список иллюстраций</vt:lpwstr>
  </property>
  <property fmtid="{D5CDD505-2E9C-101B-9397-08002B2CF9AE}" pid="12" name="lolTitle">
    <vt:lpwstr>Листинги</vt:lpwstr>
  </property>
  <property fmtid="{D5CDD505-2E9C-101B-9397-08002B2CF9AE}" pid="13" name="lotTitle">
    <vt:lpwstr>Список таблиц</vt:lpwstr>
  </property>
  <property fmtid="{D5CDD505-2E9C-101B-9397-08002B2CF9AE}" pid="14" name="mainfont">
    <vt:lpwstr>PT Serif</vt:lpwstr>
  </property>
  <property fmtid="{D5CDD505-2E9C-101B-9397-08002B2CF9AE}" pid="15" name="mainfontoptions">
    <vt:lpwstr>Ligatures=TeX</vt:lpwstr>
  </property>
  <property fmtid="{D5CDD505-2E9C-101B-9397-08002B2CF9AE}" pid="16" name="monofont">
    <vt:lpwstr>PT Mono</vt:lpwstr>
  </property>
  <property fmtid="{D5CDD505-2E9C-101B-9397-08002B2CF9AE}" pid="17" name="monofontoptions">
    <vt:lpwstr>Scale=MatchLowercase,Scale=0.9</vt:lpwstr>
  </property>
  <property fmtid="{D5CDD505-2E9C-101B-9397-08002B2CF9AE}" pid="18" name="polyglossia-otherlangs">
    <vt:lpwstr/>
  </property>
  <property fmtid="{D5CDD505-2E9C-101B-9397-08002B2CF9AE}" pid="19" name="romanfont">
    <vt:lpwstr>PT Serif</vt:lpwstr>
  </property>
  <property fmtid="{D5CDD505-2E9C-101B-9397-08002B2CF9AE}" pid="20" name="romanfontoptions">
    <vt:lpwstr>Ligatures=TeX</vt:lpwstr>
  </property>
  <property fmtid="{D5CDD505-2E9C-101B-9397-08002B2CF9AE}" pid="21" name="sansfont">
    <vt:lpwstr>PT Sans</vt:lpwstr>
  </property>
  <property fmtid="{D5CDD505-2E9C-101B-9397-08002B2CF9AE}" pid="22" name="sansfontoptions">
    <vt:lpwstr>Ligatures=TeX,Scale=MatchLowercase</vt:lpwstr>
  </property>
  <property fmtid="{D5CDD505-2E9C-101B-9397-08002B2CF9AE}" pid="23" name="tableTitle">
    <vt:lpwstr>Таблица</vt:lpwstr>
  </property>
</Properties>
</file>