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82" w:rsidRDefault="00A71E32" w:rsidP="00A71E32">
      <w:pPr>
        <w:jc w:val="center"/>
        <w:rPr>
          <w:rFonts w:ascii="Algerian" w:hAnsi="Algerian"/>
          <w:color w:val="1F4E79" w:themeColor="accent1" w:themeShade="80"/>
          <w:sz w:val="24"/>
          <w:szCs w:val="24"/>
          <w:lang w:val="en-GB"/>
        </w:rPr>
      </w:pPr>
      <w:r w:rsidRPr="00A71E32">
        <w:rPr>
          <w:rFonts w:ascii="Algerian" w:hAnsi="Algerian"/>
          <w:color w:val="1F4E79" w:themeColor="accent1" w:themeShade="80"/>
          <w:sz w:val="24"/>
          <w:szCs w:val="24"/>
          <w:lang w:val="en-GB"/>
        </w:rPr>
        <w:t>Cost Optimization</w:t>
      </w:r>
    </w:p>
    <w:p w:rsidR="00A71E32" w:rsidRDefault="00A71E32" w:rsidP="00A7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1E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Understanding the basics of pricing in </w:t>
      </w:r>
      <w:proofErr w:type="spellStart"/>
      <w:r w:rsidRPr="00A71E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BigQuery</w:t>
      </w:r>
      <w:proofErr w:type="spellEnd"/>
    </w:p>
    <w:p w:rsidR="00A71E32" w:rsidRDefault="00A71E32" w:rsidP="00A71E32">
      <w:pPr>
        <w:pStyle w:val="NormalWeb"/>
      </w:pPr>
      <w:r>
        <w:t xml:space="preserve">For any location, the </w:t>
      </w:r>
      <w:hyperlink r:id="rId5" w:history="1">
        <w:proofErr w:type="spellStart"/>
        <w:r>
          <w:rPr>
            <w:rStyle w:val="Hyperlink"/>
          </w:rPr>
          <w:t>BigQuery</w:t>
        </w:r>
        <w:proofErr w:type="spellEnd"/>
        <w:r>
          <w:rPr>
            <w:rStyle w:val="Hyperlink"/>
          </w:rPr>
          <w:t xml:space="preserve"> pricing</w:t>
        </w:r>
      </w:hyperlink>
      <w:r w:rsidR="008F400B">
        <w:t xml:space="preserve"> is broken down to</w:t>
      </w:r>
      <w:bookmarkStart w:id="0" w:name="_GoBack"/>
      <w:bookmarkEnd w:id="0"/>
      <w:r>
        <w:t>: </w:t>
      </w:r>
    </w:p>
    <w:p w:rsidR="00A71E32" w:rsidRDefault="00A71E32" w:rsidP="00A71E32">
      <w:pPr>
        <w:pStyle w:val="NormalWeb"/>
        <w:numPr>
          <w:ilvl w:val="0"/>
          <w:numId w:val="1"/>
        </w:numPr>
      </w:pPr>
      <w:r>
        <w:t>Storage</w:t>
      </w:r>
    </w:p>
    <w:p w:rsidR="00A71E32" w:rsidRDefault="00A71E32" w:rsidP="00A71E32">
      <w:pPr>
        <w:pStyle w:val="NormalWeb"/>
        <w:numPr>
          <w:ilvl w:val="1"/>
          <w:numId w:val="1"/>
        </w:numPr>
      </w:pPr>
      <w:r>
        <w:t>Active storage</w:t>
      </w:r>
    </w:p>
    <w:p w:rsidR="00A71E32" w:rsidRDefault="00A71E32" w:rsidP="00A71E32">
      <w:pPr>
        <w:pStyle w:val="NormalWeb"/>
        <w:numPr>
          <w:ilvl w:val="1"/>
          <w:numId w:val="1"/>
        </w:numPr>
      </w:pPr>
      <w:r>
        <w:t>Long-term storage</w:t>
      </w:r>
    </w:p>
    <w:p w:rsidR="00A71E32" w:rsidRDefault="00A71E32" w:rsidP="00A71E32">
      <w:pPr>
        <w:pStyle w:val="NormalWeb"/>
        <w:numPr>
          <w:ilvl w:val="1"/>
          <w:numId w:val="1"/>
        </w:numPr>
      </w:pPr>
      <w:r>
        <w:t>Streaming inserts</w:t>
      </w:r>
    </w:p>
    <w:p w:rsidR="00A71E32" w:rsidRDefault="00A71E32" w:rsidP="00A71E32">
      <w:pPr>
        <w:pStyle w:val="NormalWeb"/>
        <w:numPr>
          <w:ilvl w:val="0"/>
          <w:numId w:val="1"/>
        </w:numPr>
      </w:pPr>
      <w:r>
        <w:t>Query processing</w:t>
      </w:r>
    </w:p>
    <w:p w:rsidR="00A71E32" w:rsidRDefault="00A71E32" w:rsidP="00A71E32">
      <w:pPr>
        <w:pStyle w:val="NormalWeb"/>
        <w:numPr>
          <w:ilvl w:val="1"/>
          <w:numId w:val="1"/>
        </w:numPr>
      </w:pPr>
      <w:r>
        <w:t>On-demand</w:t>
      </w:r>
    </w:p>
    <w:p w:rsidR="00A71E32" w:rsidRDefault="00A71E32" w:rsidP="00A71E32">
      <w:pPr>
        <w:pStyle w:val="NormalWeb"/>
        <w:numPr>
          <w:ilvl w:val="1"/>
          <w:numId w:val="1"/>
        </w:numPr>
      </w:pPr>
      <w:r>
        <w:t>Flat-rate</w:t>
      </w:r>
    </w:p>
    <w:p w:rsidR="00A71E32" w:rsidRDefault="00A71E32" w:rsidP="00A71E32">
      <w:pPr>
        <w:pStyle w:val="Heading3"/>
      </w:pPr>
      <w:r>
        <w:t xml:space="preserve">Cost optimization techniques in </w:t>
      </w:r>
      <w:proofErr w:type="spellStart"/>
      <w:r>
        <w:t>BigQuery</w:t>
      </w:r>
      <w:proofErr w:type="spellEnd"/>
      <w:r>
        <w:t>: storage</w:t>
      </w:r>
    </w:p>
    <w:p w:rsidR="00A71E32" w:rsidRDefault="00A71E32" w:rsidP="00A71E3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71E32">
        <w:rPr>
          <w:rFonts w:ascii="Times New Roman" w:hAnsi="Times New Roman" w:cs="Times New Roman"/>
          <w:sz w:val="24"/>
          <w:szCs w:val="24"/>
        </w:rPr>
        <w:t xml:space="preserve">Once data is loaded into </w:t>
      </w:r>
      <w:proofErr w:type="spellStart"/>
      <w:r w:rsidRPr="00A71E32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A71E32">
        <w:rPr>
          <w:rFonts w:ascii="Times New Roman" w:hAnsi="Times New Roman" w:cs="Times New Roman"/>
          <w:sz w:val="24"/>
          <w:szCs w:val="24"/>
        </w:rPr>
        <w:t xml:space="preserve">, charges are based on the amount of data stored in your tables per second. Here are a few tips to optimize your </w:t>
      </w:r>
      <w:proofErr w:type="spellStart"/>
      <w:r w:rsidRPr="00A71E32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A71E32">
        <w:rPr>
          <w:rFonts w:ascii="Times New Roman" w:hAnsi="Times New Roman" w:cs="Times New Roman"/>
          <w:sz w:val="24"/>
          <w:szCs w:val="24"/>
        </w:rPr>
        <w:t xml:space="preserve"> storage costs.</w:t>
      </w:r>
    </w:p>
    <w:p w:rsidR="00DE3A1F" w:rsidRDefault="00DE3A1F" w:rsidP="00DE3A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E3A1F">
        <w:rPr>
          <w:rFonts w:ascii="Times New Roman" w:hAnsi="Times New Roman" w:cs="Times New Roman"/>
          <w:b/>
          <w:bCs/>
          <w:sz w:val="24"/>
          <w:szCs w:val="24"/>
        </w:rPr>
        <w:t>Optimizing a query</w:t>
      </w:r>
    </w:p>
    <w:p w:rsidR="00DE3A1F" w:rsidRDefault="003C3E7E" w:rsidP="00DE3A1F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3C3E7E">
        <w:rPr>
          <w:rFonts w:ascii="Times New Roman" w:hAnsi="Times New Roman" w:cs="Times New Roman"/>
          <w:bCs/>
          <w:sz w:val="24"/>
          <w:szCs w:val="24"/>
        </w:rPr>
        <w:t xml:space="preserve">The most important </w:t>
      </w:r>
      <w:r>
        <w:rPr>
          <w:rFonts w:ascii="Times New Roman" w:hAnsi="Times New Roman" w:cs="Times New Roman"/>
          <w:bCs/>
          <w:sz w:val="24"/>
          <w:szCs w:val="24"/>
        </w:rPr>
        <w:t>point is to limit the bytes. So instead of selecting the whole table we need to select a particular column which we need. For example</w:t>
      </w:r>
    </w:p>
    <w:p w:rsidR="003C3E7E" w:rsidRDefault="003C3E7E" w:rsidP="00DE3A1F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3"/>
      </w:tblGrid>
      <w:tr w:rsidR="003C3E7E" w:rsidRPr="00F343AF" w:rsidTr="003C3E7E">
        <w:tc>
          <w:tcPr>
            <w:tcW w:w="4508" w:type="dxa"/>
          </w:tcPr>
          <w:p w:rsidR="003C3E7E" w:rsidRPr="00F343AF" w:rsidRDefault="003C3E7E" w:rsidP="00DE3A1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F343AF">
              <w:rPr>
                <w:rFonts w:ascii="Times New Roman" w:hAnsi="Times New Roman" w:cs="Times New Roman"/>
                <w:b/>
                <w:bCs/>
                <w:highlight w:val="lightGray"/>
              </w:rPr>
              <w:t>Original code</w:t>
            </w:r>
          </w:p>
        </w:tc>
        <w:tc>
          <w:tcPr>
            <w:tcW w:w="4508" w:type="dxa"/>
          </w:tcPr>
          <w:p w:rsidR="003C3E7E" w:rsidRPr="00F343AF" w:rsidRDefault="003C3E7E" w:rsidP="00DE3A1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F343AF">
              <w:rPr>
                <w:rFonts w:ascii="Times New Roman" w:hAnsi="Times New Roman" w:cs="Times New Roman"/>
                <w:b/>
                <w:bCs/>
                <w:highlight w:val="lightGray"/>
              </w:rPr>
              <w:t>Optimized</w:t>
            </w:r>
          </w:p>
        </w:tc>
      </w:tr>
      <w:tr w:rsidR="003C3E7E" w:rsidTr="003C3E7E">
        <w:tc>
          <w:tcPr>
            <w:tcW w:w="4508" w:type="dxa"/>
          </w:tcPr>
          <w:p w:rsidR="003C3E7E" w:rsidRPr="00F343AF" w:rsidRDefault="003C3E7E" w:rsidP="00DE3A1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</w:pPr>
            <w:r w:rsidRPr="00F343AF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 xml:space="preserve">Select * from </w:t>
            </w:r>
            <w:proofErr w:type="spellStart"/>
            <w:r w:rsidRPr="00F343AF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dataset.table</w:t>
            </w:r>
            <w:proofErr w:type="spellEnd"/>
          </w:p>
        </w:tc>
        <w:tc>
          <w:tcPr>
            <w:tcW w:w="4508" w:type="dxa"/>
          </w:tcPr>
          <w:p w:rsidR="003C3E7E" w:rsidRDefault="003C3E7E" w:rsidP="00DE3A1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43AF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 xml:space="preserve">Select dim1,dim2 from </w:t>
            </w:r>
            <w:proofErr w:type="spellStart"/>
            <w:r w:rsidRPr="00F343AF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dataset.table</w:t>
            </w:r>
            <w:proofErr w:type="spellEnd"/>
          </w:p>
        </w:tc>
      </w:tr>
    </w:tbl>
    <w:p w:rsidR="003C3E7E" w:rsidRDefault="003C3E7E" w:rsidP="003C3E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Auto-pruning with Partitioning and clustering</w:t>
      </w:r>
    </w:p>
    <w:p w:rsidR="003C3E7E" w:rsidRDefault="003C3E7E" w:rsidP="003C3E7E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C45E38" w:rsidRDefault="00C45E38" w:rsidP="00DE3A1F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635500" cy="259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38" w:rsidRDefault="00C45E38" w:rsidP="00DE3A1F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b/>
          <w:noProof/>
          <w:sz w:val="24"/>
          <w:szCs w:val="24"/>
        </w:rPr>
      </w:pPr>
    </w:p>
    <w:p w:rsidR="00C45E38" w:rsidRDefault="00C45E38" w:rsidP="00DE3A1F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noProof/>
          <w:sz w:val="24"/>
          <w:szCs w:val="24"/>
        </w:rPr>
      </w:pPr>
      <w:r w:rsidRPr="00C45E38">
        <w:rPr>
          <w:rFonts w:ascii="Times New Roman" w:hAnsi="Times New Roman" w:cs="Times New Roman"/>
          <w:noProof/>
          <w:sz w:val="24"/>
          <w:szCs w:val="24"/>
        </w:rPr>
        <w:t>BigQuery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automatically prunes our data which we don’t want to use in query.</w:t>
      </w:r>
    </w:p>
    <w:p w:rsidR="00A65D75" w:rsidRDefault="00A65D75" w:rsidP="00DE3A1F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348"/>
      </w:tblGrid>
      <w:tr w:rsidR="00C45E38" w:rsidRPr="00F343AF" w:rsidTr="00A65D75">
        <w:tc>
          <w:tcPr>
            <w:tcW w:w="4508" w:type="dxa"/>
          </w:tcPr>
          <w:p w:rsidR="00C45E38" w:rsidRPr="00F343AF" w:rsidRDefault="00C45E38" w:rsidP="00DE3A1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/>
                <w:noProof/>
                <w:sz w:val="24"/>
                <w:szCs w:val="24"/>
                <w:highlight w:val="lightGray"/>
              </w:rPr>
            </w:pPr>
            <w:r w:rsidRPr="00F343AF">
              <w:rPr>
                <w:rFonts w:ascii="Times New Roman" w:hAnsi="Times New Roman" w:cs="Times New Roman"/>
                <w:b/>
                <w:noProof/>
                <w:sz w:val="24"/>
                <w:szCs w:val="24"/>
                <w:highlight w:val="lightGray"/>
              </w:rPr>
              <w:t>Original code</w:t>
            </w:r>
          </w:p>
        </w:tc>
        <w:tc>
          <w:tcPr>
            <w:tcW w:w="4508" w:type="dxa"/>
          </w:tcPr>
          <w:p w:rsidR="00C45E38" w:rsidRPr="00F343AF" w:rsidRDefault="00C45E38" w:rsidP="00DE3A1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/>
                <w:noProof/>
                <w:sz w:val="24"/>
                <w:szCs w:val="24"/>
                <w:highlight w:val="lightGray"/>
              </w:rPr>
            </w:pPr>
            <w:r w:rsidRPr="00F343AF">
              <w:rPr>
                <w:rFonts w:ascii="Times New Roman" w:hAnsi="Times New Roman" w:cs="Times New Roman"/>
                <w:b/>
                <w:noProof/>
                <w:sz w:val="24"/>
                <w:szCs w:val="24"/>
                <w:highlight w:val="lightGray"/>
              </w:rPr>
              <w:t>Optimi</w:t>
            </w:r>
            <w:r w:rsidR="00A65D75" w:rsidRPr="00F343AF">
              <w:rPr>
                <w:rFonts w:ascii="Times New Roman" w:hAnsi="Times New Roman" w:cs="Times New Roman"/>
                <w:b/>
                <w:noProof/>
                <w:sz w:val="24"/>
                <w:szCs w:val="24"/>
                <w:highlight w:val="lightGray"/>
              </w:rPr>
              <w:t>zed</w:t>
            </w:r>
          </w:p>
        </w:tc>
      </w:tr>
      <w:tr w:rsidR="00C45E38" w:rsidTr="00A65D75">
        <w:tc>
          <w:tcPr>
            <w:tcW w:w="4508" w:type="dxa"/>
          </w:tcPr>
          <w:p w:rsidR="00C45E38" w:rsidRPr="00F343AF" w:rsidRDefault="00A65D75" w:rsidP="00DE3A1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</w:pPr>
            <w:r w:rsidRPr="00F343A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Select ….from dataset.table</w:t>
            </w:r>
          </w:p>
        </w:tc>
        <w:tc>
          <w:tcPr>
            <w:tcW w:w="4508" w:type="dxa"/>
          </w:tcPr>
          <w:p w:rsidR="00A65D75" w:rsidRDefault="00A65D75" w:rsidP="00DE3A1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43A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</w:rPr>
              <w:t>Select … from dataset.table where DATE(datehour) = ‘2020-06-09’ and name=”android”;</w:t>
            </w:r>
          </w:p>
        </w:tc>
      </w:tr>
    </w:tbl>
    <w:p w:rsidR="00C45E38" w:rsidRDefault="00A65D75" w:rsidP="00A65D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A65D75">
        <w:rPr>
          <w:rFonts w:ascii="Times New Roman" w:hAnsi="Times New Roman" w:cs="Times New Roman"/>
          <w:b/>
          <w:bCs/>
          <w:sz w:val="24"/>
          <w:szCs w:val="24"/>
        </w:rPr>
        <w:lastRenderedPageBreak/>
        <w:t>Aggregation</w:t>
      </w:r>
    </w:p>
    <w:p w:rsidR="00A65D75" w:rsidRDefault="00A65D75" w:rsidP="00F343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A65D75">
        <w:rPr>
          <w:rFonts w:ascii="Times New Roman" w:hAnsi="Times New Roman" w:cs="Times New Roman"/>
          <w:bCs/>
          <w:sz w:val="24"/>
          <w:szCs w:val="24"/>
        </w:rPr>
        <w:t>An aggre</w:t>
      </w:r>
      <w:r>
        <w:rPr>
          <w:rFonts w:ascii="Times New Roman" w:hAnsi="Times New Roman" w:cs="Times New Roman"/>
          <w:bCs/>
          <w:sz w:val="24"/>
          <w:szCs w:val="24"/>
        </w:rPr>
        <w:t xml:space="preserve">gation function summarizes the rows of a group into single value. </w:t>
      </w:r>
    </w:p>
    <w:p w:rsidR="00F85009" w:rsidRDefault="00421183" w:rsidP="00F850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6FA69" wp14:editId="6781546D">
                <wp:simplePos x="0" y="0"/>
                <wp:positionH relativeFrom="margin">
                  <wp:posOffset>435776</wp:posOffset>
                </wp:positionH>
                <wp:positionV relativeFrom="paragraph">
                  <wp:posOffset>1220470</wp:posOffset>
                </wp:positionV>
                <wp:extent cx="2631882" cy="1105231"/>
                <wp:effectExtent l="0" t="0" r="1651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882" cy="110523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183" w:rsidRDefault="00421183" w:rsidP="00421183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43AF">
                              <w:rPr>
                                <w:rFonts w:ascii="Poor Richard" w:hAnsi="Poor Richard"/>
                                <w:color w:val="1F4E79" w:themeColor="accent1" w:themeShade="80"/>
                                <w:lang w:val="en-GB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title, sum(visitors) from </w:t>
                            </w:r>
                            <w:r w:rsidRPr="00F343A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w:t>dataset.table</w:t>
                            </w:r>
                          </w:p>
                          <w:p w:rsidR="00421183" w:rsidRDefault="00421183" w:rsidP="00421183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43AF">
                              <w:rPr>
                                <w:rFonts w:ascii="Poor Richard" w:hAnsi="Poor Richard"/>
                                <w:color w:val="1F4E79" w:themeColor="accent1" w:themeShade="80"/>
                                <w:lang w:val="en-GB"/>
                              </w:rPr>
                              <w:t>where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DATE(datehour) = “2020-09-08” </w:t>
                            </w:r>
                          </w:p>
                          <w:p w:rsidR="00421183" w:rsidRDefault="00421183" w:rsidP="00421183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43AF">
                              <w:rPr>
                                <w:rFonts w:ascii="Poor Richard" w:hAnsi="Poor Richard"/>
                                <w:color w:val="1F4E79" w:themeColor="accent1" w:themeShade="80"/>
                                <w:lang w:val="en-GB"/>
                              </w:rPr>
                              <w:t>group</w:t>
                            </w:r>
                            <w:proofErr w:type="gramEnd"/>
                            <w:r w:rsidRPr="00F343AF">
                              <w:rPr>
                                <w:rFonts w:ascii="Poor Richard" w:hAnsi="Poor Richard"/>
                                <w:color w:val="1F4E79" w:themeColor="accent1" w:themeShade="80"/>
                                <w:lang w:val="en-GB"/>
                              </w:rPr>
                              <w:t xml:space="preserve"> by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title</w:t>
                            </w:r>
                          </w:p>
                          <w:p w:rsidR="00421183" w:rsidRDefault="00421183" w:rsidP="00421183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343AF">
                              <w:rPr>
                                <w:rFonts w:ascii="Poor Richard" w:hAnsi="Poor Richard"/>
                                <w:color w:val="1F4E79" w:themeColor="accent1" w:themeShade="80"/>
                                <w:lang w:val="en-GB"/>
                              </w:rPr>
                              <w:t>order</w:t>
                            </w:r>
                            <w:proofErr w:type="gramEnd"/>
                            <w:r w:rsidRPr="00F343AF">
                              <w:rPr>
                                <w:rFonts w:ascii="Poor Richard" w:hAnsi="Poor Richard"/>
                                <w:color w:val="1F4E79" w:themeColor="accent1" w:themeShade="80"/>
                                <w:lang w:val="en-GB"/>
                              </w:rPr>
                              <w:t xml:space="preserve"> by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sum(views) desc limit 10;</w:t>
                            </w:r>
                          </w:p>
                          <w:p w:rsidR="00421183" w:rsidRPr="00F343AF" w:rsidRDefault="00421183" w:rsidP="00421183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6FA69" id="Rectangle 5" o:spid="_x0000_s1026" style="position:absolute;left:0;text-align:left;margin-left:34.3pt;margin-top:96.1pt;width:207.2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" fillcolor="#cfcdcd [2894]" strokecolor="#1f4d78 [1604]" strokeweight="1pt">
                <v:textbox>
                  <w:txbxContent>
                    <w:p w:rsidR="00421183" w:rsidRDefault="00421183" w:rsidP="00421183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F343AF">
                        <w:rPr>
                          <w:rFonts w:ascii="Poor Richard" w:hAnsi="Poor Richard"/>
                          <w:color w:val="1F4E79" w:themeColor="accent1" w:themeShade="80"/>
                          <w:lang w:val="en-GB"/>
                        </w:rPr>
                        <w:t>select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title, sum(visitors) from </w:t>
                      </w:r>
                      <w:r w:rsidRPr="00F343A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highlight w:val="lightGray"/>
                        </w:rPr>
                        <w:t>dataset.table</w:t>
                      </w:r>
                    </w:p>
                    <w:p w:rsidR="00421183" w:rsidRDefault="00421183" w:rsidP="00421183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F343AF">
                        <w:rPr>
                          <w:rFonts w:ascii="Poor Richard" w:hAnsi="Poor Richard"/>
                          <w:color w:val="1F4E79" w:themeColor="accent1" w:themeShade="80"/>
                          <w:lang w:val="en-GB"/>
                        </w:rPr>
                        <w:t>where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DATE(datehour) = “2020-09-08” </w:t>
                      </w:r>
                    </w:p>
                    <w:p w:rsidR="00421183" w:rsidRDefault="00421183" w:rsidP="00421183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F343AF">
                        <w:rPr>
                          <w:rFonts w:ascii="Poor Richard" w:hAnsi="Poor Richard"/>
                          <w:color w:val="1F4E79" w:themeColor="accent1" w:themeShade="80"/>
                          <w:lang w:val="en-GB"/>
                        </w:rPr>
                        <w:t>group</w:t>
                      </w:r>
                      <w:proofErr w:type="gramEnd"/>
                      <w:r w:rsidRPr="00F343AF">
                        <w:rPr>
                          <w:rFonts w:ascii="Poor Richard" w:hAnsi="Poor Richard"/>
                          <w:color w:val="1F4E79" w:themeColor="accent1" w:themeShade="80"/>
                          <w:lang w:val="en-GB"/>
                        </w:rPr>
                        <w:t xml:space="preserve"> by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title</w:t>
                      </w:r>
                    </w:p>
                    <w:p w:rsidR="00421183" w:rsidRDefault="00421183" w:rsidP="00421183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F343AF">
                        <w:rPr>
                          <w:rFonts w:ascii="Poor Richard" w:hAnsi="Poor Richard"/>
                          <w:color w:val="1F4E79" w:themeColor="accent1" w:themeShade="80"/>
                          <w:lang w:val="en-GB"/>
                        </w:rPr>
                        <w:t>order</w:t>
                      </w:r>
                      <w:proofErr w:type="gramEnd"/>
                      <w:r w:rsidRPr="00F343AF">
                        <w:rPr>
                          <w:rFonts w:ascii="Poor Richard" w:hAnsi="Poor Richard"/>
                          <w:color w:val="1F4E79" w:themeColor="accent1" w:themeShade="80"/>
                          <w:lang w:val="en-GB"/>
                        </w:rPr>
                        <w:t xml:space="preserve"> by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sum(views) desc limit 10;</w:t>
                      </w:r>
                    </w:p>
                    <w:p w:rsidR="00421183" w:rsidRPr="00F343AF" w:rsidRDefault="00421183" w:rsidP="00421183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343AF">
        <w:rPr>
          <w:rFonts w:ascii="Times New Roman" w:hAnsi="Times New Roman" w:cs="Times New Roman"/>
          <w:bCs/>
          <w:sz w:val="24"/>
          <w:szCs w:val="24"/>
        </w:rPr>
        <w:t>First the data is read from storage system and GROUP BY is done on individual slots and the</w:t>
      </w:r>
      <w:r w:rsidR="00F85009">
        <w:rPr>
          <w:rFonts w:ascii="Times New Roman" w:hAnsi="Times New Roman" w:cs="Times New Roman"/>
          <w:bCs/>
          <w:sz w:val="24"/>
          <w:szCs w:val="24"/>
        </w:rPr>
        <w:t>n</w:t>
      </w:r>
      <w:r w:rsidR="00F343AF">
        <w:rPr>
          <w:rFonts w:ascii="Times New Roman" w:hAnsi="Times New Roman" w:cs="Times New Roman"/>
          <w:bCs/>
          <w:sz w:val="24"/>
          <w:szCs w:val="24"/>
        </w:rPr>
        <w:t xml:space="preserve"> results from </w:t>
      </w:r>
      <w:r w:rsidR="00F85009">
        <w:rPr>
          <w:rFonts w:ascii="Times New Roman" w:hAnsi="Times New Roman" w:cs="Times New Roman"/>
          <w:bCs/>
          <w:sz w:val="24"/>
          <w:szCs w:val="24"/>
        </w:rPr>
        <w:t>each slots is bucketed using hash function( data having same key ends on same slot). So all partial aggregations for the “title” ends up on the same slot. If the</w:t>
      </w:r>
      <w:r w:rsidR="00DE223E">
        <w:rPr>
          <w:rFonts w:ascii="Times New Roman" w:hAnsi="Times New Roman" w:cs="Times New Roman"/>
          <w:bCs/>
          <w:sz w:val="24"/>
          <w:szCs w:val="24"/>
        </w:rPr>
        <w:t>re is need of more aggregations, it occurs and the final re</w:t>
      </w:r>
      <w:r w:rsidR="007C5D10">
        <w:rPr>
          <w:rFonts w:ascii="Times New Roman" w:hAnsi="Times New Roman" w:cs="Times New Roman"/>
          <w:bCs/>
          <w:sz w:val="24"/>
          <w:szCs w:val="24"/>
        </w:rPr>
        <w:t xml:space="preserve">sult is passed to the last slot which limits the result. Since this requires a few different aggregation steps GROUB BY query can be costly. </w:t>
      </w:r>
    </w:p>
    <w:p w:rsidR="00421183" w:rsidRDefault="00421183" w:rsidP="0042118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421183" w:rsidRDefault="00421183" w:rsidP="0042118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421183" w:rsidRPr="00421183" w:rsidRDefault="00421183" w:rsidP="0042118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7C5D10" w:rsidRDefault="007C5D10" w:rsidP="007C5D1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DE223E" w:rsidRDefault="007C5D10" w:rsidP="00DE223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2377440" cy="1022773"/>
            <wp:effectExtent l="0" t="0" r="381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09" cy="10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10" w:rsidRDefault="007C5D10" w:rsidP="007C5D1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can avoid GROUP BY is to nest repeated data. For example we have a transaction table that have information about the order. </w:t>
      </w:r>
    </w:p>
    <w:p w:rsidR="007C5D10" w:rsidRPr="007C5D10" w:rsidRDefault="007C5D10" w:rsidP="007C5D1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629"/>
        <w:gridCol w:w="1657"/>
        <w:gridCol w:w="1691"/>
        <w:gridCol w:w="1659"/>
        <w:gridCol w:w="1660"/>
      </w:tblGrid>
      <w:tr w:rsidR="00B315E0" w:rsidTr="00B315E0">
        <w:tc>
          <w:tcPr>
            <w:tcW w:w="1803" w:type="dxa"/>
            <w:shd w:val="clear" w:color="auto" w:fill="E7E6E6" w:themeFill="background2"/>
          </w:tcPr>
          <w:p w:rsidR="007C5D10" w:rsidRPr="00B315E0" w:rsidRDefault="007C5D1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Order id</w:t>
            </w:r>
          </w:p>
        </w:tc>
        <w:tc>
          <w:tcPr>
            <w:tcW w:w="1803" w:type="dxa"/>
            <w:shd w:val="clear" w:color="auto" w:fill="E7E6E6" w:themeFill="background2"/>
          </w:tcPr>
          <w:p w:rsidR="007C5D10" w:rsidRPr="00B315E0" w:rsidRDefault="007C5D1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Order date</w:t>
            </w:r>
          </w:p>
        </w:tc>
        <w:tc>
          <w:tcPr>
            <w:tcW w:w="1803" w:type="dxa"/>
            <w:shd w:val="clear" w:color="auto" w:fill="E7E6E6" w:themeFill="background2"/>
          </w:tcPr>
          <w:p w:rsidR="007C5D10" w:rsidRPr="00B315E0" w:rsidRDefault="007C5D1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Customer</w:t>
            </w:r>
            <w:r w:rsidR="00B315E0"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1803" w:type="dxa"/>
            <w:shd w:val="clear" w:color="auto" w:fill="E7E6E6" w:themeFill="background2"/>
          </w:tcPr>
          <w:p w:rsidR="007C5D1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Product name</w:t>
            </w:r>
          </w:p>
        </w:tc>
        <w:tc>
          <w:tcPr>
            <w:tcW w:w="1804" w:type="dxa"/>
            <w:shd w:val="clear" w:color="auto" w:fill="E7E6E6" w:themeFill="background2"/>
          </w:tcPr>
          <w:p w:rsidR="007C5D1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Product price</w:t>
            </w:r>
          </w:p>
        </w:tc>
      </w:tr>
      <w:tr w:rsidR="00B315E0" w:rsidTr="00B315E0">
        <w:tc>
          <w:tcPr>
            <w:tcW w:w="1803" w:type="dxa"/>
            <w:shd w:val="clear" w:color="auto" w:fill="E7E6E6" w:themeFill="background2"/>
          </w:tcPr>
          <w:p w:rsidR="007C5D1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:rsidR="007C5D1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6/11/21</w:t>
            </w:r>
          </w:p>
        </w:tc>
        <w:tc>
          <w:tcPr>
            <w:tcW w:w="1803" w:type="dxa"/>
            <w:shd w:val="clear" w:color="auto" w:fill="E7E6E6" w:themeFill="background2"/>
          </w:tcPr>
          <w:p w:rsidR="007C5D1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:rsidR="007C5D1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Dennis shorts</w:t>
            </w:r>
          </w:p>
        </w:tc>
        <w:tc>
          <w:tcPr>
            <w:tcW w:w="1804" w:type="dxa"/>
            <w:shd w:val="clear" w:color="auto" w:fill="E7E6E6" w:themeFill="background2"/>
          </w:tcPr>
          <w:p w:rsidR="007C5D1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B315E0" w:rsidTr="00B315E0">
        <w:tc>
          <w:tcPr>
            <w:tcW w:w="1803" w:type="dxa"/>
            <w:shd w:val="clear" w:color="auto" w:fill="E7E6E6" w:themeFill="background2"/>
          </w:tcPr>
          <w:p w:rsidR="00B315E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:rsidR="00B315E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6/11/21</w:t>
            </w:r>
          </w:p>
        </w:tc>
        <w:tc>
          <w:tcPr>
            <w:tcW w:w="1803" w:type="dxa"/>
            <w:shd w:val="clear" w:color="auto" w:fill="E7E6E6" w:themeFill="background2"/>
          </w:tcPr>
          <w:p w:rsidR="00B315E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</w:tcPr>
          <w:p w:rsidR="00B315E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Blue shirt</w:t>
            </w:r>
          </w:p>
        </w:tc>
        <w:tc>
          <w:tcPr>
            <w:tcW w:w="1804" w:type="dxa"/>
            <w:shd w:val="clear" w:color="auto" w:fill="E7E6E6" w:themeFill="background2"/>
          </w:tcPr>
          <w:p w:rsidR="00B315E0" w:rsidRPr="00B315E0" w:rsidRDefault="00B315E0" w:rsidP="007C5D10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15E0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</w:tbl>
    <w:p w:rsidR="00DE223E" w:rsidRDefault="00B315E0" w:rsidP="007C5D1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we use flat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denormalization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we would have 1 row for each ordered item. Instead of this we could use</w:t>
      </w:r>
      <w:r w:rsidR="00421183">
        <w:rPr>
          <w:rFonts w:ascii="Times New Roman" w:hAnsi="Times New Roman" w:cs="Times New Roman"/>
          <w:bCs/>
          <w:sz w:val="24"/>
          <w:szCs w:val="24"/>
        </w:rPr>
        <w:t xml:space="preserve"> the below format and use ARRAY_LENGTH method to query the data.</w:t>
      </w:r>
    </w:p>
    <w:p w:rsidR="00B315E0" w:rsidRPr="007C5D10" w:rsidRDefault="00B315E0" w:rsidP="00B315E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347" w:type="dxa"/>
        <w:tblInd w:w="7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629"/>
        <w:gridCol w:w="1657"/>
        <w:gridCol w:w="1691"/>
        <w:gridCol w:w="3370"/>
      </w:tblGrid>
      <w:tr w:rsidR="00B315E0" w:rsidTr="00B315E0">
        <w:tc>
          <w:tcPr>
            <w:tcW w:w="1629" w:type="dxa"/>
            <w:shd w:val="clear" w:color="auto" w:fill="D0CECE" w:themeFill="background2" w:themeFillShade="E6"/>
          </w:tcPr>
          <w:p w:rsidR="00B315E0" w:rsidRDefault="00B315E0" w:rsidP="009C7F16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Order id</w:t>
            </w:r>
          </w:p>
        </w:tc>
        <w:tc>
          <w:tcPr>
            <w:tcW w:w="1657" w:type="dxa"/>
            <w:shd w:val="clear" w:color="auto" w:fill="D0CECE" w:themeFill="background2" w:themeFillShade="E6"/>
          </w:tcPr>
          <w:p w:rsidR="00B315E0" w:rsidRDefault="00B315E0" w:rsidP="009C7F16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Order date</w:t>
            </w:r>
          </w:p>
        </w:tc>
        <w:tc>
          <w:tcPr>
            <w:tcW w:w="1691" w:type="dxa"/>
            <w:shd w:val="clear" w:color="auto" w:fill="D0CECE" w:themeFill="background2" w:themeFillShade="E6"/>
          </w:tcPr>
          <w:p w:rsidR="00B315E0" w:rsidRDefault="00B315E0" w:rsidP="009C7F16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Customer id</w:t>
            </w:r>
          </w:p>
        </w:tc>
        <w:tc>
          <w:tcPr>
            <w:tcW w:w="3370" w:type="dxa"/>
            <w:shd w:val="clear" w:color="auto" w:fill="D0CECE" w:themeFill="background2" w:themeFillShade="E6"/>
          </w:tcPr>
          <w:p w:rsidR="00B315E0" w:rsidRDefault="00B315E0" w:rsidP="009C7F16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roducts</w:t>
            </w:r>
          </w:p>
        </w:tc>
      </w:tr>
      <w:tr w:rsidR="00B315E0" w:rsidTr="00B315E0">
        <w:tc>
          <w:tcPr>
            <w:tcW w:w="1629" w:type="dxa"/>
            <w:shd w:val="clear" w:color="auto" w:fill="D0CECE" w:themeFill="background2" w:themeFillShade="E6"/>
          </w:tcPr>
          <w:p w:rsidR="00B315E0" w:rsidRDefault="00B315E0" w:rsidP="009C7F16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57" w:type="dxa"/>
            <w:shd w:val="clear" w:color="auto" w:fill="D0CECE" w:themeFill="background2" w:themeFillShade="E6"/>
          </w:tcPr>
          <w:p w:rsidR="00B315E0" w:rsidRDefault="00B315E0" w:rsidP="009C7F16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6/11/21</w:t>
            </w:r>
          </w:p>
        </w:tc>
        <w:tc>
          <w:tcPr>
            <w:tcW w:w="1691" w:type="dxa"/>
            <w:shd w:val="clear" w:color="auto" w:fill="D0CECE" w:themeFill="background2" w:themeFillShade="E6"/>
          </w:tcPr>
          <w:p w:rsidR="00B315E0" w:rsidRDefault="00B315E0" w:rsidP="009C7F16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370" w:type="dxa"/>
            <w:shd w:val="clear" w:color="auto" w:fill="D0CECE" w:themeFill="background2" w:themeFillShade="E6"/>
          </w:tcPr>
          <w:p w:rsidR="00B315E0" w:rsidRDefault="00B315E0" w:rsidP="009C7F16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</w:p>
          <w:p w:rsidR="00B315E0" w:rsidRDefault="00B315E0" w:rsidP="009C7F16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{“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name”:Dennis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shorts, “price”:21},</w:t>
            </w:r>
          </w:p>
          <w:p w:rsidR="00B315E0" w:rsidRDefault="00B315E0" w:rsidP="009C7F16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{“name”: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Blue shirt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“price”:8}</w:t>
            </w:r>
          </w:p>
          <w:p w:rsidR="00B315E0" w:rsidRDefault="00B315E0" w:rsidP="009C7F16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</w:tc>
      </w:tr>
    </w:tbl>
    <w:p w:rsidR="00DE223E" w:rsidRDefault="00421183" w:rsidP="004211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421183">
        <w:rPr>
          <w:rFonts w:ascii="Times New Roman" w:hAnsi="Times New Roman" w:cs="Times New Roman"/>
          <w:b/>
          <w:bCs/>
          <w:sz w:val="24"/>
          <w:szCs w:val="24"/>
        </w:rPr>
        <w:t>Joints</w:t>
      </w:r>
    </w:p>
    <w:p w:rsidR="00421183" w:rsidRDefault="00421183" w:rsidP="00421183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421183">
        <w:rPr>
          <w:rFonts w:ascii="Times New Roman" w:hAnsi="Times New Roman" w:cs="Times New Roman"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bCs/>
          <w:sz w:val="24"/>
          <w:szCs w:val="24"/>
        </w:rPr>
        <w:t xml:space="preserve">we join so large tables together,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uses a hash JOIN or shuffle JOIN similar to the aggregation function(hash function: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shuffles both the left and right tables so that the matching keys can be used to join data). </w:t>
      </w:r>
      <w:r w:rsidR="00A80A0F">
        <w:rPr>
          <w:rFonts w:ascii="Times New Roman" w:hAnsi="Times New Roman" w:cs="Times New Roman"/>
          <w:bCs/>
          <w:sz w:val="24"/>
          <w:szCs w:val="24"/>
        </w:rPr>
        <w:t xml:space="preserve">So </w:t>
      </w:r>
      <w:r w:rsidR="00A80A0F" w:rsidRPr="00A80A0F">
        <w:rPr>
          <w:rFonts w:ascii="Times New Roman" w:hAnsi="Times New Roman" w:cs="Times New Roman"/>
          <w:b/>
          <w:bCs/>
          <w:sz w:val="24"/>
          <w:szCs w:val="24"/>
        </w:rPr>
        <w:t>how to Optimize JOIN pattern?</w:t>
      </w:r>
    </w:p>
    <w:p w:rsidR="00A80A0F" w:rsidRPr="00421183" w:rsidRDefault="00A80A0F" w:rsidP="00A80A0F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4145"/>
        <w:gridCol w:w="4151"/>
      </w:tblGrid>
      <w:tr w:rsidR="00A80A0F" w:rsidTr="006A6CC6">
        <w:tc>
          <w:tcPr>
            <w:tcW w:w="4145" w:type="dxa"/>
            <w:shd w:val="clear" w:color="auto" w:fill="D0CECE" w:themeFill="background2" w:themeFillShade="E6"/>
          </w:tcPr>
          <w:p w:rsidR="00A80A0F" w:rsidRDefault="00A80A0F" w:rsidP="00DE223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Original code</w:t>
            </w:r>
          </w:p>
        </w:tc>
        <w:tc>
          <w:tcPr>
            <w:tcW w:w="4151" w:type="dxa"/>
            <w:shd w:val="clear" w:color="auto" w:fill="D0CECE" w:themeFill="background2" w:themeFillShade="E6"/>
          </w:tcPr>
          <w:p w:rsidR="00A80A0F" w:rsidRDefault="00A80A0F" w:rsidP="00DE223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Optimized code</w:t>
            </w:r>
          </w:p>
        </w:tc>
      </w:tr>
      <w:tr w:rsidR="00A80A0F" w:rsidTr="006A6CC6">
        <w:tc>
          <w:tcPr>
            <w:tcW w:w="4145" w:type="dxa"/>
            <w:shd w:val="clear" w:color="auto" w:fill="D0CECE" w:themeFill="background2" w:themeFillShade="E6"/>
          </w:tcPr>
          <w:p w:rsidR="00A80A0F" w:rsidRDefault="00A80A0F" w:rsidP="00DE223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Select t1.dim1, t2.dim2,sum(cost)</w:t>
            </w:r>
          </w:p>
          <w:p w:rsidR="00A80A0F" w:rsidRDefault="00A80A0F" w:rsidP="00DE223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</w:p>
          <w:p w:rsidR="00A80A0F" w:rsidRDefault="00A80A0F" w:rsidP="00DE223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dataset.small_table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’ t1</w:t>
            </w:r>
          </w:p>
          <w:p w:rsidR="00A80A0F" w:rsidRDefault="00A80A0F" w:rsidP="00DE223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JOIN</w:t>
            </w:r>
          </w:p>
          <w:p w:rsidR="00A80A0F" w:rsidRDefault="00A80A0F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‘dataset.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large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_table1’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t2</w:t>
            </w:r>
          </w:p>
          <w:p w:rsidR="00A80A0F" w:rsidRDefault="00A80A0F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</w:t>
            </w:r>
          </w:p>
          <w:p w:rsidR="00A80A0F" w:rsidRDefault="00A80A0F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t1.id = t2.id.</w:t>
            </w:r>
          </w:p>
          <w:p w:rsidR="00A80A0F" w:rsidRDefault="00A80A0F" w:rsidP="00DE223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51" w:type="dxa"/>
            <w:shd w:val="clear" w:color="auto" w:fill="D0CECE" w:themeFill="background2" w:themeFillShade="E6"/>
          </w:tcPr>
          <w:p w:rsidR="00A80A0F" w:rsidRDefault="00A80A0F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Select t1.dim1, t2.dim2,sum(cost)</w:t>
            </w:r>
          </w:p>
          <w:p w:rsidR="00A80A0F" w:rsidRDefault="00A80A0F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</w:p>
          <w:p w:rsidR="00A80A0F" w:rsidRDefault="00A80A0F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dataset.</w:t>
            </w:r>
            <w:r w:rsidRPr="006A6CC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large</w:t>
            </w:r>
            <w:r w:rsidRPr="006A6CC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_table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t2</w:t>
            </w:r>
          </w:p>
          <w:p w:rsidR="00A80A0F" w:rsidRDefault="00A80A0F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JOIN</w:t>
            </w:r>
          </w:p>
          <w:p w:rsidR="00A80A0F" w:rsidRDefault="00A80A0F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‘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dataset.</w:t>
            </w:r>
            <w:r w:rsidRPr="006A6CC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small</w:t>
            </w:r>
            <w:r w:rsidR="006A6CC6" w:rsidRPr="006A6CC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_table</w:t>
            </w:r>
            <w:proofErr w:type="spellEnd"/>
            <w:r w:rsidRPr="006A6CC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t1</w:t>
            </w:r>
          </w:p>
          <w:p w:rsidR="00A80A0F" w:rsidRDefault="00A80A0F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</w:t>
            </w:r>
          </w:p>
          <w:p w:rsidR="00A80A0F" w:rsidRDefault="006A6CC6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EC36D6" wp14:editId="4700A47B">
                      <wp:simplePos x="0" y="0"/>
                      <wp:positionH relativeFrom="column">
                        <wp:posOffset>2007318</wp:posOffset>
                      </wp:positionH>
                      <wp:positionV relativeFrom="paragraph">
                        <wp:posOffset>167915</wp:posOffset>
                      </wp:positionV>
                      <wp:extent cx="7951" cy="381663"/>
                      <wp:effectExtent l="0" t="0" r="30480" b="3746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3816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491A5" id="Straight Connector 2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13.2pt" to="158.7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CE176C" wp14:editId="7B6551B7">
                      <wp:simplePos x="0" y="0"/>
                      <wp:positionH relativeFrom="column">
                        <wp:posOffset>-12313</wp:posOffset>
                      </wp:positionH>
                      <wp:positionV relativeFrom="paragraph">
                        <wp:posOffset>175866</wp:posOffset>
                      </wp:positionV>
                      <wp:extent cx="7952" cy="357781"/>
                      <wp:effectExtent l="0" t="0" r="30480" b="2349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2" cy="35778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A914" id="Straight Connector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3.85pt" to="-.3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" strokecolor="red" strokeweight=".5pt">
                      <v:stroke joinstyle="miter"/>
                    </v:line>
                  </w:pict>
                </mc:Fallback>
              </mc:AlternateContent>
            </w:r>
            <w:r w:rsidR="00C16A5E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-20265</wp:posOffset>
                      </wp:positionH>
                      <wp:positionV relativeFrom="paragraph">
                        <wp:posOffset>167916</wp:posOffset>
                      </wp:positionV>
                      <wp:extent cx="2011680" cy="7951"/>
                      <wp:effectExtent l="0" t="0" r="26670" b="3048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1680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007BE7" id="Straight Connector 2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2pt" to="156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A80A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t1.id = t2.id</w:t>
            </w:r>
          </w:p>
          <w:p w:rsidR="006A6CC6" w:rsidRPr="006A6CC6" w:rsidRDefault="00C16A5E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A6CC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where t2.dim2=’</w:t>
            </w:r>
            <w:proofErr w:type="spellStart"/>
            <w:r w:rsidRPr="006A6CC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abc</w:t>
            </w:r>
            <w:proofErr w:type="spellEnd"/>
            <w:r w:rsidRPr="006A6CC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’ and </w:t>
            </w:r>
            <w:proofErr w:type="spellStart"/>
            <w:r w:rsidRPr="006A6CC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AND</w:t>
            </w:r>
            <w:proofErr w:type="spellEnd"/>
            <w:r w:rsidRPr="006A6CC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t2.dim2=’</w:t>
            </w:r>
            <w:proofErr w:type="spellStart"/>
            <w:r w:rsidRPr="006A6CC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abc</w:t>
            </w:r>
            <w:proofErr w:type="spellEnd"/>
            <w:r w:rsidRPr="006A6CC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’ </w:t>
            </w:r>
          </w:p>
          <w:p w:rsidR="00C16A5E" w:rsidRDefault="006A6CC6" w:rsidP="00A80A0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34062A" wp14:editId="5EDD57D1">
                      <wp:simplePos x="0" y="0"/>
                      <wp:positionH relativeFrom="column">
                        <wp:posOffset>-28216</wp:posOffset>
                      </wp:positionH>
                      <wp:positionV relativeFrom="paragraph">
                        <wp:posOffset>7867</wp:posOffset>
                      </wp:positionV>
                      <wp:extent cx="2035534" cy="0"/>
                      <wp:effectExtent l="0" t="0" r="2222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55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C666C0" id="Straight Connector 2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.6pt" to="158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="00C16A5E">
              <w:rPr>
                <w:rFonts w:ascii="Times New Roman" w:hAnsi="Times New Roman" w:cs="Times New Roman"/>
                <w:bCs/>
                <w:sz w:val="24"/>
                <w:szCs w:val="24"/>
              </w:rPr>
              <w:t>GROUP BY 1;</w:t>
            </w:r>
          </w:p>
          <w:p w:rsidR="00A80A0F" w:rsidRDefault="00A80A0F" w:rsidP="00DE223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6A6CC6" w:rsidRPr="006A6CC6" w:rsidRDefault="006A6CC6" w:rsidP="006A6C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bCs/>
          <w:sz w:val="24"/>
          <w:szCs w:val="24"/>
        </w:rPr>
        <w:t>irst use large table and then the small table</w:t>
      </w:r>
    </w:p>
    <w:p w:rsidR="00F343AF" w:rsidRDefault="006A6CC6" w:rsidP="006A6C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6A6CC6">
        <w:rPr>
          <w:rFonts w:ascii="Times New Roman" w:hAnsi="Times New Roman" w:cs="Times New Roman"/>
          <w:bCs/>
          <w:sz w:val="24"/>
          <w:szCs w:val="24"/>
        </w:rPr>
        <w:t>Can use</w:t>
      </w:r>
      <w:r w:rsidR="00E02FF6">
        <w:rPr>
          <w:rFonts w:ascii="Times New Roman" w:hAnsi="Times New Roman" w:cs="Times New Roman"/>
          <w:bCs/>
          <w:sz w:val="24"/>
          <w:szCs w:val="24"/>
        </w:rPr>
        <w:t xml:space="preserve"> filters on both the tables</w:t>
      </w:r>
    </w:p>
    <w:p w:rsidR="00E02FF6" w:rsidRDefault="00412415" w:rsidP="004124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Cluster and partitions</w:t>
      </w:r>
    </w:p>
    <w:p w:rsidR="00885AE8" w:rsidRDefault="00885AE8" w:rsidP="00885AE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5AE8">
        <w:rPr>
          <w:rFonts w:ascii="Times New Roman" w:hAnsi="Times New Roman" w:cs="Times New Roman"/>
          <w:b/>
          <w:bCs/>
          <w:sz w:val="24"/>
          <w:szCs w:val="24"/>
        </w:rPr>
        <w:t>Partition</w:t>
      </w:r>
    </w:p>
    <w:p w:rsidR="00885AE8" w:rsidRDefault="00885AE8" w:rsidP="00885AE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885AE8">
        <w:rPr>
          <w:rFonts w:ascii="Times New Roman" w:hAnsi="Times New Roman" w:cs="Times New Roman"/>
          <w:bCs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bCs/>
          <w:sz w:val="24"/>
          <w:szCs w:val="24"/>
        </w:rPr>
        <w:t xml:space="preserve">we have a dataset ‘Sales’ which is based on </w:t>
      </w:r>
      <w:r w:rsidRPr="00885AE8">
        <w:rPr>
          <w:rFonts w:ascii="Times New Roman" w:hAnsi="Times New Roman" w:cs="Times New Roman"/>
          <w:bCs/>
          <w:sz w:val="24"/>
          <w:szCs w:val="24"/>
        </w:rPr>
        <w:t>ingestion time, date, or any timestamp column.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5AE8">
        <w:rPr>
          <w:rFonts w:ascii="Times New Roman" w:hAnsi="Times New Roman" w:cs="Times New Roman"/>
          <w:bCs/>
          <w:sz w:val="24"/>
          <w:szCs w:val="24"/>
        </w:rPr>
        <w:t>Let’s say you partition a sales table that contains data for the last 12 months.</w:t>
      </w:r>
    </w:p>
    <w:p w:rsidR="00885AE8" w:rsidRDefault="00885AE8" w:rsidP="00885AE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85AE8" w:rsidRDefault="00885AE8" w:rsidP="00885AE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885AE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C872889" wp14:editId="121D5F86">
            <wp:extent cx="4540195" cy="235259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997" cy="23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E8" w:rsidRDefault="00885AE8" w:rsidP="00885AE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885AE8">
        <w:rPr>
          <w:rFonts w:ascii="Times New Roman" w:hAnsi="Times New Roman" w:cs="Times New Roman"/>
          <w:bCs/>
          <w:sz w:val="24"/>
          <w:szCs w:val="24"/>
        </w:rPr>
        <w:t xml:space="preserve">Now, when you query to </w:t>
      </w:r>
      <w:proofErr w:type="spellStart"/>
      <w:r w:rsidRPr="00885AE8">
        <w:rPr>
          <w:rFonts w:ascii="Times New Roman" w:hAnsi="Times New Roman" w:cs="Times New Roman"/>
          <w:bCs/>
          <w:sz w:val="24"/>
          <w:szCs w:val="24"/>
        </w:rPr>
        <w:t>analyze</w:t>
      </w:r>
      <w:proofErr w:type="spellEnd"/>
      <w:r w:rsidRPr="00885AE8">
        <w:rPr>
          <w:rFonts w:ascii="Times New Roman" w:hAnsi="Times New Roman" w:cs="Times New Roman"/>
          <w:bCs/>
          <w:sz w:val="24"/>
          <w:szCs w:val="24"/>
        </w:rPr>
        <w:t xml:space="preserve"> sales data for the month of August, you only pay for data processed in those 31 partitions, not the entire table.</w:t>
      </w:r>
    </w:p>
    <w:p w:rsidR="00885AE8" w:rsidRPr="00885AE8" w:rsidRDefault="00885AE8" w:rsidP="00885AE8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412415" w:rsidRDefault="00412415" w:rsidP="0041241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Can use cluster and partition on tables based on common based on common features because less data will be scanned and the query will execute faster. </w:t>
      </w:r>
    </w:p>
    <w:p w:rsidR="00412415" w:rsidRDefault="00412415" w:rsidP="0041241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Clustering improves the efficiency more than partitioning. </w:t>
      </w:r>
    </w:p>
    <w:p w:rsidR="00412415" w:rsidRDefault="00412415" w:rsidP="004124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WHERE clause.</w:t>
      </w:r>
    </w:p>
    <w:p w:rsidR="005A469F" w:rsidRDefault="005A469F" w:rsidP="005A469F">
      <w:pPr>
        <w:pStyle w:val="ListParagraph"/>
        <w:spacing w:before="100" w:beforeAutospacing="1" w:after="100" w:afterAutospacing="1" w:line="240" w:lineRule="auto"/>
        <w:ind w:left="360" w:firstLine="360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While using WHERE clause,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thinks that you have chosen the best order to filter the data. The use of WHERE clause is to eliminate the most data. </w:t>
      </w:r>
    </w:p>
    <w:p w:rsidR="005A469F" w:rsidRDefault="005A469F" w:rsidP="005A46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ORDER BY with LIMIT</w:t>
      </w:r>
    </w:p>
    <w:p w:rsidR="005A469F" w:rsidRDefault="005A469F" w:rsidP="005A469F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4261"/>
      </w:tblGrid>
      <w:tr w:rsidR="005A469F" w:rsidTr="00B13137">
        <w:trPr>
          <w:trHeight w:val="301"/>
        </w:trPr>
        <w:tc>
          <w:tcPr>
            <w:tcW w:w="4261" w:type="dxa"/>
            <w:shd w:val="clear" w:color="auto" w:fill="D0CECE" w:themeFill="background2" w:themeFillShade="E6"/>
          </w:tcPr>
          <w:p w:rsidR="005A469F" w:rsidRDefault="005A469F" w:rsidP="005A469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Original code</w:t>
            </w:r>
          </w:p>
        </w:tc>
      </w:tr>
      <w:tr w:rsidR="005A469F" w:rsidTr="00B13137">
        <w:trPr>
          <w:trHeight w:val="1811"/>
        </w:trPr>
        <w:tc>
          <w:tcPr>
            <w:tcW w:w="4261" w:type="dxa"/>
            <w:shd w:val="clear" w:color="auto" w:fill="D0CECE" w:themeFill="background2" w:themeFillShade="E6"/>
          </w:tcPr>
          <w:p w:rsidR="005A469F" w:rsidRDefault="005A469F" w:rsidP="005A469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69F">
              <w:rPr>
                <w:rFonts w:ascii="Times New Roman" w:hAnsi="Times New Roman" w:cs="Times New Roman"/>
                <w:bCs/>
                <w:color w:val="1F4E79" w:themeColor="accent1" w:themeShade="80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5A469F" w:rsidRDefault="00B13137" w:rsidP="005A469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5A469F">
              <w:rPr>
                <w:rFonts w:ascii="Times New Roman" w:hAnsi="Times New Roman" w:cs="Times New Roman"/>
                <w:bCs/>
                <w:sz w:val="24"/>
                <w:szCs w:val="24"/>
              </w:rPr>
              <w:t>t1.dim1,</w:t>
            </w:r>
          </w:p>
          <w:p w:rsidR="005A469F" w:rsidRDefault="00B13137" w:rsidP="005A469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5A469F">
              <w:rPr>
                <w:rFonts w:ascii="Times New Roman" w:hAnsi="Times New Roman" w:cs="Times New Roman"/>
                <w:bCs/>
                <w:sz w:val="24"/>
                <w:szCs w:val="24"/>
              </w:rPr>
              <w:t>t1.dim2</w:t>
            </w:r>
          </w:p>
          <w:p w:rsidR="005A469F" w:rsidRDefault="005A469F" w:rsidP="005A469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69F">
              <w:rPr>
                <w:rFonts w:ascii="Times New Roman" w:hAnsi="Times New Roman" w:cs="Times New Roman"/>
                <w:bCs/>
                <w:color w:val="1F4E79" w:themeColor="accent1" w:themeShade="80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5A469F" w:rsidRDefault="005A469F" w:rsidP="005A469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dataset.table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’ t1</w:t>
            </w:r>
          </w:p>
          <w:p w:rsidR="005A469F" w:rsidRDefault="00B13137" w:rsidP="005A469F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5A469F">
              <w:rPr>
                <w:rFonts w:ascii="Times New Roman" w:hAnsi="Times New Roman" w:cs="Times New Roman"/>
                <w:bCs/>
                <w:sz w:val="24"/>
                <w:szCs w:val="24"/>
              </w:rPr>
              <w:t>ORDER BY  t1.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customer_name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</w:tbl>
    <w:p w:rsidR="00F343AF" w:rsidRPr="0065054D" w:rsidRDefault="00B13137" w:rsidP="006505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ab/>
      </w:r>
      <w:r w:rsidRPr="0065054D">
        <w:rPr>
          <w:rFonts w:ascii="Times New Roman" w:hAnsi="Times New Roman" w:cs="Times New Roman"/>
          <w:sz w:val="24"/>
          <w:szCs w:val="24"/>
        </w:rPr>
        <w:t xml:space="preserve">While using </w:t>
      </w:r>
      <w:r w:rsidRPr="0065054D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65054D">
        <w:rPr>
          <w:rFonts w:ascii="Times New Roman" w:hAnsi="Times New Roman" w:cs="Times New Roman"/>
          <w:sz w:val="24"/>
          <w:szCs w:val="24"/>
        </w:rPr>
        <w:t>we may get into resources which exceeded error. So to avoid this we can use LIMIT so that the result set is easier to manage.</w:t>
      </w:r>
    </w:p>
    <w:p w:rsidR="00687A65" w:rsidRPr="0065054D" w:rsidRDefault="00A71E32" w:rsidP="006505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65054D">
        <w:rPr>
          <w:rFonts w:ascii="Times New Roman" w:hAnsi="Times New Roman" w:cs="Times New Roman"/>
          <w:bCs/>
          <w:sz w:val="24"/>
          <w:szCs w:val="24"/>
        </w:rPr>
        <w:lastRenderedPageBreak/>
        <w:t>Keep your data only as long as you need it. </w:t>
      </w:r>
    </w:p>
    <w:p w:rsidR="00A71E32" w:rsidRPr="00687A65" w:rsidRDefault="00A71E32" w:rsidP="00687A6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687A65">
        <w:rPr>
          <w:rFonts w:ascii="Times New Roman" w:hAnsi="Times New Roman" w:cs="Times New Roman"/>
          <w:sz w:val="24"/>
          <w:szCs w:val="24"/>
        </w:rPr>
        <w:t xml:space="preserve">By default, </w:t>
      </w:r>
      <w:proofErr w:type="spellStart"/>
      <w:r w:rsidRPr="00687A65">
        <w:rPr>
          <w:rFonts w:ascii="Times New Roman" w:hAnsi="Times New Roman" w:cs="Times New Roman"/>
          <w:sz w:val="24"/>
          <w:szCs w:val="24"/>
        </w:rPr>
        <w:t>BigQuery’s</w:t>
      </w:r>
      <w:proofErr w:type="spellEnd"/>
      <w:r w:rsidRPr="00687A65">
        <w:rPr>
          <w:rFonts w:ascii="Times New Roman" w:hAnsi="Times New Roman" w:cs="Times New Roman"/>
          <w:sz w:val="24"/>
          <w:szCs w:val="24"/>
        </w:rPr>
        <w:t xml:space="preserve"> data stores in </w:t>
      </w:r>
      <w:hyperlink r:id="rId9" w:history="1">
        <w:r w:rsidRPr="00687A65">
          <w:rPr>
            <w:rStyle w:val="Hyperlink"/>
            <w:rFonts w:ascii="Times New Roman" w:hAnsi="Times New Roman" w:cs="Times New Roman"/>
            <w:sz w:val="24"/>
            <w:szCs w:val="24"/>
          </w:rPr>
          <w:t>Capacitor columnar data format</w:t>
        </w:r>
      </w:hyperlink>
      <w:r w:rsidRPr="00687A65">
        <w:rPr>
          <w:rFonts w:ascii="Times New Roman" w:hAnsi="Times New Roman" w:cs="Times New Roman"/>
          <w:sz w:val="24"/>
          <w:szCs w:val="24"/>
        </w:rPr>
        <w:t xml:space="preserve"> which </w:t>
      </w:r>
      <w:r w:rsidR="00687A65" w:rsidRPr="00687A65">
        <w:rPr>
          <w:rFonts w:ascii="Times New Roman" w:hAnsi="Times New Roman" w:cs="Times New Roman"/>
          <w:sz w:val="24"/>
          <w:szCs w:val="24"/>
        </w:rPr>
        <w:t xml:space="preserve">is in encrypted and compressed format. We can set the default table expiration time as </w:t>
      </w:r>
    </w:p>
    <w:p w:rsidR="00687A65" w:rsidRDefault="0065054D" w:rsidP="00A7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3178179" cy="2385281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96" cy="239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4E" w:rsidRDefault="00687A65" w:rsidP="0082781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7A65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68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offers the flexibility to provide different table expiration dates within the same dataset. </w:t>
      </w:r>
    </w:p>
    <w:p w:rsidR="0082781F" w:rsidRDefault="0065054D" w:rsidP="006505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4D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duplicate copies of data. </w:t>
      </w:r>
    </w:p>
    <w:p w:rsidR="003A3B7F" w:rsidRDefault="003A3B7F" w:rsidP="003A3B7F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A3B7F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3A3B7F">
        <w:rPr>
          <w:rFonts w:ascii="Times New Roman" w:hAnsi="Times New Roman" w:cs="Times New Roman"/>
          <w:sz w:val="24"/>
          <w:szCs w:val="24"/>
        </w:rPr>
        <w:t xml:space="preserve"> uses a </w:t>
      </w:r>
      <w:hyperlink r:id="rId11" w:history="1">
        <w:r w:rsidRPr="003A3B7F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federated data access model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3A3B7F">
        <w:rPr>
          <w:rFonts w:ascii="Times New Roman" w:hAnsi="Times New Roman" w:cs="Times New Roman"/>
          <w:i/>
        </w:rPr>
        <w:t xml:space="preserve">A federated query is a way to send a query statement to an external database and get the result back as a temporary table. Federated queries use the </w:t>
      </w:r>
      <w:proofErr w:type="spellStart"/>
      <w:r w:rsidRPr="003A3B7F">
        <w:rPr>
          <w:rFonts w:ascii="Times New Roman" w:hAnsi="Times New Roman" w:cs="Times New Roman"/>
          <w:i/>
        </w:rPr>
        <w:t>BigQuery</w:t>
      </w:r>
      <w:proofErr w:type="spellEnd"/>
      <w:r w:rsidRPr="003A3B7F">
        <w:rPr>
          <w:rFonts w:ascii="Times New Roman" w:hAnsi="Times New Roman" w:cs="Times New Roman"/>
          <w:i/>
        </w:rPr>
        <w:t xml:space="preserve"> Connection API to establish a connection with the external database.</w:t>
      </w:r>
      <w:r>
        <w:t xml:space="preserve"> </w:t>
      </w:r>
      <w:r>
        <w:t>)</w:t>
      </w:r>
      <w:r w:rsidRPr="003A3B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allows</w:t>
      </w:r>
      <w:r w:rsidRPr="003A3B7F">
        <w:rPr>
          <w:rFonts w:ascii="Times New Roman" w:hAnsi="Times New Roman" w:cs="Times New Roman"/>
          <w:sz w:val="24"/>
          <w:szCs w:val="24"/>
        </w:rPr>
        <w:t xml:space="preserve"> to query data directly from external data sources like Cloud </w:t>
      </w:r>
      <w:proofErr w:type="spellStart"/>
      <w:r w:rsidRPr="003A3B7F">
        <w:rPr>
          <w:rFonts w:ascii="Times New Roman" w:hAnsi="Times New Roman" w:cs="Times New Roman"/>
          <w:sz w:val="24"/>
          <w:szCs w:val="24"/>
        </w:rPr>
        <w:t>Bigtable</w:t>
      </w:r>
      <w:proofErr w:type="spellEnd"/>
      <w:r w:rsidRPr="003A3B7F">
        <w:rPr>
          <w:rFonts w:ascii="Times New Roman" w:hAnsi="Times New Roman" w:cs="Times New Roman"/>
          <w:sz w:val="24"/>
          <w:szCs w:val="24"/>
        </w:rPr>
        <w:t xml:space="preserve">, Cloud Storage, Google Drive and </w:t>
      </w:r>
      <w:hyperlink r:id="rId12" w:history="1">
        <w:r w:rsidRPr="003A3B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Cloud SQL</w:t>
        </w:r>
      </w:hyperlink>
      <w:r w:rsidRPr="003A3B7F">
        <w:rPr>
          <w:rFonts w:ascii="Times New Roman" w:hAnsi="Times New Roman" w:cs="Times New Roman"/>
          <w:sz w:val="24"/>
          <w:szCs w:val="24"/>
        </w:rPr>
        <w:t xml:space="preserve">. This is useful </w:t>
      </w:r>
      <w:r w:rsidRPr="003A3B7F">
        <w:rPr>
          <w:rFonts w:ascii="Times New Roman" w:hAnsi="Times New Roman" w:cs="Times New Roman"/>
          <w:i/>
          <w:sz w:val="24"/>
          <w:szCs w:val="24"/>
        </w:rPr>
        <w:t>for avoiding duplicate copies</w:t>
      </w:r>
      <w:r w:rsidRPr="003A3B7F">
        <w:rPr>
          <w:rFonts w:ascii="Times New Roman" w:hAnsi="Times New Roman" w:cs="Times New Roman"/>
          <w:sz w:val="24"/>
          <w:szCs w:val="24"/>
        </w:rPr>
        <w:t xml:space="preserve"> of data, thus reducing storage costs.</w:t>
      </w:r>
    </w:p>
    <w:p w:rsidR="003A3B7F" w:rsidRPr="003A3B7F" w:rsidRDefault="003A3B7F" w:rsidP="003A3B7F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A3B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Note </w:t>
      </w:r>
    </w:p>
    <w:p w:rsidR="003A3B7F" w:rsidRPr="003A3B7F" w:rsidRDefault="003A3B7F" w:rsidP="003A3B7F">
      <w:pPr>
        <w:pStyle w:val="ListParagraph"/>
        <w:spacing w:before="100" w:beforeAutospacing="1" w:after="100" w:afterAutospacing="1" w:line="240" w:lineRule="auto"/>
        <w:ind w:left="360" w:firstLine="36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A3B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Typically, </w:t>
      </w:r>
      <w:hyperlink r:id="rId13" w:anchor="external_data_source_limitations" w:history="1">
        <w:r w:rsidRPr="003A3B7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queries that run on external sources</w:t>
        </w:r>
      </w:hyperlink>
      <w:r w:rsidRPr="003A3B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don’t perform as well compared to queries executed on same data stored on </w:t>
      </w:r>
      <w:proofErr w:type="spellStart"/>
      <w:r w:rsidRPr="003A3B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BigQuery</w:t>
      </w:r>
      <w:proofErr w:type="spellEnd"/>
      <w:r w:rsidRPr="003A3B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, since data stored on </w:t>
      </w:r>
      <w:proofErr w:type="spellStart"/>
      <w:r w:rsidRPr="003A3B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BigQuery</w:t>
      </w:r>
      <w:proofErr w:type="spellEnd"/>
      <w:r w:rsidRPr="003A3B7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is in a columnar format that yields much better performance.  </w:t>
      </w:r>
    </w:p>
    <w:p w:rsidR="0082781F" w:rsidRDefault="00F25B55" w:rsidP="001069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Understanding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BigQuery’s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backup and disaster recovery scenarios for data backup.</w:t>
      </w:r>
    </w:p>
    <w:p w:rsidR="00F25B55" w:rsidRPr="00F25B55" w:rsidRDefault="00F25B55" w:rsidP="001069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Hyperlink"/>
          <w:color w:val="000000" w:themeColor="text1"/>
          <w:u w:val="none"/>
        </w:rPr>
      </w:pPr>
      <w:r w:rsidRPr="00F25B5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Only query the data you need.</w:t>
      </w:r>
    </w:p>
    <w:p w:rsidR="00F25B55" w:rsidRDefault="00F25B55" w:rsidP="00F25B55">
      <w:pPr>
        <w:pStyle w:val="ListParagraph"/>
        <w:spacing w:before="100" w:beforeAutospacing="1" w:after="100" w:afterAutospacing="1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BigQuery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performance is incredible because it stores data as a columnar format. </w:t>
      </w:r>
      <w:r w:rsidRPr="00F25B5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SELECT * is the most expensive way to query data. This is because it will perform a full query scan across every column present in the table(s), including the ones you might not need.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</w:p>
    <w:p w:rsidR="00A96011" w:rsidRDefault="00A96011" w:rsidP="00F25B55">
      <w:pPr>
        <w:pStyle w:val="ListParagraph"/>
        <w:spacing w:before="100" w:beforeAutospacing="1" w:after="100" w:afterAutospacing="1"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A96011" w:rsidRDefault="00A96011" w:rsidP="00F25B55">
      <w:pPr>
        <w:pStyle w:val="ListParagraph"/>
        <w:spacing w:before="100" w:beforeAutospacing="1" w:after="100" w:afterAutospacing="1" w:line="240" w:lineRule="auto"/>
        <w:rPr>
          <w:rStyle w:val="Hyperlink"/>
          <w:color w:val="000000" w:themeColor="text1"/>
          <w:u w:val="none"/>
        </w:rPr>
      </w:pPr>
      <w:r w:rsidRPr="00A96011">
        <w:rPr>
          <w:rStyle w:val="Hyperlink"/>
          <w:color w:val="000000" w:themeColor="text1"/>
          <w:u w:val="none"/>
        </w:rPr>
        <w:lastRenderedPageBreak/>
        <w:drawing>
          <wp:inline distT="0" distB="0" distL="0" distR="0" wp14:anchorId="621BF09C" wp14:editId="49EFADE4">
            <wp:extent cx="5731510" cy="2158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11" w:rsidRPr="00255A91" w:rsidRDefault="00412137" w:rsidP="00255A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5A91">
        <w:rPr>
          <w:rFonts w:ascii="Times New Roman" w:hAnsi="Times New Roman" w:cs="Times New Roman"/>
          <w:sz w:val="24"/>
          <w:szCs w:val="24"/>
        </w:rPr>
        <w:t>From above we can check that</w:t>
      </w:r>
      <w:r w:rsidRPr="00255A91">
        <w:rPr>
          <w:rFonts w:ascii="Times New Roman" w:hAnsi="Times New Roman" w:cs="Times New Roman"/>
          <w:sz w:val="24"/>
          <w:szCs w:val="24"/>
        </w:rPr>
        <w:t xml:space="preserve"> by selecting the necessary columns, we can reduce the bytes processed by about eight-fold, which is a quick way to optimize for cost.</w:t>
      </w:r>
    </w:p>
    <w:p w:rsidR="00255A91" w:rsidRPr="00255A91" w:rsidRDefault="00255A91" w:rsidP="00255A9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55A91">
        <w:rPr>
          <w:rFonts w:ascii="Times New Roman" w:hAnsi="Times New Roman" w:cs="Times New Roman"/>
          <w:b/>
          <w:sz w:val="28"/>
          <w:szCs w:val="28"/>
        </w:rPr>
        <w:t>Note</w:t>
      </w:r>
    </w:p>
    <w:p w:rsidR="00255A91" w:rsidRDefault="00255A91" w:rsidP="00255A91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It is necessary </w:t>
      </w:r>
      <w:r>
        <w:t xml:space="preserve">to explore the data and understand its semantics, you can always use the no-charge </w:t>
      </w:r>
      <w:hyperlink r:id="rId15" w:anchor="preview-data" w:history="1">
        <w:r w:rsidRPr="00255A91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data preview option</w:t>
        </w:r>
      </w:hyperlink>
      <w:r w:rsidRPr="00255A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55A91" w:rsidRPr="00255A91" w:rsidRDefault="00255A91" w:rsidP="00255A9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5A9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5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</w:t>
      </w:r>
      <w:proofErr w:type="gramEnd"/>
      <w:r w:rsidRPr="00255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Cloud Console, on the table details page, click the </w:t>
      </w:r>
      <w:r w:rsidRPr="00255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Preview</w:t>
      </w:r>
      <w:r w:rsidRPr="00255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to sample the data. </w:t>
      </w:r>
    </w:p>
    <w:p w:rsidR="00255A91" w:rsidRPr="00255A91" w:rsidRDefault="00255A91" w:rsidP="00255A9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55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255A91">
        <w:rPr>
          <w:rFonts w:ascii="Courier New" w:eastAsia="Times New Roman" w:hAnsi="Courier New" w:cs="Courier New"/>
          <w:sz w:val="20"/>
          <w:szCs w:val="20"/>
          <w:lang w:eastAsia="en-IN"/>
        </w:rPr>
        <w:t>bq</w:t>
      </w:r>
      <w:proofErr w:type="spellEnd"/>
      <w:r w:rsidRPr="00255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command-line tool, use the </w:t>
      </w:r>
      <w:hyperlink r:id="rId16" w:anchor="browse-table" w:history="1">
        <w:proofErr w:type="spellStart"/>
        <w:r w:rsidRPr="00255A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bq</w:t>
        </w:r>
        <w:proofErr w:type="spellEnd"/>
        <w:r w:rsidRPr="00255A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 xml:space="preserve"> head</w:t>
        </w:r>
      </w:hyperlink>
      <w:r w:rsidRPr="00255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and specify the number of rows to preview.</w:t>
      </w:r>
    </w:p>
    <w:p w:rsidR="00412137" w:rsidRDefault="007052CD" w:rsidP="004121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2CD">
        <w:rPr>
          <w:rFonts w:ascii="Times New Roman" w:hAnsi="Times New Roman" w:cs="Times New Roman"/>
          <w:sz w:val="24"/>
          <w:szCs w:val="24"/>
        </w:rPr>
        <w:t>Set up controls for accidental human errors.</w:t>
      </w:r>
    </w:p>
    <w:p w:rsidR="007052CD" w:rsidRPr="007052CD" w:rsidRDefault="001A5782" w:rsidP="007052CD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52CD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="007052CD" w:rsidRPr="007052CD">
        <w:rPr>
          <w:rFonts w:ascii="Times New Roman" w:hAnsi="Times New Roman" w:cs="Times New Roman"/>
          <w:sz w:val="24"/>
          <w:szCs w:val="24"/>
        </w:rPr>
        <w:t xml:space="preserve"> have dataset tables that are in the magnitude of TBs or PBs and are accessed by multiple individuals, unknowingly querying all columns could result in a substantial query cost.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782">
        <w:rPr>
          <w:rFonts w:ascii="Times New Roman" w:hAnsi="Times New Roman" w:cs="Times New Roman"/>
          <w:sz w:val="24"/>
          <w:szCs w:val="24"/>
        </w:rPr>
        <w:t xml:space="preserve">In this case, use the </w:t>
      </w:r>
      <w:r w:rsidRPr="001A5782">
        <w:rPr>
          <w:rFonts w:ascii="Times New Roman" w:hAnsi="Times New Roman" w:cs="Times New Roman"/>
          <w:i/>
          <w:sz w:val="24"/>
          <w:szCs w:val="24"/>
        </w:rPr>
        <w:t>maximum bytes</w:t>
      </w:r>
      <w:r w:rsidRPr="001A5782">
        <w:rPr>
          <w:rFonts w:ascii="Times New Roman" w:hAnsi="Times New Roman" w:cs="Times New Roman"/>
          <w:sz w:val="24"/>
          <w:szCs w:val="24"/>
        </w:rPr>
        <w:t xml:space="preserve"> billed setting to limit query cost.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B55" w:rsidRPr="00F25B55" w:rsidRDefault="001A5782" w:rsidP="00F25B5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A578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D97FA44" wp14:editId="0A8B8C7A">
            <wp:extent cx="5731510" cy="23926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1F" w:rsidRPr="00833556" w:rsidRDefault="00833556" w:rsidP="008335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3556">
        <w:rPr>
          <w:rFonts w:ascii="Times New Roman" w:hAnsi="Times New Roman" w:cs="Times New Roman"/>
          <w:bCs/>
          <w:sz w:val="24"/>
          <w:szCs w:val="24"/>
        </w:rPr>
        <w:t>Use caching</w:t>
      </w:r>
    </w:p>
    <w:p w:rsidR="0082781F" w:rsidRDefault="00833556" w:rsidP="0082781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833556">
        <w:rPr>
          <w:rFonts w:ascii="Times New Roman" w:hAnsi="Times New Roman" w:cs="Times New Roman"/>
          <w:bCs/>
          <w:sz w:val="24"/>
          <w:szCs w:val="24"/>
        </w:rPr>
        <w:t>aching can actually boost your query performance, and you won’t be charged for the results retrieved from the cached tables.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3556">
        <w:rPr>
          <w:rFonts w:ascii="Times New Roman" w:hAnsi="Times New Roman" w:cs="Times New Roman"/>
          <w:bCs/>
          <w:sz w:val="24"/>
          <w:szCs w:val="24"/>
        </w:rPr>
        <w:t xml:space="preserve">By default, cache preference is turned on. Check them in your GCP console by clicking </w:t>
      </w:r>
      <w:proofErr w:type="gramStart"/>
      <w:r w:rsidRPr="00833556">
        <w:rPr>
          <w:rFonts w:ascii="Times New Roman" w:hAnsi="Times New Roman" w:cs="Times New Roman"/>
          <w:bCs/>
          <w:sz w:val="24"/>
          <w:szCs w:val="24"/>
          <w:highlight w:val="yellow"/>
        </w:rPr>
        <w:t>More</w:t>
      </w:r>
      <w:proofErr w:type="gramEnd"/>
      <w:r w:rsidRPr="00833556">
        <w:rPr>
          <w:rFonts w:ascii="Times New Roman" w:hAnsi="Times New Roman" w:cs="Times New Roman"/>
          <w:bCs/>
          <w:sz w:val="24"/>
          <w:szCs w:val="24"/>
        </w:rPr>
        <w:t xml:space="preserve"> -&gt; </w:t>
      </w:r>
      <w:r w:rsidRPr="00833556">
        <w:rPr>
          <w:rFonts w:ascii="Times New Roman" w:hAnsi="Times New Roman" w:cs="Times New Roman"/>
          <w:bCs/>
          <w:sz w:val="24"/>
          <w:szCs w:val="24"/>
          <w:highlight w:val="yellow"/>
        </w:rPr>
        <w:t>Query settings</w:t>
      </w:r>
      <w:r w:rsidRPr="00833556">
        <w:rPr>
          <w:rFonts w:ascii="Times New Roman" w:hAnsi="Times New Roman" w:cs="Times New Roman"/>
          <w:bCs/>
          <w:sz w:val="24"/>
          <w:szCs w:val="24"/>
        </w:rPr>
        <w:t xml:space="preserve"> on your query editor, as shown here.</w:t>
      </w:r>
    </w:p>
    <w:p w:rsidR="00833556" w:rsidRDefault="00833556" w:rsidP="0082781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833556" w:rsidRPr="00833556" w:rsidRDefault="00833556" w:rsidP="0082781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833556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3D73F63B" wp14:editId="4307E19F">
            <wp:extent cx="3180522" cy="3461157"/>
            <wp:effectExtent l="0" t="0" r="127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367" cy="34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E8" w:rsidRDefault="00885AE8" w:rsidP="00885AE8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85AE8">
        <w:rPr>
          <w:rFonts w:ascii="Times New Roman" w:hAnsi="Times New Roman" w:cs="Times New Roman"/>
          <w:bCs/>
          <w:sz w:val="24"/>
          <w:szCs w:val="24"/>
        </w:rPr>
        <w:t>In Real</w:t>
      </w:r>
      <w:r>
        <w:rPr>
          <w:rFonts w:ascii="Times New Roman" w:hAnsi="Times New Roman" w:cs="Times New Roman"/>
          <w:bCs/>
          <w:sz w:val="24"/>
          <w:szCs w:val="24"/>
        </w:rPr>
        <w:t xml:space="preserve"> world example, caching helps to store queries across multiple users.</w:t>
      </w:r>
    </w:p>
    <w:p w:rsidR="00885AE8" w:rsidRPr="00885AE8" w:rsidRDefault="00885AE8" w:rsidP="00885AE8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2781F" w:rsidRPr="0082781F" w:rsidRDefault="0082781F" w:rsidP="0082781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87A65" w:rsidRPr="00687A65" w:rsidRDefault="00687A65" w:rsidP="00687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7A65" w:rsidRDefault="00687A65" w:rsidP="00A7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687A65" w:rsidRDefault="00687A65" w:rsidP="00A7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687A65" w:rsidRPr="00A71E32" w:rsidRDefault="00687A65" w:rsidP="00A7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71E32" w:rsidRPr="00A71E32" w:rsidRDefault="00A71E32" w:rsidP="00A71E32">
      <w:pPr>
        <w:rPr>
          <w:rFonts w:ascii="Algerian" w:hAnsi="Algerian"/>
          <w:color w:val="1F4E79" w:themeColor="accent1" w:themeShade="80"/>
          <w:sz w:val="24"/>
          <w:szCs w:val="24"/>
          <w:lang w:val="en-GB"/>
        </w:rPr>
      </w:pPr>
    </w:p>
    <w:sectPr w:rsidR="00A71E32" w:rsidRPr="00A7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5D6"/>
    <w:multiLevelType w:val="hybridMultilevel"/>
    <w:tmpl w:val="C4B84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715B3"/>
    <w:multiLevelType w:val="hybridMultilevel"/>
    <w:tmpl w:val="259A1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80863"/>
    <w:multiLevelType w:val="hybridMultilevel"/>
    <w:tmpl w:val="CD48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D18DA"/>
    <w:multiLevelType w:val="multilevel"/>
    <w:tmpl w:val="36CC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C51E30"/>
    <w:multiLevelType w:val="hybridMultilevel"/>
    <w:tmpl w:val="A98AB1A6"/>
    <w:lvl w:ilvl="0" w:tplc="9CD05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8B307A"/>
    <w:multiLevelType w:val="hybridMultilevel"/>
    <w:tmpl w:val="D9B21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32"/>
    <w:rsid w:val="001069E2"/>
    <w:rsid w:val="0012384E"/>
    <w:rsid w:val="001A5782"/>
    <w:rsid w:val="00255A91"/>
    <w:rsid w:val="003A3B7F"/>
    <w:rsid w:val="003C3E7E"/>
    <w:rsid w:val="00412137"/>
    <w:rsid w:val="00412415"/>
    <w:rsid w:val="00421183"/>
    <w:rsid w:val="00430F56"/>
    <w:rsid w:val="005A469F"/>
    <w:rsid w:val="0065054D"/>
    <w:rsid w:val="00687A65"/>
    <w:rsid w:val="006A6CC6"/>
    <w:rsid w:val="007052CD"/>
    <w:rsid w:val="007C5D10"/>
    <w:rsid w:val="0082781F"/>
    <w:rsid w:val="00833556"/>
    <w:rsid w:val="00885AE8"/>
    <w:rsid w:val="008F400B"/>
    <w:rsid w:val="00A65D75"/>
    <w:rsid w:val="00A71E32"/>
    <w:rsid w:val="00A80A0F"/>
    <w:rsid w:val="00A96011"/>
    <w:rsid w:val="00B13137"/>
    <w:rsid w:val="00B315E0"/>
    <w:rsid w:val="00C16A5E"/>
    <w:rsid w:val="00C45E38"/>
    <w:rsid w:val="00CB4B82"/>
    <w:rsid w:val="00DE223E"/>
    <w:rsid w:val="00DE3A1F"/>
    <w:rsid w:val="00E02FF6"/>
    <w:rsid w:val="00F25B55"/>
    <w:rsid w:val="00F343AF"/>
    <w:rsid w:val="00F8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3885C-407A-4BC6-A628-B302BF04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5E0"/>
  </w:style>
  <w:style w:type="paragraph" w:styleId="Heading3">
    <w:name w:val="heading 3"/>
    <w:basedOn w:val="Normal"/>
    <w:link w:val="Heading3Char"/>
    <w:uiPriority w:val="9"/>
    <w:qFormat/>
    <w:rsid w:val="00A71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E3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1E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1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71E32"/>
    <w:pPr>
      <w:ind w:left="720"/>
      <w:contextualSpacing/>
    </w:pPr>
  </w:style>
  <w:style w:type="table" w:styleId="TableGrid">
    <w:name w:val="Table Grid"/>
    <w:basedOn w:val="TableNormal"/>
    <w:uiPriority w:val="39"/>
    <w:rsid w:val="003C3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505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55A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5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oud.google.com/bigquery/external-data-sources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loud.google.com/bigquery/docs/cloud-sql-federated-querie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loud.google.com/bigquery/docs/managing-table-dat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oud.google.com/bigquery/external-data-sources" TargetMode="External"/><Relationship Id="rId5" Type="http://schemas.openxmlformats.org/officeDocument/2006/relationships/hyperlink" Target="https://cloud.google.com/products/calculator/" TargetMode="External"/><Relationship Id="rId15" Type="http://schemas.openxmlformats.org/officeDocument/2006/relationships/hyperlink" Target="https://cloud.google.com/bigquery/docs/best-practices-cost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blog/products/gcp/inside-capacitor-bigquerys-next-generation-columnar-storage-forma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2022-04-08T18:14:00Z</dcterms:created>
  <dcterms:modified xsi:type="dcterms:W3CDTF">2022-04-09T07:38:00Z</dcterms:modified>
</cp:coreProperties>
</file>