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794" w:rsidRDefault="00720D49" w:rsidP="00720D49">
      <w:pPr>
        <w:jc w:val="center"/>
        <w:rPr>
          <w:rFonts w:ascii="Algerian" w:hAnsi="Algerian"/>
          <w:color w:val="2E74B5" w:themeColor="accent1" w:themeShade="BF"/>
          <w:sz w:val="24"/>
          <w:szCs w:val="24"/>
          <w:lang w:val="en-GB"/>
        </w:rPr>
      </w:pPr>
      <w:r w:rsidRPr="00720D49">
        <w:rPr>
          <w:rFonts w:ascii="Algerian" w:hAnsi="Algerian"/>
          <w:color w:val="2E74B5" w:themeColor="accent1" w:themeShade="BF"/>
          <w:sz w:val="24"/>
          <w:szCs w:val="24"/>
          <w:lang w:val="en-GB"/>
        </w:rPr>
        <w:t xml:space="preserve">Keywords in </w:t>
      </w:r>
      <w:proofErr w:type="spellStart"/>
      <w:r w:rsidRPr="00720D49">
        <w:rPr>
          <w:rFonts w:ascii="Algerian" w:hAnsi="Algerian"/>
          <w:color w:val="2E74B5" w:themeColor="accent1" w:themeShade="BF"/>
          <w:sz w:val="24"/>
          <w:szCs w:val="24"/>
          <w:lang w:val="en-GB"/>
        </w:rPr>
        <w:t>Trifacta</w:t>
      </w:r>
      <w:proofErr w:type="spellEnd"/>
    </w:p>
    <w:p w:rsidR="00E006B0" w:rsidRPr="00E006B0" w:rsidRDefault="00E006B0" w:rsidP="00E006B0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E006B0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Trifacta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01599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API gives a visual solution to perform data wrangling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</w:t>
      </w:r>
    </w:p>
    <w:p w:rsidR="00720D49" w:rsidRDefault="00720D49" w:rsidP="00720D49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4B692A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Flow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GB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flow works as a</w:t>
      </w:r>
      <w:r w:rsidRPr="00720D4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container in trifecta.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It contains</w:t>
      </w:r>
    </w:p>
    <w:p w:rsidR="00720D49" w:rsidRDefault="00720D49" w:rsidP="00720D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Imported dataset</w:t>
      </w:r>
    </w:p>
    <w:p w:rsidR="00720D49" w:rsidRDefault="00720D49" w:rsidP="00720D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Recipe</w:t>
      </w:r>
    </w:p>
    <w:p w:rsidR="00720D49" w:rsidRDefault="00720D49" w:rsidP="00720D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Output</w:t>
      </w:r>
    </w:p>
    <w:p w:rsidR="00720D49" w:rsidRDefault="00720D49" w:rsidP="00720D49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The minimum requirement of a flow should </w:t>
      </w:r>
      <w:r w:rsidR="001415DD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have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atleast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one of above three points. </w:t>
      </w:r>
    </w:p>
    <w:p w:rsidR="001415DD" w:rsidRDefault="001415DD" w:rsidP="00720D49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1858061" cy="50113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1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711" cy="51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C4" w:rsidRDefault="005943C4" w:rsidP="00720D49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On the other hand a flow can have more than one dataset, recipe and output.</w:t>
      </w:r>
    </w:p>
    <w:p w:rsidR="004B692A" w:rsidRDefault="00022567" w:rsidP="00720D49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4B692A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Imported dataset</w:t>
      </w:r>
    </w:p>
    <w:p w:rsidR="001415DD" w:rsidRDefault="004B692A" w:rsidP="004B692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The dataset used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trifacta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is not the original dataset which we use for data wrangling. It takes the copy of original dataset and does wrangling on it. It does not change the original dataset. </w:t>
      </w:r>
    </w:p>
    <w:p w:rsidR="004B692A" w:rsidRPr="004B692A" w:rsidRDefault="004B692A" w:rsidP="004B692A">
      <w:pPr>
        <w:pStyle w:val="NoSpacing"/>
        <w:tabs>
          <w:tab w:val="left" w:pos="852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B692A">
        <w:rPr>
          <w:rFonts w:ascii="Times New Roman" w:hAnsi="Times New Roman" w:cs="Times New Roman"/>
          <w:b/>
          <w:sz w:val="24"/>
          <w:szCs w:val="24"/>
          <w:lang w:val="en-GB"/>
        </w:rPr>
        <w:t xml:space="preserve">Job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</w:p>
    <w:p w:rsidR="004B692A" w:rsidRDefault="004B692A" w:rsidP="004B692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4B692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Is a sequence of processing </w:t>
      </w:r>
      <w:proofErr w:type="gramStart"/>
      <w:r w:rsidRPr="004B692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steps.</w:t>
      </w:r>
      <w:proofErr w:type="gramEnd"/>
      <w:r w:rsidRPr="004B692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It contains all the transformation steps or the recipes applied to imported dataset. </w:t>
      </w:r>
    </w:p>
    <w:p w:rsidR="004B692A" w:rsidRDefault="004B692A" w:rsidP="004B692A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4B692A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Output</w:t>
      </w:r>
    </w:p>
    <w:p w:rsidR="004B692A" w:rsidRDefault="004B692A" w:rsidP="004B692A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Is a user defined files, tables, format and location. Running a job on the recipe gives a desired output. </w:t>
      </w:r>
    </w:p>
    <w:p w:rsidR="0042217D" w:rsidRDefault="0042217D" w:rsidP="004B692A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42217D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Recipe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 </w:t>
      </w:r>
    </w:p>
    <w:p w:rsidR="0042217D" w:rsidRDefault="0042217D" w:rsidP="0042217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Is a sequence of steps that transforms one or more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datasets.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</w:p>
    <w:p w:rsidR="0042217D" w:rsidRPr="008A6461" w:rsidRDefault="0042217D" w:rsidP="0042217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8A6461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Result</w:t>
      </w:r>
    </w:p>
    <w:p w:rsidR="0042217D" w:rsidRDefault="0042217D" w:rsidP="0042217D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  <w:t xml:space="preserve">A set of generated files or tables which contains results of processed recipes. </w:t>
      </w:r>
    </w:p>
    <w:p w:rsidR="0042217D" w:rsidRDefault="0042217D" w:rsidP="0042217D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Target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1462"/>
        <w:gridCol w:w="1463"/>
      </w:tblGrid>
      <w:tr w:rsidR="0042217D" w:rsidTr="0042217D">
        <w:trPr>
          <w:trHeight w:val="254"/>
        </w:trPr>
        <w:tc>
          <w:tcPr>
            <w:tcW w:w="1462" w:type="dxa"/>
          </w:tcPr>
          <w:p w:rsidR="0042217D" w:rsidRDefault="0042217D" w:rsidP="004221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</w:t>
            </w:r>
          </w:p>
        </w:tc>
        <w:tc>
          <w:tcPr>
            <w:tcW w:w="1462" w:type="dxa"/>
          </w:tcPr>
          <w:p w:rsidR="0042217D" w:rsidRDefault="0042217D" w:rsidP="004221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B</w:t>
            </w:r>
          </w:p>
        </w:tc>
        <w:tc>
          <w:tcPr>
            <w:tcW w:w="1463" w:type="dxa"/>
          </w:tcPr>
          <w:p w:rsidR="0042217D" w:rsidRDefault="0042217D" w:rsidP="004221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</w:t>
            </w:r>
          </w:p>
        </w:tc>
      </w:tr>
      <w:tr w:rsidR="0042217D" w:rsidTr="0042217D">
        <w:trPr>
          <w:trHeight w:val="254"/>
        </w:trPr>
        <w:tc>
          <w:tcPr>
            <w:tcW w:w="1462" w:type="dxa"/>
          </w:tcPr>
          <w:p w:rsidR="0042217D" w:rsidRDefault="0042217D" w:rsidP="004221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x1</w:t>
            </w:r>
          </w:p>
        </w:tc>
        <w:tc>
          <w:tcPr>
            <w:tcW w:w="1462" w:type="dxa"/>
          </w:tcPr>
          <w:p w:rsidR="0042217D" w:rsidRDefault="0042217D" w:rsidP="004221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x2</w:t>
            </w:r>
          </w:p>
        </w:tc>
        <w:tc>
          <w:tcPr>
            <w:tcW w:w="1463" w:type="dxa"/>
          </w:tcPr>
          <w:p w:rsidR="0042217D" w:rsidRDefault="0042217D" w:rsidP="004221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x3</w:t>
            </w:r>
          </w:p>
        </w:tc>
      </w:tr>
      <w:tr w:rsidR="0042217D" w:rsidTr="0042217D">
        <w:trPr>
          <w:trHeight w:val="244"/>
        </w:trPr>
        <w:tc>
          <w:tcPr>
            <w:tcW w:w="1462" w:type="dxa"/>
          </w:tcPr>
          <w:p w:rsidR="0042217D" w:rsidRDefault="0042217D" w:rsidP="004221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y1</w:t>
            </w:r>
          </w:p>
        </w:tc>
        <w:tc>
          <w:tcPr>
            <w:tcW w:w="1462" w:type="dxa"/>
          </w:tcPr>
          <w:p w:rsidR="0042217D" w:rsidRDefault="0042217D" w:rsidP="004221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y2</w:t>
            </w:r>
          </w:p>
        </w:tc>
        <w:tc>
          <w:tcPr>
            <w:tcW w:w="1463" w:type="dxa"/>
          </w:tcPr>
          <w:p w:rsidR="0042217D" w:rsidRDefault="0042217D" w:rsidP="004221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y3</w:t>
            </w:r>
          </w:p>
        </w:tc>
      </w:tr>
    </w:tbl>
    <w:p w:rsidR="0042217D" w:rsidRDefault="0042217D" w:rsidP="0042217D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42217D" w:rsidRDefault="0042217D" w:rsidP="0042217D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In above table if we will apply transformation </w:t>
      </w:r>
      <w:r w:rsidR="00DC1FE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to column </w:t>
      </w:r>
      <w:proofErr w:type="gramStart"/>
      <w:r w:rsidR="00DC1FE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</w:t>
      </w:r>
      <w:proofErr w:type="gramEnd"/>
      <w:r w:rsidR="00DC1FE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then target is column A. If the transfo</w:t>
      </w:r>
      <w:r w:rsidR="008A646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rmation applies to columns A,</w:t>
      </w:r>
      <w:r w:rsidR="00DC1FE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B</w:t>
      </w:r>
      <w:r w:rsidR="008A646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and C</w:t>
      </w:r>
      <w:r w:rsidR="00DC1FE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the</w:t>
      </w:r>
      <w:r w:rsidR="008A646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n target column is A,</w:t>
      </w:r>
      <w:r w:rsidR="00DC1FE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B</w:t>
      </w:r>
      <w:r w:rsidR="008A646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and C</w:t>
      </w:r>
      <w:r w:rsidR="00DC1FE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:rsidR="008A6461" w:rsidRPr="008A6461" w:rsidRDefault="008A6461" w:rsidP="0042217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8A6461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Wrangling </w:t>
      </w:r>
    </w:p>
    <w:p w:rsidR="008A6461" w:rsidRDefault="008A6461" w:rsidP="0042217D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  <w:t xml:space="preserve">Data pre-processing. Raw data converts into useful data with the help of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preprocessing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</w:t>
      </w:r>
      <w:bookmarkStart w:id="0" w:name="_GoBack"/>
      <w:bookmarkEnd w:id="0"/>
    </w:p>
    <w:sectPr w:rsidR="008A6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122F8"/>
    <w:multiLevelType w:val="hybridMultilevel"/>
    <w:tmpl w:val="C284D4B4"/>
    <w:lvl w:ilvl="0" w:tplc="2EA26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574CF"/>
    <w:multiLevelType w:val="hybridMultilevel"/>
    <w:tmpl w:val="14602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FB"/>
    <w:rsid w:val="0001599C"/>
    <w:rsid w:val="00022567"/>
    <w:rsid w:val="001415DD"/>
    <w:rsid w:val="003A7794"/>
    <w:rsid w:val="0042217D"/>
    <w:rsid w:val="004B692A"/>
    <w:rsid w:val="005943C4"/>
    <w:rsid w:val="00720D49"/>
    <w:rsid w:val="00810EDD"/>
    <w:rsid w:val="00874CFB"/>
    <w:rsid w:val="008A6461"/>
    <w:rsid w:val="00DC1FE7"/>
    <w:rsid w:val="00E0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B5C32-2856-4668-B607-218E1B5C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49"/>
    <w:pPr>
      <w:ind w:left="720"/>
      <w:contextualSpacing/>
    </w:pPr>
  </w:style>
  <w:style w:type="paragraph" w:styleId="NoSpacing">
    <w:name w:val="No Spacing"/>
    <w:uiPriority w:val="1"/>
    <w:qFormat/>
    <w:rsid w:val="004B692A"/>
    <w:pPr>
      <w:spacing w:after="0" w:line="240" w:lineRule="auto"/>
    </w:pPr>
  </w:style>
  <w:style w:type="table" w:styleId="TableGrid">
    <w:name w:val="Table Grid"/>
    <w:basedOn w:val="TableNormal"/>
    <w:uiPriority w:val="39"/>
    <w:rsid w:val="00422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2022-04-30T18:54:00Z</dcterms:created>
  <dcterms:modified xsi:type="dcterms:W3CDTF">2022-05-02T05:45:00Z</dcterms:modified>
</cp:coreProperties>
</file>