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C4FF" w14:textId="75F4CFC7" w:rsidR="009B177F" w:rsidRDefault="003363E6" w:rsidP="003363E6">
      <w:pPr>
        <w:jc w:val="center"/>
        <w:rPr>
          <w:rFonts w:ascii="Algerian" w:hAnsi="Algerian"/>
          <w:color w:val="4472C4" w:themeColor="accent1"/>
          <w:sz w:val="36"/>
          <w:szCs w:val="36"/>
        </w:rPr>
      </w:pPr>
      <w:r w:rsidRPr="003363E6">
        <w:rPr>
          <w:rFonts w:ascii="Algerian" w:hAnsi="Algerian"/>
          <w:color w:val="4472C4" w:themeColor="accent1"/>
          <w:sz w:val="36"/>
          <w:szCs w:val="36"/>
        </w:rPr>
        <w:t>Union</w:t>
      </w:r>
    </w:p>
    <w:p w14:paraId="6A7E0885" w14:textId="30295E43" w:rsidR="003363E6" w:rsidRDefault="006145C9" w:rsidP="003363E6">
      <w:pPr>
        <w:rPr>
          <w:rFonts w:ascii="Times New Roman" w:hAnsi="Times New Roman" w:cs="Times New Roman"/>
          <w:sz w:val="24"/>
          <w:szCs w:val="24"/>
        </w:rPr>
      </w:pPr>
      <w:r w:rsidRPr="006145C9">
        <w:rPr>
          <w:rFonts w:ascii="Times New Roman" w:hAnsi="Times New Roman" w:cs="Times New Roman"/>
          <w:sz w:val="24"/>
          <w:szCs w:val="24"/>
        </w:rPr>
        <w:t>Here we are working on two datasets.</w:t>
      </w:r>
    </w:p>
    <w:p w14:paraId="3E11FEA4" w14:textId="38E76B37" w:rsidR="007A06EE" w:rsidRDefault="007A06EE" w:rsidP="00336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EE">
        <w:rPr>
          <w:rFonts w:ascii="Times New Roman" w:hAnsi="Times New Roman" w:cs="Times New Roman"/>
          <w:b/>
          <w:bCs/>
          <w:sz w:val="24"/>
          <w:szCs w:val="24"/>
        </w:rPr>
        <w:t xml:space="preserve">Dataset </w:t>
      </w:r>
    </w:p>
    <w:p w14:paraId="2108F58C" w14:textId="799CDEDA" w:rsidR="007A06EE" w:rsidRDefault="007A06EE" w:rsidP="003363E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1C385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https://www.kaggle.com/code/benbrooker1/u-s-farmer-s-markets-trend-analysis/data?select=wiki_county_info.csv</w:t>
        </w:r>
      </w:hyperlink>
    </w:p>
    <w:p w14:paraId="3AF8F522" w14:textId="315E7083" w:rsidR="007A06EE" w:rsidRPr="007A06EE" w:rsidRDefault="007A06EE" w:rsidP="0033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farmers market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usda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F17D7" w14:textId="6D953FA8" w:rsidR="006145C9" w:rsidRDefault="006145C9" w:rsidP="00336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5C9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3579EC86" w14:textId="728BDF1D" w:rsidR="006145C9" w:rsidRDefault="006145C9" w:rsidP="003363E6">
      <w:r>
        <w:object w:dxaOrig="15144" w:dyaOrig="912" w14:anchorId="11253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7.25pt" o:ole="">
            <v:imagedata r:id="rId5" o:title=""/>
          </v:shape>
          <o:OLEObject Type="Embed" ProgID="Paint.Picture" ShapeID="_x0000_i1025" DrawAspect="Content" ObjectID="_1713274837" r:id="rId6"/>
        </w:object>
      </w:r>
    </w:p>
    <w:p w14:paraId="7AFB5032" w14:textId="77777777" w:rsidR="006145C9" w:rsidRPr="006145C9" w:rsidRDefault="006145C9" w:rsidP="003363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7C608" w14:textId="5F25C293" w:rsidR="006145C9" w:rsidRDefault="002853FE" w:rsidP="003363E6">
      <w:r>
        <w:object w:dxaOrig="8880" w:dyaOrig="1668" w14:anchorId="0C48F486">
          <v:shape id="_x0000_i1027" type="#_x0000_t75" style="width:444pt;height:83.45pt" o:ole="">
            <v:imagedata r:id="rId7" o:title=""/>
          </v:shape>
          <o:OLEObject Type="Embed" ProgID="Paint.Picture" ShapeID="_x0000_i1027" DrawAspect="Content" ObjectID="_1713274838" r:id="rId8"/>
        </w:object>
      </w:r>
    </w:p>
    <w:p w14:paraId="46A67132" w14:textId="7A51654D" w:rsidR="002853FE" w:rsidRDefault="002853FE" w:rsidP="003363E6"/>
    <w:p w14:paraId="1FA82885" w14:textId="11DF775E" w:rsidR="002853FE" w:rsidRDefault="002853FE" w:rsidP="003363E6">
      <w:pPr>
        <w:rPr>
          <w:rFonts w:ascii="Times New Roman" w:hAnsi="Times New Roman" w:cs="Times New Roman"/>
          <w:sz w:val="24"/>
          <w:szCs w:val="24"/>
        </w:rPr>
      </w:pPr>
      <w:r w:rsidRPr="002853FE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2853FE">
        <w:rPr>
          <w:rFonts w:ascii="Times New Roman" w:hAnsi="Times New Roman" w:cs="Times New Roman"/>
          <w:sz w:val="24"/>
          <w:szCs w:val="24"/>
          <w:highlight w:val="lightGray"/>
        </w:rPr>
        <w:t>Add data</w:t>
      </w:r>
      <w:r w:rsidRPr="002853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F314CF" w14:textId="54D915AB" w:rsidR="002853FE" w:rsidRDefault="002853FE" w:rsidP="0033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new dataset to it.</w:t>
      </w:r>
    </w:p>
    <w:p w14:paraId="27211D82" w14:textId="5E78CE43" w:rsidR="002853FE" w:rsidRDefault="002853FE" w:rsidP="00336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3FE">
        <w:rPr>
          <w:rFonts w:ascii="Times New Roman" w:hAnsi="Times New Roman" w:cs="Times New Roman"/>
          <w:b/>
          <w:bCs/>
          <w:sz w:val="24"/>
          <w:szCs w:val="24"/>
        </w:rPr>
        <w:t xml:space="preserve">Note </w:t>
      </w:r>
    </w:p>
    <w:p w14:paraId="5B8DB6F5" w14:textId="1C73C09E" w:rsidR="002853FE" w:rsidRDefault="002853FE" w:rsidP="003363E6">
      <w:pPr>
        <w:rPr>
          <w:rFonts w:ascii="Times New Roman" w:hAnsi="Times New Roman" w:cs="Times New Roman"/>
          <w:sz w:val="24"/>
          <w:szCs w:val="24"/>
        </w:rPr>
      </w:pPr>
      <w:r w:rsidRPr="002853FE">
        <w:rPr>
          <w:rFonts w:ascii="Times New Roman" w:hAnsi="Times New Roman" w:cs="Times New Roman"/>
          <w:sz w:val="24"/>
          <w:szCs w:val="24"/>
        </w:rPr>
        <w:t xml:space="preserve">If dataset is not </w:t>
      </w:r>
      <w:proofErr w:type="gramStart"/>
      <w:r w:rsidRPr="002853FE">
        <w:rPr>
          <w:rFonts w:ascii="Times New Roman" w:hAnsi="Times New Roman" w:cs="Times New Roman"/>
          <w:sz w:val="24"/>
          <w:szCs w:val="24"/>
        </w:rPr>
        <w:t>matching</w:t>
      </w:r>
      <w:proofErr w:type="gramEnd"/>
      <w:r w:rsidRPr="002853FE">
        <w:rPr>
          <w:rFonts w:ascii="Times New Roman" w:hAnsi="Times New Roman" w:cs="Times New Roman"/>
          <w:sz w:val="24"/>
          <w:szCs w:val="24"/>
        </w:rPr>
        <w:t xml:space="preserve"> we can drop a column.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12C57" w14:textId="0D25CC11" w:rsidR="00E92FA5" w:rsidRDefault="00E92FA5" w:rsidP="003363E6">
      <w:r>
        <w:object w:dxaOrig="7752" w:dyaOrig="7632" w14:anchorId="745FB8BB">
          <v:shape id="_x0000_i1028" type="#_x0000_t75" style="width:328.35pt;height:323.45pt" o:ole="">
            <v:imagedata r:id="rId9" o:title=""/>
          </v:shape>
          <o:OLEObject Type="Embed" ProgID="Paint.Picture" ShapeID="_x0000_i1028" DrawAspect="Content" ObjectID="_1713274839" r:id="rId10"/>
        </w:object>
      </w:r>
    </w:p>
    <w:p w14:paraId="7E1267B6" w14:textId="2F087BBA" w:rsidR="00E92FA5" w:rsidRDefault="00E92FA5" w:rsidP="003363E6">
      <w:pPr>
        <w:rPr>
          <w:rFonts w:ascii="Times New Roman" w:hAnsi="Times New Roman" w:cs="Times New Roman"/>
          <w:sz w:val="24"/>
          <w:szCs w:val="24"/>
        </w:rPr>
      </w:pPr>
      <w:r w:rsidRPr="00E92FA5">
        <w:rPr>
          <w:rFonts w:ascii="Times New Roman" w:hAnsi="Times New Roman" w:cs="Times New Roman"/>
          <w:sz w:val="24"/>
          <w:szCs w:val="24"/>
        </w:rPr>
        <w:t xml:space="preserve">Click on Add to </w:t>
      </w:r>
      <w:r w:rsidRPr="00E92FA5">
        <w:rPr>
          <w:rFonts w:ascii="Times New Roman" w:hAnsi="Times New Roman" w:cs="Times New Roman"/>
          <w:sz w:val="24"/>
          <w:szCs w:val="24"/>
          <w:highlight w:val="lightGray"/>
        </w:rPr>
        <w:t>Recipe</w:t>
      </w:r>
      <w:r w:rsidRPr="00E92F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4A96" w14:textId="755D4949" w:rsidR="005C6271" w:rsidRDefault="005C6271" w:rsidP="003363E6">
      <w:pPr>
        <w:rPr>
          <w:rFonts w:ascii="Times New Roman" w:hAnsi="Times New Roman" w:cs="Times New Roman"/>
          <w:sz w:val="24"/>
          <w:szCs w:val="24"/>
        </w:rPr>
      </w:pPr>
    </w:p>
    <w:p w14:paraId="16D16BD6" w14:textId="4A4428D6" w:rsidR="005C6271" w:rsidRPr="005C6271" w:rsidRDefault="005C6271" w:rsidP="005C6271">
      <w:pPr>
        <w:jc w:val="center"/>
        <w:rPr>
          <w:rFonts w:ascii="Algerian" w:hAnsi="Algerian" w:cs="Times New Roman"/>
          <w:color w:val="0070C0"/>
          <w:sz w:val="32"/>
          <w:szCs w:val="32"/>
        </w:rPr>
      </w:pPr>
      <w:r w:rsidRPr="005C6271">
        <w:rPr>
          <w:rFonts w:ascii="Algerian" w:hAnsi="Algerian" w:cs="Times New Roman"/>
          <w:color w:val="0070C0"/>
          <w:sz w:val="32"/>
          <w:szCs w:val="32"/>
        </w:rPr>
        <w:t>End</w:t>
      </w:r>
    </w:p>
    <w:sectPr w:rsidR="005C6271" w:rsidRPr="005C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94"/>
    <w:rsid w:val="002853FE"/>
    <w:rsid w:val="003363E6"/>
    <w:rsid w:val="005C6271"/>
    <w:rsid w:val="006145C9"/>
    <w:rsid w:val="00641E94"/>
    <w:rsid w:val="007A06EE"/>
    <w:rsid w:val="0087274B"/>
    <w:rsid w:val="00E92FA5"/>
    <w:rsid w:val="00F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16B7"/>
  <w15:chartTrackingRefBased/>
  <w15:docId w15:val="{46115996-5E1D-47EA-9A1E-70044392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kaggle.com/code/benbrooker1/u-s-farmer-s-markets-trend-analysis/data?select=wiki_county_info.csv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Maharana</dc:creator>
  <cp:keywords/>
  <dc:description/>
  <cp:lastModifiedBy>Archita Maharana</cp:lastModifiedBy>
  <cp:revision>4</cp:revision>
  <dcterms:created xsi:type="dcterms:W3CDTF">2022-05-05T07:10:00Z</dcterms:created>
  <dcterms:modified xsi:type="dcterms:W3CDTF">2022-05-05T11:23:00Z</dcterms:modified>
</cp:coreProperties>
</file>