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FD69" w14:textId="5ACF1138" w:rsidR="00895CCA" w:rsidRDefault="00547608">
      <w:pPr>
        <w:widowControl w:val="0"/>
        <w:spacing w:line="240" w:lineRule="auto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5E92BB01" wp14:editId="4CA3E4BC">
            <wp:simplePos x="0" y="0"/>
            <wp:positionH relativeFrom="column">
              <wp:posOffset>259080</wp:posOffset>
            </wp:positionH>
            <wp:positionV relativeFrom="paragraph">
              <wp:posOffset>-129540</wp:posOffset>
            </wp:positionV>
            <wp:extent cx="832365" cy="822960"/>
            <wp:effectExtent l="0" t="0" r="6350" b="0"/>
            <wp:wrapNone/>
            <wp:docPr id="125183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36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Century Gothic" w:eastAsia="Century Gothic" w:hAnsi="Century Gothic" w:cs="Century Gothic"/>
          <w:b/>
          <w:color w:val="666666"/>
          <w:sz w:val="20"/>
          <w:szCs w:val="20"/>
        </w:rPr>
        <w:t>NEW BRIGHTON SCHOOL OF THE PHILIPPINES, INC</w:t>
      </w:r>
      <w:r w:rsidR="00000000">
        <w:rPr>
          <w:noProof/>
        </w:rPr>
        <w:drawing>
          <wp:anchor distT="0" distB="0" distL="0" distR="0" simplePos="0" relativeHeight="251658240" behindDoc="0" locked="0" layoutInCell="1" hidden="0" allowOverlap="1" wp14:anchorId="4AA32EE5" wp14:editId="714AF003">
            <wp:simplePos x="0" y="0"/>
            <wp:positionH relativeFrom="column">
              <wp:posOffset>351758</wp:posOffset>
            </wp:positionH>
            <wp:positionV relativeFrom="paragraph">
              <wp:posOffset>29510</wp:posOffset>
            </wp:positionV>
            <wp:extent cx="591311" cy="591311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311" cy="5913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198FEB" w14:textId="77777777" w:rsidR="00895CCA" w:rsidRDefault="00000000">
      <w:pPr>
        <w:widowControl w:val="0"/>
        <w:spacing w:line="240" w:lineRule="auto"/>
        <w:jc w:val="center"/>
        <w:rPr>
          <w:rFonts w:ascii="Century Gothic" w:eastAsia="Century Gothic" w:hAnsi="Century Gothic" w:cs="Century Gothic"/>
          <w:color w:val="666666"/>
          <w:sz w:val="20"/>
          <w:szCs w:val="20"/>
        </w:rPr>
      </w:pPr>
      <w:r>
        <w:rPr>
          <w:rFonts w:ascii="Century Gothic" w:eastAsia="Century Gothic" w:hAnsi="Century Gothic" w:cs="Century Gothic"/>
          <w:color w:val="666666"/>
          <w:sz w:val="20"/>
          <w:szCs w:val="20"/>
        </w:rPr>
        <w:t xml:space="preserve">Quezon Ave., </w:t>
      </w:r>
      <w:proofErr w:type="spellStart"/>
      <w:r>
        <w:rPr>
          <w:rFonts w:ascii="Century Gothic" w:eastAsia="Century Gothic" w:hAnsi="Century Gothic" w:cs="Century Gothic"/>
          <w:color w:val="666666"/>
          <w:sz w:val="20"/>
          <w:szCs w:val="20"/>
        </w:rPr>
        <w:t>Brgy</w:t>
      </w:r>
      <w:proofErr w:type="spellEnd"/>
      <w:r>
        <w:rPr>
          <w:rFonts w:ascii="Century Gothic" w:eastAsia="Century Gothic" w:hAnsi="Century Gothic" w:cs="Century Gothic"/>
          <w:color w:val="666666"/>
          <w:sz w:val="20"/>
          <w:szCs w:val="20"/>
        </w:rPr>
        <w:t xml:space="preserve">. </w:t>
      </w:r>
      <w:proofErr w:type="spellStart"/>
      <w:r>
        <w:rPr>
          <w:rFonts w:ascii="Century Gothic" w:eastAsia="Century Gothic" w:hAnsi="Century Gothic" w:cs="Century Gothic"/>
          <w:color w:val="666666"/>
          <w:sz w:val="20"/>
          <w:szCs w:val="20"/>
        </w:rPr>
        <w:t>Dadiangas</w:t>
      </w:r>
      <w:proofErr w:type="spellEnd"/>
      <w:r>
        <w:rPr>
          <w:rFonts w:ascii="Century Gothic" w:eastAsia="Century Gothic" w:hAnsi="Century Gothic" w:cs="Century Gothic"/>
          <w:color w:val="666666"/>
          <w:sz w:val="20"/>
          <w:szCs w:val="20"/>
        </w:rPr>
        <w:t xml:space="preserve"> West, General Santos City</w:t>
      </w:r>
    </w:p>
    <w:p w14:paraId="7EB2FDFD" w14:textId="6FDF07AA" w:rsidR="00895CCA" w:rsidRDefault="00000000">
      <w:pPr>
        <w:jc w:val="center"/>
        <w:rPr>
          <w:rFonts w:ascii="Century Gothic" w:eastAsia="Century Gothic" w:hAnsi="Century Gothic" w:cs="Century Gothic"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>Email Address:</w:t>
      </w:r>
      <w:r>
        <w:rPr>
          <w:b/>
          <w:i/>
          <w:color w:val="666666"/>
          <w:sz w:val="20"/>
          <w:szCs w:val="20"/>
        </w:rPr>
        <w:t xml:space="preserve"> </w:t>
      </w:r>
      <w:hyperlink r:id="rId9">
        <w:r>
          <w:rPr>
            <w:b/>
            <w:i/>
            <w:color w:val="666666"/>
            <w:sz w:val="20"/>
            <w:szCs w:val="20"/>
            <w:u w:val="single"/>
          </w:rPr>
          <w:t>newbrightonschoolphinc@gmail.com</w:t>
        </w:r>
      </w:hyperlink>
    </w:p>
    <w:p w14:paraId="33C6C806" w14:textId="3C3FCC81" w:rsidR="00895CCA" w:rsidRDefault="00000000">
      <w:pPr>
        <w:jc w:val="center"/>
        <w:rPr>
          <w:b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 xml:space="preserve">Contact Numbers: </w:t>
      </w:r>
      <w:r>
        <w:rPr>
          <w:b/>
          <w:i/>
          <w:color w:val="666666"/>
          <w:sz w:val="20"/>
          <w:szCs w:val="20"/>
        </w:rPr>
        <w:t>(083) 877- 4985</w:t>
      </w:r>
      <w:r>
        <w:rPr>
          <w:i/>
          <w:color w:val="666666"/>
          <w:sz w:val="20"/>
          <w:szCs w:val="20"/>
        </w:rPr>
        <w:t xml:space="preserve"> and </w:t>
      </w:r>
      <w:r>
        <w:rPr>
          <w:b/>
          <w:i/>
          <w:color w:val="666666"/>
          <w:sz w:val="20"/>
          <w:szCs w:val="20"/>
        </w:rPr>
        <w:t>0917- 8426097</w:t>
      </w:r>
    </w:p>
    <w:p w14:paraId="6BF4646B" w14:textId="77777777" w:rsidR="00895CCA" w:rsidRDefault="00000000">
      <w:pPr>
        <w:jc w:val="center"/>
        <w:rPr>
          <w:b/>
          <w:i/>
          <w:color w:val="666666"/>
          <w:sz w:val="20"/>
          <w:szCs w:val="20"/>
        </w:rPr>
      </w:pPr>
      <w:r>
        <w:rPr>
          <w:b/>
          <w:i/>
          <w:color w:val="666666"/>
          <w:sz w:val="20"/>
          <w:szCs w:val="20"/>
        </w:rPr>
        <w:t>____________________________________________________________________________________</w:t>
      </w:r>
    </w:p>
    <w:p w14:paraId="19BD5FB3" w14:textId="2A704D61" w:rsidR="00895CCA" w:rsidRDefault="00895CCA">
      <w:pPr>
        <w:jc w:val="center"/>
        <w:rPr>
          <w:b/>
          <w:i/>
          <w:color w:val="666666"/>
          <w:sz w:val="20"/>
          <w:szCs w:val="20"/>
        </w:rPr>
      </w:pPr>
    </w:p>
    <w:p w14:paraId="6C5B3921" w14:textId="252EFD7C" w:rsidR="00547608" w:rsidRDefault="00547608" w:rsidP="00547608">
      <w:pPr>
        <w:pStyle w:val="NormalWeb"/>
        <w:spacing w:before="0" w:beforeAutospacing="0" w:after="0" w:afterAutospacing="0"/>
        <w:textAlignment w:val="baseline"/>
        <w:rPr>
          <w:rFonts w:ascii="Century Gothic" w:hAnsi="Century Gothic"/>
          <w:b/>
          <w:bCs/>
          <w:color w:val="000000"/>
          <w:sz w:val="18"/>
          <w:szCs w:val="18"/>
        </w:rPr>
      </w:pPr>
      <w:r w:rsidRPr="000B7001">
        <w:rPr>
          <w:rFonts w:ascii="Century Gothic" w:hAnsi="Century Gothic"/>
          <w:b/>
          <w:bCs/>
          <w:color w:val="000000"/>
          <w:sz w:val="32"/>
          <w:szCs w:val="32"/>
        </w:rPr>
        <w:t>FESTIVAL DANCE</w:t>
      </w:r>
      <w:r w:rsidRPr="000B7001">
        <w:rPr>
          <w:rFonts w:ascii="Century Gothic" w:hAnsi="Century Gothic"/>
          <w:b/>
          <w:bCs/>
          <w:color w:val="000000"/>
          <w:sz w:val="32"/>
          <w:szCs w:val="32"/>
        </w:rPr>
        <w:t xml:space="preserve"> (under socio events)</w:t>
      </w:r>
    </w:p>
    <w:p w14:paraId="02AB9F2D" w14:textId="77777777" w:rsidR="00547608" w:rsidRPr="000B7001" w:rsidRDefault="00547608" w:rsidP="000B7001">
      <w:pPr>
        <w:pStyle w:val="NormalWeb"/>
        <w:spacing w:before="0" w:beforeAutospacing="0" w:after="0" w:afterAutospacing="0"/>
        <w:jc w:val="both"/>
      </w:pPr>
      <w:r w:rsidRPr="000B7001">
        <w:rPr>
          <w:rFonts w:ascii="Century Gothic" w:hAnsi="Century Gothic"/>
          <w:b/>
          <w:bCs/>
          <w:color w:val="000000"/>
        </w:rPr>
        <w:t xml:space="preserve">Venue: </w:t>
      </w:r>
      <w:r w:rsidRPr="000B7001">
        <w:rPr>
          <w:rFonts w:ascii="Century Gothic" w:hAnsi="Century Gothic"/>
          <w:color w:val="000000"/>
        </w:rPr>
        <w:t>Open Court</w:t>
      </w:r>
    </w:p>
    <w:p w14:paraId="0D064250" w14:textId="77777777" w:rsidR="00547608" w:rsidRPr="000B7001" w:rsidRDefault="00547608" w:rsidP="000B7001">
      <w:pPr>
        <w:pStyle w:val="NormalWeb"/>
        <w:spacing w:before="0" w:beforeAutospacing="0" w:after="0" w:afterAutospacing="0"/>
        <w:jc w:val="both"/>
      </w:pPr>
      <w:r w:rsidRPr="000B7001">
        <w:rPr>
          <w:rFonts w:ascii="Century Gothic" w:hAnsi="Century Gothic"/>
          <w:b/>
          <w:bCs/>
          <w:color w:val="000000"/>
        </w:rPr>
        <w:t>Eligibility:</w:t>
      </w:r>
    </w:p>
    <w:p w14:paraId="442ABD0C" w14:textId="28FBDCD5" w:rsidR="00547608" w:rsidRPr="000B7001" w:rsidRDefault="00547608" w:rsidP="000B7001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Century Gothic" w:hAnsi="Century Gothic"/>
          <w:color w:val="000000"/>
        </w:rPr>
      </w:pPr>
      <w:r w:rsidRPr="000B7001">
        <w:rPr>
          <w:rFonts w:ascii="Century Gothic" w:hAnsi="Century Gothic"/>
          <w:color w:val="000000"/>
        </w:rPr>
        <w:t xml:space="preserve">Must be </w:t>
      </w:r>
      <w:proofErr w:type="spellStart"/>
      <w:r w:rsidRPr="000B7001">
        <w:rPr>
          <w:rFonts w:ascii="Century Gothic" w:hAnsi="Century Gothic"/>
          <w:color w:val="000000"/>
        </w:rPr>
        <w:t>bonafide</w:t>
      </w:r>
      <w:proofErr w:type="spellEnd"/>
      <w:r w:rsidRPr="000B7001">
        <w:rPr>
          <w:rFonts w:ascii="Century Gothic" w:hAnsi="Century Gothic"/>
          <w:color w:val="000000"/>
        </w:rPr>
        <w:t xml:space="preserve"> students of NBSPI enrolled in the A.Y. 2023 - 2024.</w:t>
      </w:r>
    </w:p>
    <w:p w14:paraId="36A358DB" w14:textId="77777777" w:rsidR="00547608" w:rsidRPr="000B7001" w:rsidRDefault="00547608" w:rsidP="000B7001">
      <w:pPr>
        <w:pStyle w:val="NormalWeb"/>
        <w:spacing w:before="0" w:beforeAutospacing="0" w:after="0" w:afterAutospacing="0"/>
        <w:jc w:val="both"/>
      </w:pPr>
      <w:r w:rsidRPr="000B7001">
        <w:rPr>
          <w:rFonts w:ascii="Century Gothic" w:hAnsi="Century Gothic"/>
          <w:b/>
          <w:bCs/>
          <w:color w:val="000000"/>
        </w:rPr>
        <w:t>Mechanics:</w:t>
      </w:r>
    </w:p>
    <w:p w14:paraId="63E3AFA2" w14:textId="77777777" w:rsidR="000B7001" w:rsidRPr="000B7001" w:rsidRDefault="00547608" w:rsidP="000B700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Century Gothic" w:hAnsi="Century Gothic"/>
          <w:color w:val="000000"/>
        </w:rPr>
      </w:pPr>
      <w:r w:rsidRPr="000B7001">
        <w:rPr>
          <w:rFonts w:ascii="Century Gothic" w:hAnsi="Century Gothic"/>
          <w:color w:val="000000"/>
        </w:rPr>
        <w:t xml:space="preserve">Each division must have a group with a minimum of </w:t>
      </w:r>
      <w:r w:rsidRPr="000B7001">
        <w:rPr>
          <w:rFonts w:ascii="Century Gothic" w:hAnsi="Century Gothic"/>
          <w:color w:val="000000"/>
        </w:rPr>
        <w:t>15</w:t>
      </w:r>
      <w:r w:rsidRPr="000B7001">
        <w:rPr>
          <w:rFonts w:ascii="Century Gothic" w:hAnsi="Century Gothic"/>
          <w:color w:val="000000"/>
        </w:rPr>
        <w:t xml:space="preserve"> but not exceeding </w:t>
      </w:r>
      <w:r w:rsidRPr="000B7001">
        <w:rPr>
          <w:rFonts w:ascii="Century Gothic" w:hAnsi="Century Gothic"/>
          <w:color w:val="000000"/>
        </w:rPr>
        <w:t>25</w:t>
      </w:r>
      <w:r w:rsidRPr="000B7001">
        <w:rPr>
          <w:rFonts w:ascii="Century Gothic" w:hAnsi="Century Gothic"/>
          <w:color w:val="000000"/>
        </w:rPr>
        <w:t xml:space="preserve"> members (including </w:t>
      </w:r>
      <w:proofErr w:type="spellStart"/>
      <w:r w:rsidRPr="000B7001">
        <w:rPr>
          <w:rFonts w:ascii="Century Gothic" w:hAnsi="Century Gothic"/>
          <w:color w:val="000000"/>
        </w:rPr>
        <w:t>propsmen</w:t>
      </w:r>
      <w:proofErr w:type="spellEnd"/>
      <w:r w:rsidRPr="000B7001">
        <w:rPr>
          <w:rFonts w:ascii="Century Gothic" w:hAnsi="Century Gothic"/>
          <w:color w:val="000000"/>
        </w:rPr>
        <w:t>). It may be an all-male/female group or a combination of both.</w:t>
      </w:r>
    </w:p>
    <w:p w14:paraId="2FEC434B" w14:textId="77777777" w:rsidR="000B7001" w:rsidRPr="000B7001" w:rsidRDefault="000B7001" w:rsidP="000B700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Century Gothic" w:hAnsi="Century Gothic"/>
          <w:color w:val="000000"/>
        </w:rPr>
      </w:pPr>
      <w:r w:rsidRPr="000B7001">
        <w:rPr>
          <w:rFonts w:ascii="Century Gothic" w:hAnsi="Century Gothic"/>
          <w:color w:val="000000"/>
        </w:rPr>
        <w:t>Attendance will be counted before the show and in accordance with the submitted and registered list of members.</w:t>
      </w:r>
    </w:p>
    <w:p w14:paraId="4B70FC05" w14:textId="77777777" w:rsidR="000B7001" w:rsidRPr="000B7001" w:rsidRDefault="00547608" w:rsidP="000B700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Century Gothic" w:hAnsi="Century Gothic"/>
          <w:color w:val="000000"/>
        </w:rPr>
      </w:pPr>
      <w:r w:rsidRPr="000B7001">
        <w:rPr>
          <w:rFonts w:ascii="Century Gothic" w:hAnsi="Century Gothic"/>
          <w:color w:val="000000"/>
        </w:rPr>
        <w:t xml:space="preserve">The Division Presidents should submit their music </w:t>
      </w:r>
      <w:r w:rsidR="000B7001" w:rsidRPr="000B7001">
        <w:rPr>
          <w:rFonts w:ascii="Century Gothic" w:hAnsi="Century Gothic"/>
          <w:color w:val="000000"/>
        </w:rPr>
        <w:t>to</w:t>
      </w:r>
      <w:r w:rsidRPr="000B7001">
        <w:rPr>
          <w:rFonts w:ascii="Century Gothic" w:hAnsi="Century Gothic"/>
          <w:color w:val="000000"/>
        </w:rPr>
        <w:t xml:space="preserve"> the </w:t>
      </w:r>
      <w:r w:rsidR="000B7001" w:rsidRPr="000B7001">
        <w:rPr>
          <w:rFonts w:ascii="Century Gothic" w:hAnsi="Century Gothic"/>
          <w:color w:val="000000"/>
        </w:rPr>
        <w:t>SCC Office</w:t>
      </w:r>
      <w:r w:rsidRPr="000B7001">
        <w:rPr>
          <w:rFonts w:ascii="Century Gothic" w:hAnsi="Century Gothic"/>
          <w:color w:val="000000"/>
        </w:rPr>
        <w:t xml:space="preserve"> on/before </w:t>
      </w:r>
      <w:r w:rsidR="000B7001" w:rsidRPr="000B7001">
        <w:rPr>
          <w:rFonts w:ascii="Century Gothic" w:hAnsi="Century Gothic"/>
          <w:b/>
          <w:bCs/>
          <w:color w:val="000000"/>
        </w:rPr>
        <w:t>March 18, 2024</w:t>
      </w:r>
      <w:r w:rsidRPr="000B7001">
        <w:rPr>
          <w:rFonts w:ascii="Century Gothic" w:hAnsi="Century Gothic"/>
          <w:color w:val="000000"/>
        </w:rPr>
        <w:t>.</w:t>
      </w:r>
      <w:r w:rsidR="000B7001" w:rsidRPr="000B7001">
        <w:rPr>
          <w:rFonts w:ascii="Century Gothic" w:hAnsi="Century Gothic"/>
          <w:color w:val="000000"/>
        </w:rPr>
        <w:t xml:space="preserve"> </w:t>
      </w:r>
      <w:r w:rsidR="000B7001" w:rsidRPr="000B7001">
        <w:rPr>
          <w:rFonts w:ascii="Century Gothic" w:hAnsi="Century Gothic"/>
          <w:color w:val="000000"/>
        </w:rPr>
        <w:t>Keeping a backup copy is a must.</w:t>
      </w:r>
    </w:p>
    <w:p w14:paraId="13E3AE4C" w14:textId="77AA9639" w:rsidR="000B7001" w:rsidRPr="000B7001" w:rsidRDefault="00547608" w:rsidP="000B700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Century Gothic" w:hAnsi="Century Gothic"/>
          <w:color w:val="000000"/>
        </w:rPr>
      </w:pPr>
      <w:r w:rsidRPr="000B7001">
        <w:rPr>
          <w:rFonts w:ascii="Century Gothic" w:hAnsi="Century Gothic"/>
          <w:color w:val="000000"/>
        </w:rPr>
        <w:t xml:space="preserve">Performance must be a minimum of </w:t>
      </w:r>
      <w:r w:rsidR="000D42C5">
        <w:rPr>
          <w:rFonts w:ascii="Century Gothic" w:hAnsi="Century Gothic"/>
          <w:color w:val="000000"/>
        </w:rPr>
        <w:t>four</w:t>
      </w:r>
      <w:r w:rsidRPr="000B7001">
        <w:rPr>
          <w:rFonts w:ascii="Century Gothic" w:hAnsi="Century Gothic"/>
          <w:color w:val="000000"/>
        </w:rPr>
        <w:t xml:space="preserve"> (</w:t>
      </w:r>
      <w:r w:rsidR="000D42C5">
        <w:rPr>
          <w:rFonts w:ascii="Century Gothic" w:hAnsi="Century Gothic"/>
          <w:color w:val="000000"/>
        </w:rPr>
        <w:t>4</w:t>
      </w:r>
      <w:r w:rsidRPr="000B7001">
        <w:rPr>
          <w:rFonts w:ascii="Century Gothic" w:hAnsi="Century Gothic"/>
          <w:color w:val="000000"/>
        </w:rPr>
        <w:t xml:space="preserve">) minutes and a maximum of </w:t>
      </w:r>
      <w:r w:rsidR="000D42C5">
        <w:rPr>
          <w:rFonts w:ascii="Century Gothic" w:hAnsi="Century Gothic"/>
          <w:color w:val="000000"/>
        </w:rPr>
        <w:t>six</w:t>
      </w:r>
      <w:r w:rsidRPr="000B7001">
        <w:rPr>
          <w:rFonts w:ascii="Century Gothic" w:hAnsi="Century Gothic"/>
          <w:color w:val="000000"/>
        </w:rPr>
        <w:t xml:space="preserve"> (</w:t>
      </w:r>
      <w:r w:rsidR="000D42C5">
        <w:rPr>
          <w:rFonts w:ascii="Century Gothic" w:hAnsi="Century Gothic"/>
          <w:color w:val="000000"/>
        </w:rPr>
        <w:t>6</w:t>
      </w:r>
      <w:r w:rsidRPr="000B7001">
        <w:rPr>
          <w:rFonts w:ascii="Century Gothic" w:hAnsi="Century Gothic"/>
          <w:color w:val="000000"/>
        </w:rPr>
        <w:t>) minutes. Each group will be given two (2) minutes for preparation, entrance is included.</w:t>
      </w:r>
    </w:p>
    <w:p w14:paraId="585E5906" w14:textId="11520DAF" w:rsidR="00547608" w:rsidRPr="000B7001" w:rsidRDefault="00547608" w:rsidP="000B700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Century Gothic" w:hAnsi="Century Gothic"/>
          <w:color w:val="000000"/>
        </w:rPr>
      </w:pPr>
      <w:r w:rsidRPr="000B7001">
        <w:rPr>
          <w:rFonts w:ascii="Century Gothic" w:hAnsi="Century Gothic"/>
          <w:color w:val="000000"/>
        </w:rPr>
        <w:t xml:space="preserve">Deductions on the overall percentage, based on the agreement below, will be made </w:t>
      </w:r>
      <w:r w:rsidR="000B7001" w:rsidRPr="000B7001">
        <w:rPr>
          <w:rFonts w:ascii="Century Gothic" w:hAnsi="Century Gothic"/>
          <w:color w:val="000000"/>
        </w:rPr>
        <w:t>more than</w:t>
      </w:r>
      <w:r w:rsidRPr="000B7001">
        <w:rPr>
          <w:rFonts w:ascii="Century Gothic" w:hAnsi="Century Gothic"/>
          <w:color w:val="000000"/>
        </w:rPr>
        <w:t xml:space="preserve"> the time limit.</w:t>
      </w:r>
    </w:p>
    <w:p w14:paraId="368A170B" w14:textId="71AF1775" w:rsidR="00547608" w:rsidRPr="000B7001" w:rsidRDefault="00547608" w:rsidP="00547608">
      <w:pPr>
        <w:pStyle w:val="NormalWeb"/>
        <w:numPr>
          <w:ilvl w:val="0"/>
          <w:numId w:val="6"/>
        </w:numPr>
        <w:spacing w:before="0" w:beforeAutospacing="0" w:after="0" w:afterAutospacing="0"/>
        <w:ind w:left="3600"/>
        <w:jc w:val="both"/>
        <w:textAlignment w:val="baseline"/>
        <w:rPr>
          <w:rFonts w:ascii="Century Gothic" w:hAnsi="Century Gothic"/>
          <w:color w:val="000000"/>
        </w:rPr>
      </w:pPr>
      <w:r w:rsidRPr="000B7001">
        <w:rPr>
          <w:rFonts w:ascii="Century Gothic" w:hAnsi="Century Gothic"/>
          <w:color w:val="000000"/>
        </w:rPr>
        <w:t>10 seconds = 1 point deduction</w:t>
      </w:r>
    </w:p>
    <w:p w14:paraId="6AA2CEFF" w14:textId="77777777" w:rsidR="00547608" w:rsidRPr="000B7001" w:rsidRDefault="00547608" w:rsidP="00547608">
      <w:pPr>
        <w:pStyle w:val="NormalWeb"/>
        <w:numPr>
          <w:ilvl w:val="0"/>
          <w:numId w:val="6"/>
        </w:numPr>
        <w:spacing w:before="0" w:beforeAutospacing="0" w:after="0" w:afterAutospacing="0"/>
        <w:ind w:left="3600"/>
        <w:jc w:val="both"/>
        <w:textAlignment w:val="baseline"/>
        <w:rPr>
          <w:rFonts w:ascii="Century Gothic" w:hAnsi="Century Gothic"/>
          <w:color w:val="000000"/>
        </w:rPr>
      </w:pPr>
      <w:r w:rsidRPr="000B7001">
        <w:rPr>
          <w:rFonts w:ascii="Century Gothic" w:hAnsi="Century Gothic"/>
          <w:color w:val="000000"/>
        </w:rPr>
        <w:t>20 seconds = 2 points deduction</w:t>
      </w:r>
    </w:p>
    <w:p w14:paraId="02EBE9DA" w14:textId="77777777" w:rsidR="00547608" w:rsidRPr="000B7001" w:rsidRDefault="00547608" w:rsidP="00547608">
      <w:pPr>
        <w:pStyle w:val="NormalWeb"/>
        <w:numPr>
          <w:ilvl w:val="0"/>
          <w:numId w:val="6"/>
        </w:numPr>
        <w:spacing w:before="0" w:beforeAutospacing="0" w:after="0" w:afterAutospacing="0"/>
        <w:ind w:left="3600"/>
        <w:jc w:val="both"/>
        <w:textAlignment w:val="baseline"/>
        <w:rPr>
          <w:rFonts w:ascii="Century Gothic" w:hAnsi="Century Gothic"/>
          <w:color w:val="000000"/>
        </w:rPr>
      </w:pPr>
      <w:r w:rsidRPr="000B7001">
        <w:rPr>
          <w:rFonts w:ascii="Century Gothic" w:hAnsi="Century Gothic"/>
          <w:color w:val="000000"/>
        </w:rPr>
        <w:t>30 seconds = 3 points deduction</w:t>
      </w:r>
    </w:p>
    <w:p w14:paraId="2F77022C" w14:textId="77777777" w:rsidR="00547608" w:rsidRPr="000B7001" w:rsidRDefault="00547608" w:rsidP="00547608">
      <w:pPr>
        <w:pStyle w:val="NormalWeb"/>
        <w:numPr>
          <w:ilvl w:val="0"/>
          <w:numId w:val="6"/>
        </w:numPr>
        <w:spacing w:before="0" w:beforeAutospacing="0" w:after="0" w:afterAutospacing="0"/>
        <w:ind w:left="3600"/>
        <w:jc w:val="both"/>
        <w:textAlignment w:val="baseline"/>
        <w:rPr>
          <w:rFonts w:ascii="Century Gothic" w:hAnsi="Century Gothic"/>
          <w:color w:val="000000"/>
        </w:rPr>
      </w:pPr>
      <w:r w:rsidRPr="000B7001">
        <w:rPr>
          <w:rFonts w:ascii="Century Gothic" w:hAnsi="Century Gothic"/>
          <w:color w:val="000000"/>
        </w:rPr>
        <w:t>40 seconds = 4 points deduction</w:t>
      </w:r>
    </w:p>
    <w:p w14:paraId="039B31C0" w14:textId="77777777" w:rsidR="00547608" w:rsidRPr="000B7001" w:rsidRDefault="00547608" w:rsidP="00547608">
      <w:pPr>
        <w:pStyle w:val="NormalWeb"/>
        <w:numPr>
          <w:ilvl w:val="0"/>
          <w:numId w:val="6"/>
        </w:numPr>
        <w:spacing w:before="0" w:beforeAutospacing="0" w:after="0" w:afterAutospacing="0"/>
        <w:ind w:left="3600"/>
        <w:jc w:val="both"/>
        <w:textAlignment w:val="baseline"/>
        <w:rPr>
          <w:rFonts w:ascii="Century Gothic" w:hAnsi="Century Gothic"/>
          <w:color w:val="000000"/>
        </w:rPr>
      </w:pPr>
      <w:r w:rsidRPr="000B7001">
        <w:rPr>
          <w:rFonts w:ascii="Century Gothic" w:hAnsi="Century Gothic"/>
          <w:color w:val="000000"/>
        </w:rPr>
        <w:t>50 seconds and above = 20 points deduction</w:t>
      </w:r>
    </w:p>
    <w:p w14:paraId="4E3AA4E6" w14:textId="77777777" w:rsidR="000B7001" w:rsidRPr="000B7001" w:rsidRDefault="000B7001" w:rsidP="000B7001">
      <w:pPr>
        <w:pStyle w:val="NormalWeb"/>
        <w:spacing w:before="0" w:beforeAutospacing="0" w:after="0" w:afterAutospacing="0"/>
        <w:jc w:val="both"/>
        <w:textAlignment w:val="baseline"/>
        <w:rPr>
          <w:rFonts w:ascii="Century Gothic" w:hAnsi="Century Gothic"/>
          <w:color w:val="000000"/>
        </w:rPr>
      </w:pPr>
    </w:p>
    <w:p w14:paraId="4938DACE" w14:textId="4D0D3890" w:rsidR="000B7001" w:rsidRPr="000B7001" w:rsidRDefault="00547608" w:rsidP="000B700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Century Gothic" w:hAnsi="Century Gothic"/>
          <w:color w:val="000000"/>
        </w:rPr>
      </w:pPr>
      <w:r w:rsidRPr="000B7001">
        <w:rPr>
          <w:rFonts w:ascii="Century Gothic" w:hAnsi="Century Gothic"/>
          <w:color w:val="000000"/>
        </w:rPr>
        <w:t xml:space="preserve">Only performers and </w:t>
      </w:r>
      <w:proofErr w:type="spellStart"/>
      <w:r w:rsidRPr="000B7001">
        <w:rPr>
          <w:rFonts w:ascii="Century Gothic" w:hAnsi="Century Gothic"/>
          <w:color w:val="000000"/>
        </w:rPr>
        <w:t>propsmen</w:t>
      </w:r>
      <w:proofErr w:type="spellEnd"/>
      <w:r w:rsidRPr="000B7001">
        <w:rPr>
          <w:rFonts w:ascii="Century Gothic" w:hAnsi="Century Gothic"/>
          <w:color w:val="000000"/>
        </w:rPr>
        <w:t xml:space="preserve"> are allowed in the performance area during the actual performance.</w:t>
      </w:r>
    </w:p>
    <w:p w14:paraId="75604EA4" w14:textId="4E51DD88" w:rsidR="000B7001" w:rsidRPr="000B7001" w:rsidRDefault="00547608" w:rsidP="000B700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Century Gothic" w:hAnsi="Century Gothic"/>
          <w:color w:val="000000"/>
        </w:rPr>
      </w:pPr>
      <w:r w:rsidRPr="000B7001">
        <w:rPr>
          <w:rFonts w:ascii="Century Gothic" w:hAnsi="Century Gothic"/>
          <w:color w:val="000000"/>
        </w:rPr>
        <w:t xml:space="preserve">Props made with any plastic and </w:t>
      </w:r>
      <w:proofErr w:type="spellStart"/>
      <w:r w:rsidRPr="000B7001">
        <w:rPr>
          <w:rFonts w:ascii="Century Gothic" w:hAnsi="Century Gothic"/>
          <w:color w:val="000000"/>
        </w:rPr>
        <w:t>styrofoam</w:t>
      </w:r>
      <w:proofErr w:type="spellEnd"/>
      <w:r w:rsidRPr="000B7001">
        <w:rPr>
          <w:rFonts w:ascii="Century Gothic" w:hAnsi="Century Gothic"/>
          <w:color w:val="000000"/>
        </w:rPr>
        <w:t xml:space="preserve"> materials (e.g. plastic bottle, cellophane, plastic foil,</w:t>
      </w:r>
      <w:r w:rsidR="000B7001">
        <w:rPr>
          <w:rFonts w:ascii="Century Gothic" w:hAnsi="Century Gothic"/>
          <w:color w:val="000000"/>
        </w:rPr>
        <w:t xml:space="preserve"> </w:t>
      </w:r>
      <w:r w:rsidRPr="000B7001">
        <w:rPr>
          <w:rFonts w:ascii="Century Gothic" w:hAnsi="Century Gothic"/>
          <w:color w:val="000000"/>
        </w:rPr>
        <w:t xml:space="preserve">etc.) are not allowed. Violation of the said rule will result in a deduction of </w:t>
      </w:r>
      <w:r w:rsidRPr="000B7001">
        <w:rPr>
          <w:rFonts w:ascii="Century Gothic" w:hAnsi="Century Gothic"/>
          <w:b/>
          <w:bCs/>
          <w:color w:val="000000"/>
        </w:rPr>
        <w:t>300 points</w:t>
      </w:r>
      <w:r w:rsidRPr="000B7001">
        <w:rPr>
          <w:rFonts w:ascii="Century Gothic" w:hAnsi="Century Gothic"/>
          <w:color w:val="000000"/>
        </w:rPr>
        <w:t xml:space="preserve"> from the division’s overall score.</w:t>
      </w:r>
    </w:p>
    <w:p w14:paraId="7D3939D7" w14:textId="7D3BACC7" w:rsidR="00547608" w:rsidRPr="000D42C5" w:rsidRDefault="00547608" w:rsidP="000B700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Century Gothic" w:hAnsi="Century Gothic"/>
          <w:color w:val="000000"/>
          <w:sz w:val="18"/>
          <w:szCs w:val="18"/>
        </w:rPr>
      </w:pPr>
      <w:r w:rsidRPr="000B7001">
        <w:rPr>
          <w:rFonts w:ascii="Century Gothic" w:hAnsi="Century Gothic"/>
          <w:color w:val="000000"/>
        </w:rPr>
        <w:t>Use of pyrotechnics is strictly not allowed like fire, hazardous materials, and others that could harm the perfo</w:t>
      </w:r>
      <w:r w:rsidRPr="000D42C5">
        <w:rPr>
          <w:rFonts w:ascii="Century Gothic" w:hAnsi="Century Gothic"/>
          <w:color w:val="000000"/>
        </w:rPr>
        <w:t>rmers and the audience and that can disrupt the performance.</w:t>
      </w:r>
    </w:p>
    <w:p w14:paraId="4DB3255C" w14:textId="77777777" w:rsidR="000D42C5" w:rsidRDefault="000D42C5" w:rsidP="000D42C5">
      <w:pPr>
        <w:pStyle w:val="NormalWeb"/>
        <w:spacing w:before="0" w:beforeAutospacing="0" w:after="0" w:afterAutospacing="0"/>
        <w:jc w:val="both"/>
        <w:textAlignment w:val="baseline"/>
        <w:rPr>
          <w:rFonts w:ascii="Century Gothic" w:hAnsi="Century Gothic"/>
          <w:color w:val="000000"/>
        </w:rPr>
      </w:pPr>
    </w:p>
    <w:p w14:paraId="78D4A3B0" w14:textId="77777777" w:rsidR="00D577B0" w:rsidRDefault="00D577B0" w:rsidP="000D42C5">
      <w:pPr>
        <w:spacing w:line="240" w:lineRule="auto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val="en-PH"/>
        </w:rPr>
      </w:pPr>
    </w:p>
    <w:p w14:paraId="4A160460" w14:textId="77777777" w:rsidR="00D577B0" w:rsidRDefault="00D577B0" w:rsidP="000D42C5">
      <w:pPr>
        <w:spacing w:line="240" w:lineRule="auto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val="en-PH"/>
        </w:rPr>
      </w:pPr>
    </w:p>
    <w:p w14:paraId="672F4E48" w14:textId="77777777" w:rsidR="00D577B0" w:rsidRDefault="00D577B0" w:rsidP="000D42C5">
      <w:pPr>
        <w:spacing w:line="240" w:lineRule="auto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val="en-PH"/>
        </w:rPr>
      </w:pPr>
    </w:p>
    <w:p w14:paraId="184256F9" w14:textId="77777777" w:rsidR="00D577B0" w:rsidRDefault="00D577B0" w:rsidP="000D42C5">
      <w:pPr>
        <w:spacing w:line="240" w:lineRule="auto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val="en-PH"/>
        </w:rPr>
      </w:pPr>
    </w:p>
    <w:p w14:paraId="1C8BAF85" w14:textId="77777777" w:rsidR="00D577B0" w:rsidRDefault="00D577B0" w:rsidP="000D42C5">
      <w:pPr>
        <w:spacing w:line="240" w:lineRule="auto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val="en-PH"/>
        </w:rPr>
      </w:pPr>
    </w:p>
    <w:p w14:paraId="6991787E" w14:textId="77777777" w:rsidR="00D577B0" w:rsidRDefault="00D577B0" w:rsidP="000D42C5">
      <w:pPr>
        <w:spacing w:line="240" w:lineRule="auto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val="en-PH"/>
        </w:rPr>
      </w:pPr>
    </w:p>
    <w:p w14:paraId="5FB2DF8A" w14:textId="35D939F7" w:rsidR="000D42C5" w:rsidRPr="000D42C5" w:rsidRDefault="000D42C5" w:rsidP="000D42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0D42C5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val="en-PH"/>
        </w:rPr>
        <w:lastRenderedPageBreak/>
        <w:t>Criteria: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0"/>
        <w:gridCol w:w="810"/>
      </w:tblGrid>
      <w:tr w:rsidR="000D42C5" w:rsidRPr="000D42C5" w14:paraId="134D343F" w14:textId="77777777" w:rsidTr="000D42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68B0B" w14:textId="77777777" w:rsidR="000D42C5" w:rsidRPr="000D42C5" w:rsidRDefault="000D42C5" w:rsidP="000D42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0D42C5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>Concept</w:t>
            </w:r>
          </w:p>
          <w:p w14:paraId="03812401" w14:textId="77777777" w:rsidR="000D42C5" w:rsidRPr="000D42C5" w:rsidRDefault="000D42C5" w:rsidP="000D42C5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</w:pPr>
            <w:r w:rsidRPr="000D42C5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>Thematic Interpretation</w:t>
            </w:r>
          </w:p>
          <w:p w14:paraId="5293F24E" w14:textId="77777777" w:rsidR="000D42C5" w:rsidRDefault="000D42C5" w:rsidP="000D42C5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</w:pPr>
            <w:r w:rsidRPr="000D42C5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>Clarity of Steps/ Actions</w:t>
            </w:r>
          </w:p>
          <w:p w14:paraId="38588615" w14:textId="77777777" w:rsidR="00D577B0" w:rsidRDefault="00D577B0" w:rsidP="000D42C5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>Relevance</w:t>
            </w:r>
          </w:p>
          <w:p w14:paraId="0C4EE959" w14:textId="5805C630" w:rsidR="00D577B0" w:rsidRPr="000D42C5" w:rsidRDefault="00D577B0" w:rsidP="000D42C5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 xml:space="preserve">True Representation of Culture and Tradition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AD439" w14:textId="77777777" w:rsidR="00D577B0" w:rsidRDefault="00D577B0" w:rsidP="000D42C5">
            <w:pPr>
              <w:spacing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</w:pPr>
          </w:p>
          <w:p w14:paraId="19B7D07C" w14:textId="77777777" w:rsidR="00D577B0" w:rsidRDefault="00D577B0" w:rsidP="000D42C5">
            <w:pPr>
              <w:spacing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</w:pPr>
          </w:p>
          <w:p w14:paraId="4A5AAA89" w14:textId="5AB4F378" w:rsidR="000D42C5" w:rsidRPr="000D42C5" w:rsidRDefault="000D42C5" w:rsidP="000D42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0D42C5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>2</w:t>
            </w:r>
            <w:r w:rsidR="00D577B0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>5</w:t>
            </w:r>
            <w:r w:rsidRPr="000D42C5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>%</w:t>
            </w:r>
          </w:p>
        </w:tc>
      </w:tr>
      <w:tr w:rsidR="000D42C5" w:rsidRPr="000D42C5" w14:paraId="4754F325" w14:textId="77777777" w:rsidTr="000D42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A0CA3" w14:textId="77777777" w:rsidR="000D42C5" w:rsidRPr="000D42C5" w:rsidRDefault="000D42C5" w:rsidP="000D42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0D42C5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>Choreography </w:t>
            </w:r>
          </w:p>
          <w:p w14:paraId="2F238216" w14:textId="454A9EBE" w:rsidR="000D42C5" w:rsidRPr="000D42C5" w:rsidRDefault="000D42C5" w:rsidP="000D42C5">
            <w:pPr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</w:pPr>
            <w:r w:rsidRPr="000D42C5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 xml:space="preserve">Creativity and </w:t>
            </w:r>
            <w:r w:rsidR="00D577B0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>A</w:t>
            </w:r>
            <w:r w:rsidRPr="000D42C5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 xml:space="preserve">rtistry of </w:t>
            </w:r>
            <w:r w:rsidR="00D577B0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>M</w:t>
            </w:r>
            <w:r w:rsidRPr="000D42C5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 xml:space="preserve">ovement </w:t>
            </w:r>
            <w:r w:rsidR="00D577B0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>P</w:t>
            </w:r>
            <w:r w:rsidRPr="000D42C5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>atterns</w:t>
            </w:r>
          </w:p>
          <w:p w14:paraId="00425AAA" w14:textId="7E282A78" w:rsidR="000D42C5" w:rsidRDefault="000D42C5" w:rsidP="000D42C5">
            <w:pPr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</w:pPr>
            <w:r w:rsidRPr="000D42C5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 xml:space="preserve">Formation and </w:t>
            </w:r>
            <w:r w:rsidR="00D577B0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>Transition</w:t>
            </w:r>
          </w:p>
          <w:p w14:paraId="0C9CE8FA" w14:textId="6AD39BD0" w:rsidR="000D42C5" w:rsidRPr="000D42C5" w:rsidRDefault="000D42C5" w:rsidP="000D42C5">
            <w:pPr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</w:pPr>
            <w:r w:rsidRPr="000D42C5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>Appropriateness of movements (Flexibility of the arms, body</w:t>
            </w:r>
            <w:r w:rsidR="00D577B0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>,</w:t>
            </w:r>
            <w:r w:rsidRPr="000D42C5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 xml:space="preserve"> and feet)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CC60A" w14:textId="77777777" w:rsidR="00D577B0" w:rsidRDefault="00D577B0" w:rsidP="000D42C5">
            <w:pPr>
              <w:spacing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</w:pPr>
          </w:p>
          <w:p w14:paraId="7AA281A8" w14:textId="3BC5E69C" w:rsidR="000D42C5" w:rsidRPr="000D42C5" w:rsidRDefault="000D42C5" w:rsidP="000D42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0D42C5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>30%</w:t>
            </w:r>
          </w:p>
        </w:tc>
      </w:tr>
      <w:tr w:rsidR="000D42C5" w:rsidRPr="000D42C5" w14:paraId="70C17E7E" w14:textId="77777777" w:rsidTr="000D42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0BD5E" w14:textId="77777777" w:rsidR="000D42C5" w:rsidRPr="000D42C5" w:rsidRDefault="000D42C5" w:rsidP="000D42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0D42C5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>Performance </w:t>
            </w:r>
          </w:p>
          <w:p w14:paraId="346D7A58" w14:textId="77777777" w:rsidR="000D42C5" w:rsidRPr="000D42C5" w:rsidRDefault="000D42C5" w:rsidP="000D42C5">
            <w:pPr>
              <w:numPr>
                <w:ilvl w:val="0"/>
                <w:numId w:val="13"/>
              </w:numPr>
              <w:spacing w:line="240" w:lineRule="auto"/>
              <w:textAlignment w:val="baseline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</w:pPr>
            <w:r w:rsidRPr="000D42C5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>Execution (Emphasis of Steps)</w:t>
            </w:r>
          </w:p>
          <w:p w14:paraId="66FB4879" w14:textId="77777777" w:rsidR="000D42C5" w:rsidRPr="000D42C5" w:rsidRDefault="000D42C5" w:rsidP="000D42C5">
            <w:pPr>
              <w:numPr>
                <w:ilvl w:val="0"/>
                <w:numId w:val="13"/>
              </w:numPr>
              <w:spacing w:line="240" w:lineRule="auto"/>
              <w:textAlignment w:val="baseline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</w:pPr>
            <w:r w:rsidRPr="000D42C5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>Mastery</w:t>
            </w:r>
          </w:p>
          <w:p w14:paraId="5118473D" w14:textId="77777777" w:rsidR="000D42C5" w:rsidRPr="000D42C5" w:rsidRDefault="000D42C5" w:rsidP="000D42C5">
            <w:pPr>
              <w:numPr>
                <w:ilvl w:val="0"/>
                <w:numId w:val="13"/>
              </w:numPr>
              <w:spacing w:line="240" w:lineRule="auto"/>
              <w:textAlignment w:val="baseline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</w:pPr>
            <w:r w:rsidRPr="000D42C5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>Synchronization and precision (Unity and Oneness)</w:t>
            </w:r>
          </w:p>
          <w:p w14:paraId="2B71BD9D" w14:textId="77777777" w:rsidR="000D42C5" w:rsidRPr="000D42C5" w:rsidRDefault="000D42C5" w:rsidP="000D42C5">
            <w:pPr>
              <w:numPr>
                <w:ilvl w:val="0"/>
                <w:numId w:val="13"/>
              </w:numPr>
              <w:spacing w:line="240" w:lineRule="auto"/>
              <w:textAlignment w:val="baseline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</w:pPr>
            <w:r w:rsidRPr="000D42C5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>Energy and projection (Sustainability of execution)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3EA54" w14:textId="443D44C7" w:rsidR="000D42C5" w:rsidRPr="000D42C5" w:rsidRDefault="00D577B0" w:rsidP="000D42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>35</w:t>
            </w:r>
            <w:r w:rsidR="000D42C5" w:rsidRPr="000D42C5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>%</w:t>
            </w:r>
          </w:p>
        </w:tc>
      </w:tr>
      <w:tr w:rsidR="000D42C5" w:rsidRPr="000D42C5" w14:paraId="2C09BC28" w14:textId="77777777" w:rsidTr="000D42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E89C8" w14:textId="77777777" w:rsidR="000D42C5" w:rsidRPr="000D42C5" w:rsidRDefault="000D42C5" w:rsidP="000D42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0D42C5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>Visual Aesthetics and Music  </w:t>
            </w:r>
          </w:p>
          <w:p w14:paraId="1098879D" w14:textId="77777777" w:rsidR="000D42C5" w:rsidRPr="000D42C5" w:rsidRDefault="000D42C5" w:rsidP="000D42C5">
            <w:pPr>
              <w:numPr>
                <w:ilvl w:val="0"/>
                <w:numId w:val="14"/>
              </w:numPr>
              <w:spacing w:line="240" w:lineRule="auto"/>
              <w:textAlignment w:val="baseline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</w:pPr>
            <w:r w:rsidRPr="000D42C5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>Costume (Choice of Color and Fitness)</w:t>
            </w:r>
          </w:p>
          <w:p w14:paraId="4697503A" w14:textId="77777777" w:rsidR="000D42C5" w:rsidRPr="000D42C5" w:rsidRDefault="000D42C5" w:rsidP="000D42C5">
            <w:pPr>
              <w:numPr>
                <w:ilvl w:val="0"/>
                <w:numId w:val="14"/>
              </w:numPr>
              <w:spacing w:line="240" w:lineRule="auto"/>
              <w:textAlignment w:val="baseline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</w:pPr>
            <w:r w:rsidRPr="000D42C5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>Props and uses (relevant materials)</w:t>
            </w:r>
          </w:p>
          <w:p w14:paraId="35ED91C5" w14:textId="77777777" w:rsidR="000D42C5" w:rsidRPr="000D42C5" w:rsidRDefault="000D42C5" w:rsidP="000D42C5">
            <w:pPr>
              <w:numPr>
                <w:ilvl w:val="0"/>
                <w:numId w:val="14"/>
              </w:numPr>
              <w:spacing w:line="240" w:lineRule="auto"/>
              <w:textAlignment w:val="baseline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</w:pPr>
            <w:r w:rsidRPr="000D42C5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>Musicality (Harmony, audibility, and clarity)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DFE17" w14:textId="5CA4D049" w:rsidR="000D42C5" w:rsidRPr="000D42C5" w:rsidRDefault="000D42C5" w:rsidP="000D42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0D42C5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>1</w:t>
            </w:r>
            <w:r w:rsidR="00D577B0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>0</w:t>
            </w:r>
            <w:r w:rsidRPr="000D42C5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n-PH"/>
              </w:rPr>
              <w:t>%</w:t>
            </w:r>
          </w:p>
        </w:tc>
      </w:tr>
      <w:tr w:rsidR="000D42C5" w:rsidRPr="000D42C5" w14:paraId="29000205" w14:textId="77777777" w:rsidTr="000D42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4117E" w14:textId="77777777" w:rsidR="000D42C5" w:rsidRPr="000D42C5" w:rsidRDefault="000D42C5" w:rsidP="000D42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0D42C5">
              <w:rPr>
                <w:rFonts w:ascii="Century Gothic" w:eastAsia="Times New Roman" w:hAnsi="Century Gothic" w:cs="Times New Roman"/>
                <w:b/>
                <w:bCs/>
                <w:color w:val="000000"/>
                <w:sz w:val="24"/>
                <w:szCs w:val="24"/>
                <w:lang w:val="en-PH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FC2C6" w14:textId="77777777" w:rsidR="000D42C5" w:rsidRPr="000D42C5" w:rsidRDefault="000D42C5" w:rsidP="000D42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0D42C5">
              <w:rPr>
                <w:rFonts w:ascii="Century Gothic" w:eastAsia="Times New Roman" w:hAnsi="Century Gothic" w:cs="Times New Roman"/>
                <w:b/>
                <w:bCs/>
                <w:color w:val="000000"/>
                <w:sz w:val="24"/>
                <w:szCs w:val="24"/>
                <w:lang w:val="en-PH"/>
              </w:rPr>
              <w:t>100%</w:t>
            </w:r>
          </w:p>
        </w:tc>
      </w:tr>
      <w:tr w:rsidR="00D577B0" w:rsidRPr="000D42C5" w14:paraId="5893DB49" w14:textId="77777777" w:rsidTr="00D577B0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8127A" w14:textId="7573D18E" w:rsidR="00D577B0" w:rsidRPr="000D42C5" w:rsidRDefault="00D577B0" w:rsidP="000D42C5">
            <w:pPr>
              <w:spacing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24"/>
                <w:szCs w:val="24"/>
                <w:lang w:val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B9A7" w14:textId="77777777" w:rsidR="00D577B0" w:rsidRPr="000D42C5" w:rsidRDefault="00D577B0" w:rsidP="00D577B0">
            <w:pPr>
              <w:spacing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24"/>
                <w:szCs w:val="24"/>
                <w:lang w:val="en-PH"/>
              </w:rPr>
            </w:pPr>
          </w:p>
        </w:tc>
      </w:tr>
    </w:tbl>
    <w:p w14:paraId="34D54199" w14:textId="77777777" w:rsidR="00D577B0" w:rsidRDefault="00D577B0" w:rsidP="000D42C5">
      <w:pPr>
        <w:pStyle w:val="NormalWeb"/>
        <w:spacing w:before="0" w:beforeAutospacing="0" w:after="0" w:afterAutospacing="0"/>
        <w:jc w:val="both"/>
        <w:textAlignment w:val="baseline"/>
        <w:rPr>
          <w:rFonts w:ascii="Century Gothic" w:hAnsi="Century Gothic"/>
          <w:color w:val="000000"/>
        </w:rPr>
      </w:pPr>
    </w:p>
    <w:p w14:paraId="38F2A48C" w14:textId="77777777" w:rsidR="00D577B0" w:rsidRPr="00D577B0" w:rsidRDefault="00D577B0" w:rsidP="00D577B0">
      <w:pPr>
        <w:widowControl w:val="0"/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  <w:r w:rsidRPr="00D577B0">
        <w:rPr>
          <w:rFonts w:ascii="Century Gothic" w:eastAsia="Century Gothic" w:hAnsi="Century Gothic" w:cs="Century Gothic"/>
          <w:b/>
          <w:sz w:val="24"/>
          <w:szCs w:val="24"/>
        </w:rPr>
        <w:t>MATERIALS NEEDED:</w:t>
      </w:r>
    </w:p>
    <w:p w14:paraId="4F9F6626" w14:textId="77777777" w:rsidR="00D577B0" w:rsidRPr="00D577B0" w:rsidRDefault="00D577B0" w:rsidP="00D577B0">
      <w:pPr>
        <w:widowControl w:val="0"/>
        <w:numPr>
          <w:ilvl w:val="0"/>
          <w:numId w:val="1"/>
        </w:numPr>
        <w:spacing w:line="240" w:lineRule="auto"/>
        <w:rPr>
          <w:rFonts w:ascii="Century Gothic" w:eastAsia="Century Gothic" w:hAnsi="Century Gothic" w:cs="Century Gothic"/>
          <w:sz w:val="24"/>
          <w:szCs w:val="24"/>
        </w:rPr>
      </w:pPr>
      <w:r w:rsidRPr="00D577B0">
        <w:rPr>
          <w:rFonts w:ascii="Century Gothic" w:eastAsia="Century Gothic" w:hAnsi="Century Gothic" w:cs="Century Gothic"/>
          <w:sz w:val="24"/>
          <w:szCs w:val="24"/>
        </w:rPr>
        <w:t>Long table</w:t>
      </w:r>
    </w:p>
    <w:p w14:paraId="311EB119" w14:textId="77777777" w:rsidR="00D577B0" w:rsidRPr="00D577B0" w:rsidRDefault="00D577B0" w:rsidP="00D577B0">
      <w:pPr>
        <w:widowControl w:val="0"/>
        <w:numPr>
          <w:ilvl w:val="0"/>
          <w:numId w:val="1"/>
        </w:numPr>
        <w:spacing w:line="240" w:lineRule="auto"/>
        <w:rPr>
          <w:rFonts w:ascii="Century Gothic" w:eastAsia="Century Gothic" w:hAnsi="Century Gothic" w:cs="Century Gothic"/>
          <w:sz w:val="24"/>
          <w:szCs w:val="24"/>
        </w:rPr>
      </w:pPr>
      <w:r w:rsidRPr="00D577B0">
        <w:rPr>
          <w:rFonts w:ascii="Century Gothic" w:eastAsia="Century Gothic" w:hAnsi="Century Gothic" w:cs="Century Gothic"/>
          <w:sz w:val="24"/>
          <w:szCs w:val="24"/>
        </w:rPr>
        <w:t>Chairs</w:t>
      </w:r>
    </w:p>
    <w:p w14:paraId="017CD823" w14:textId="77777777" w:rsidR="00D577B0" w:rsidRPr="00D577B0" w:rsidRDefault="00D577B0" w:rsidP="00D577B0">
      <w:pPr>
        <w:widowControl w:val="0"/>
        <w:numPr>
          <w:ilvl w:val="0"/>
          <w:numId w:val="1"/>
        </w:numPr>
        <w:spacing w:line="240" w:lineRule="auto"/>
        <w:rPr>
          <w:rFonts w:ascii="Century Gothic" w:eastAsia="Century Gothic" w:hAnsi="Century Gothic" w:cs="Century Gothic"/>
          <w:sz w:val="24"/>
          <w:szCs w:val="24"/>
        </w:rPr>
      </w:pPr>
      <w:r w:rsidRPr="00D577B0">
        <w:rPr>
          <w:rFonts w:ascii="Century Gothic" w:eastAsia="Century Gothic" w:hAnsi="Century Gothic" w:cs="Century Gothic"/>
          <w:sz w:val="24"/>
          <w:szCs w:val="24"/>
        </w:rPr>
        <w:t>Judges</w:t>
      </w:r>
    </w:p>
    <w:p w14:paraId="2D7C7834" w14:textId="77777777" w:rsidR="00D577B0" w:rsidRPr="00D577B0" w:rsidRDefault="00D577B0" w:rsidP="00D577B0">
      <w:pPr>
        <w:widowControl w:val="0"/>
        <w:numPr>
          <w:ilvl w:val="0"/>
          <w:numId w:val="1"/>
        </w:numPr>
        <w:spacing w:line="240" w:lineRule="auto"/>
        <w:rPr>
          <w:rFonts w:ascii="Century Gothic" w:eastAsia="Century Gothic" w:hAnsi="Century Gothic" w:cs="Century Gothic"/>
          <w:sz w:val="24"/>
          <w:szCs w:val="24"/>
        </w:rPr>
      </w:pPr>
      <w:r w:rsidRPr="00D577B0">
        <w:rPr>
          <w:rFonts w:ascii="Century Gothic" w:eastAsia="Century Gothic" w:hAnsi="Century Gothic" w:cs="Century Gothic"/>
          <w:sz w:val="24"/>
          <w:szCs w:val="24"/>
        </w:rPr>
        <w:t>Certificates</w:t>
      </w:r>
    </w:p>
    <w:p w14:paraId="1B1C334B" w14:textId="77777777" w:rsidR="00D577B0" w:rsidRPr="00D577B0" w:rsidRDefault="00D577B0" w:rsidP="00D577B0">
      <w:pPr>
        <w:widowControl w:val="0"/>
        <w:numPr>
          <w:ilvl w:val="0"/>
          <w:numId w:val="1"/>
        </w:numPr>
        <w:spacing w:line="240" w:lineRule="auto"/>
        <w:rPr>
          <w:rFonts w:ascii="Century Gothic" w:eastAsia="Century Gothic" w:hAnsi="Century Gothic" w:cs="Century Gothic"/>
          <w:sz w:val="24"/>
          <w:szCs w:val="24"/>
        </w:rPr>
      </w:pPr>
      <w:r w:rsidRPr="00D577B0">
        <w:rPr>
          <w:rFonts w:ascii="Century Gothic" w:eastAsia="Century Gothic" w:hAnsi="Century Gothic" w:cs="Century Gothic"/>
          <w:sz w:val="24"/>
          <w:szCs w:val="24"/>
        </w:rPr>
        <w:t>Honorarium</w:t>
      </w:r>
    </w:p>
    <w:p w14:paraId="23E87F67" w14:textId="77777777" w:rsidR="00D577B0" w:rsidRPr="00D577B0" w:rsidRDefault="00D577B0" w:rsidP="00D577B0">
      <w:pPr>
        <w:widowControl w:val="0"/>
        <w:numPr>
          <w:ilvl w:val="0"/>
          <w:numId w:val="1"/>
        </w:numPr>
        <w:spacing w:line="240" w:lineRule="auto"/>
        <w:rPr>
          <w:rFonts w:ascii="Century Gothic" w:eastAsia="Century Gothic" w:hAnsi="Century Gothic" w:cs="Century Gothic"/>
          <w:sz w:val="24"/>
          <w:szCs w:val="24"/>
        </w:rPr>
      </w:pPr>
      <w:r w:rsidRPr="00D577B0">
        <w:rPr>
          <w:rFonts w:ascii="Century Gothic" w:eastAsia="Century Gothic" w:hAnsi="Century Gothic" w:cs="Century Gothic"/>
          <w:sz w:val="24"/>
          <w:szCs w:val="24"/>
        </w:rPr>
        <w:t>Medal</w:t>
      </w:r>
    </w:p>
    <w:p w14:paraId="2F72B32B" w14:textId="7F1DE54D" w:rsidR="00D577B0" w:rsidRPr="000D42C5" w:rsidRDefault="00D577B0" w:rsidP="00D577B0">
      <w:pPr>
        <w:pStyle w:val="NormalWeb"/>
        <w:spacing w:before="0" w:beforeAutospacing="0" w:after="0" w:afterAutospacing="0"/>
        <w:jc w:val="both"/>
        <w:textAlignment w:val="baseline"/>
        <w:rPr>
          <w:rFonts w:ascii="Century Gothic" w:hAnsi="Century Gothic"/>
          <w:color w:val="000000"/>
        </w:rPr>
      </w:pPr>
    </w:p>
    <w:sectPr w:rsidR="00D577B0" w:rsidRPr="000D42C5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D58A5" w14:textId="77777777" w:rsidR="00D26702" w:rsidRDefault="00D26702">
      <w:pPr>
        <w:spacing w:line="240" w:lineRule="auto"/>
      </w:pPr>
      <w:r>
        <w:separator/>
      </w:r>
    </w:p>
  </w:endnote>
  <w:endnote w:type="continuationSeparator" w:id="0">
    <w:p w14:paraId="410F02CE" w14:textId="77777777" w:rsidR="00D26702" w:rsidRDefault="00D267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24489" w14:textId="77777777" w:rsidR="00D26702" w:rsidRDefault="00D26702">
      <w:pPr>
        <w:spacing w:line="240" w:lineRule="auto"/>
      </w:pPr>
      <w:r>
        <w:separator/>
      </w:r>
    </w:p>
  </w:footnote>
  <w:footnote w:type="continuationSeparator" w:id="0">
    <w:p w14:paraId="7664C5C7" w14:textId="77777777" w:rsidR="00D26702" w:rsidRDefault="00D267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1C6D9" w14:textId="77777777" w:rsidR="00895CCA" w:rsidRDefault="00895C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CCD"/>
    <w:multiLevelType w:val="multilevel"/>
    <w:tmpl w:val="E2DC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66227"/>
    <w:multiLevelType w:val="multilevel"/>
    <w:tmpl w:val="71C0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F2282"/>
    <w:multiLevelType w:val="hybridMultilevel"/>
    <w:tmpl w:val="86FC135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0342C"/>
    <w:multiLevelType w:val="multilevel"/>
    <w:tmpl w:val="57C23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3061D9"/>
    <w:multiLevelType w:val="multilevel"/>
    <w:tmpl w:val="00B2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C3614"/>
    <w:multiLevelType w:val="multilevel"/>
    <w:tmpl w:val="298C6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604BC5"/>
    <w:multiLevelType w:val="multilevel"/>
    <w:tmpl w:val="239E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B19AC"/>
    <w:multiLevelType w:val="multilevel"/>
    <w:tmpl w:val="3AE6D3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785707"/>
    <w:multiLevelType w:val="multilevel"/>
    <w:tmpl w:val="C57EF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F17BAE"/>
    <w:multiLevelType w:val="multilevel"/>
    <w:tmpl w:val="3B8C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241B55"/>
    <w:multiLevelType w:val="multilevel"/>
    <w:tmpl w:val="82C67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ED3843"/>
    <w:multiLevelType w:val="multilevel"/>
    <w:tmpl w:val="4994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8646019">
    <w:abstractNumId w:val="3"/>
  </w:num>
  <w:num w:numId="2" w16cid:durableId="57703549">
    <w:abstractNumId w:val="8"/>
  </w:num>
  <w:num w:numId="3" w16cid:durableId="125514666">
    <w:abstractNumId w:val="10"/>
    <w:lvlOverride w:ilvl="0">
      <w:lvl w:ilvl="0">
        <w:numFmt w:val="upperRoman"/>
        <w:lvlText w:val="%1."/>
        <w:lvlJc w:val="right"/>
      </w:lvl>
    </w:lvlOverride>
  </w:num>
  <w:num w:numId="4" w16cid:durableId="658315590">
    <w:abstractNumId w:val="11"/>
  </w:num>
  <w:num w:numId="5" w16cid:durableId="574514472">
    <w:abstractNumId w:val="5"/>
  </w:num>
  <w:num w:numId="6" w16cid:durableId="751585086">
    <w:abstractNumId w:val="0"/>
  </w:num>
  <w:num w:numId="7" w16cid:durableId="1939412299">
    <w:abstractNumId w:val="7"/>
    <w:lvlOverride w:ilvl="0">
      <w:lvl w:ilvl="0">
        <w:numFmt w:val="decimal"/>
        <w:lvlText w:val="%1."/>
        <w:lvlJc w:val="left"/>
      </w:lvl>
    </w:lvlOverride>
  </w:num>
  <w:num w:numId="8" w16cid:durableId="452287093">
    <w:abstractNumId w:val="7"/>
    <w:lvlOverride w:ilvl="0">
      <w:lvl w:ilvl="0">
        <w:numFmt w:val="decimal"/>
        <w:lvlText w:val="%1."/>
        <w:lvlJc w:val="left"/>
      </w:lvl>
    </w:lvlOverride>
  </w:num>
  <w:num w:numId="9" w16cid:durableId="710300213">
    <w:abstractNumId w:val="7"/>
    <w:lvlOverride w:ilvl="0">
      <w:lvl w:ilvl="0">
        <w:numFmt w:val="decimal"/>
        <w:lvlText w:val="%1."/>
        <w:lvlJc w:val="left"/>
      </w:lvl>
    </w:lvlOverride>
  </w:num>
  <w:num w:numId="10" w16cid:durableId="741686123">
    <w:abstractNumId w:val="2"/>
  </w:num>
  <w:num w:numId="11" w16cid:durableId="632826531">
    <w:abstractNumId w:val="6"/>
  </w:num>
  <w:num w:numId="12" w16cid:durableId="52706601">
    <w:abstractNumId w:val="9"/>
  </w:num>
  <w:num w:numId="13" w16cid:durableId="1967738359">
    <w:abstractNumId w:val="1"/>
  </w:num>
  <w:num w:numId="14" w16cid:durableId="494686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CCA"/>
    <w:rsid w:val="000B7001"/>
    <w:rsid w:val="000D42C5"/>
    <w:rsid w:val="00547608"/>
    <w:rsid w:val="00895CCA"/>
    <w:rsid w:val="00D26702"/>
    <w:rsid w:val="00D5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4DA9A3"/>
  <w15:docId w15:val="{6D6176ED-8504-4CF3-90E6-EE129D96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547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60777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newbrightonschoolphin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378</Words>
  <Characters>2127</Characters>
  <Application>Microsoft Office Word</Application>
  <DocSecurity>0</DocSecurity>
  <Lines>83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GUESTTT</dc:creator>
  <cp:lastModifiedBy>crisabina25@gmail.com</cp:lastModifiedBy>
  <cp:revision>2</cp:revision>
  <dcterms:created xsi:type="dcterms:W3CDTF">2024-01-28T05:40:00Z</dcterms:created>
  <dcterms:modified xsi:type="dcterms:W3CDTF">2024-01-28T05:40:00Z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4f94e04a40af7d2b157b4b1a5c6b91808020c110eb1fd9b07a712e0bef53f64d</vt:lpwstr>
  </property>
</Properties>
</file>