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0" w:name="_Toc487933868"/>
      <w:r>
        <w:rPr>
          <w:rFonts w:ascii="Verdana" w:hAnsi="Verdana"/>
          <w:b/>
          <w:sz w:val="32"/>
          <w:szCs w:val="32"/>
        </w:rPr>
        <w:t>Caratula</w:t>
      </w: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Índice</w:t>
      </w: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Escenario</w:t>
      </w:r>
    </w:p>
    <w:p w:rsidR="005F24B5" w:rsidRDefault="005F24B5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</w:p>
    <w:p w:rsidR="007C3852" w:rsidRPr="004D7FA1" w:rsidRDefault="007C3852" w:rsidP="007C3852">
      <w:pPr>
        <w:pStyle w:val="Standard"/>
        <w:outlineLvl w:val="0"/>
        <w:rPr>
          <w:b/>
          <w:sz w:val="32"/>
          <w:szCs w:val="32"/>
        </w:rPr>
      </w:pPr>
      <w:r w:rsidRPr="004D7FA1">
        <w:rPr>
          <w:rFonts w:ascii="Verdana" w:hAnsi="Verdana"/>
          <w:b/>
          <w:sz w:val="32"/>
          <w:szCs w:val="32"/>
        </w:rPr>
        <w:t>Reglas del Negocio (RN-XX)</w:t>
      </w:r>
      <w:bookmarkEnd w:id="0"/>
    </w:p>
    <w:tbl>
      <w:tblPr>
        <w:tblW w:w="93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5386"/>
        <w:gridCol w:w="1418"/>
        <w:gridCol w:w="1559"/>
      </w:tblGrid>
      <w:tr w:rsidR="007C3852" w:rsidRPr="009B1BA4" w:rsidTr="007732C5">
        <w:trPr>
          <w:trHeight w:val="288"/>
        </w:trPr>
        <w:tc>
          <w:tcPr>
            <w:tcW w:w="993" w:type="dxa"/>
            <w:tcBorders>
              <w:righ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ID</w:t>
            </w:r>
          </w:p>
        </w:tc>
        <w:tc>
          <w:tcPr>
            <w:tcW w:w="5386" w:type="dxa"/>
            <w:tcBorders>
              <w:left w:val="double" w:sz="4" w:space="0" w:color="FFFFFF"/>
              <w:righ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jc w:val="center"/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418" w:type="dxa"/>
            <w:tcBorders>
              <w:left w:val="double" w:sz="4" w:space="0" w:color="FFFFFF"/>
              <w:righ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Grado de Variación</w:t>
            </w:r>
          </w:p>
        </w:tc>
        <w:tc>
          <w:tcPr>
            <w:tcW w:w="1559" w:type="dxa"/>
            <w:tcBorders>
              <w:left w:val="double" w:sz="4" w:space="0" w:color="FFFFFF"/>
            </w:tcBorders>
            <w:shd w:val="clear" w:color="auto" w:fill="000000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b/>
                <w:color w:val="FFFFFF"/>
                <w:sz w:val="24"/>
                <w:szCs w:val="24"/>
                <w:lang w:eastAsia="es-AR"/>
              </w:rPr>
              <w:t>Fuente</w:t>
            </w:r>
          </w:p>
        </w:tc>
      </w:tr>
      <w:tr w:rsidR="007C3852" w:rsidRPr="009B1BA4" w:rsidTr="007732C5">
        <w:trPr>
          <w:trHeight w:val="288"/>
        </w:trPr>
        <w:tc>
          <w:tcPr>
            <w:tcW w:w="9356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A</w:t>
            </w:r>
          </w:p>
        </w:tc>
      </w:tr>
      <w:tr w:rsidR="007C3852" w:rsidRPr="009B1BA4" w:rsidTr="007732C5">
        <w:trPr>
          <w:trHeight w:val="2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A955DE" w:rsidRDefault="007C3852" w:rsidP="007732C5">
            <w:pPr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  <w:lang w:eastAsia="es-AR"/>
              </w:rPr>
            </w:pPr>
            <w:r w:rsidRPr="00A955DE">
              <w:rPr>
                <w:rFonts w:ascii="Verdana" w:eastAsia="Times New Roman" w:hAnsi="Verdana" w:cs="Times New Roman"/>
                <w:b/>
                <w:color w:val="00B050"/>
                <w:sz w:val="24"/>
                <w:szCs w:val="24"/>
                <w:lang w:eastAsia="es-AR"/>
              </w:rPr>
              <w:t>RN-01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256A6E" w:rsidP="007732C5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Está c</w:t>
            </w:r>
            <w:bookmarkStart w:id="1" w:name="_GoBack"/>
            <w:bookmarkEnd w:id="1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Política del Negocio</w:t>
            </w:r>
          </w:p>
        </w:tc>
      </w:tr>
      <w:tr w:rsidR="007C3852" w:rsidRPr="009B1BA4" w:rsidTr="007732C5">
        <w:trPr>
          <w:trHeight w:val="2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A955DE">
              <w:rPr>
                <w:rFonts w:ascii="Verdana" w:eastAsia="Times New Roman" w:hAnsi="Verdana" w:cs="Times New Roman"/>
                <w:b/>
                <w:color w:val="00B050"/>
                <w:sz w:val="24"/>
                <w:szCs w:val="24"/>
                <w:lang w:eastAsia="es-AR"/>
              </w:rPr>
              <w:t>RN-02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Baja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  <w:r w:rsidRPr="009B1BA4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  <w:t>Política del Negocio</w:t>
            </w:r>
          </w:p>
        </w:tc>
      </w:tr>
      <w:tr w:rsidR="007C3852" w:rsidRPr="009B1BA4" w:rsidTr="007732C5">
        <w:trPr>
          <w:trHeight w:val="2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A955DE" w:rsidRDefault="007C3852" w:rsidP="007732C5">
            <w:pPr>
              <w:rPr>
                <w:rFonts w:ascii="Verdana" w:eastAsia="Times New Roman" w:hAnsi="Verdana" w:cs="Times New Roman"/>
                <w:b/>
                <w:color w:val="00B050"/>
                <w:sz w:val="24"/>
                <w:szCs w:val="24"/>
                <w:lang w:eastAsia="es-AR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7C3852" w:rsidRPr="009B1BA4" w:rsidRDefault="007C3852" w:rsidP="007732C5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s-AR"/>
              </w:rPr>
            </w:pPr>
          </w:p>
        </w:tc>
      </w:tr>
    </w:tbl>
    <w:p w:rsidR="00460A38" w:rsidRDefault="00460A38"/>
    <w:p w:rsidR="007C3852" w:rsidRDefault="007C3852"/>
    <w:p w:rsidR="007C3852" w:rsidRPr="004D7FA1" w:rsidRDefault="007C3852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2" w:name="_Toc487933869"/>
      <w:r w:rsidRPr="004D7FA1">
        <w:rPr>
          <w:rFonts w:ascii="Verdana" w:hAnsi="Verdana"/>
          <w:b/>
          <w:sz w:val="32"/>
          <w:szCs w:val="32"/>
        </w:rPr>
        <w:t>Requisitos Funcionales (RF-XX).</w:t>
      </w:r>
      <w:bookmarkEnd w:id="2"/>
    </w:p>
    <w:p w:rsidR="007C3852" w:rsidRPr="005878BD" w:rsidRDefault="007C3852" w:rsidP="007C3852">
      <w:pPr>
        <w:pStyle w:val="Standard"/>
        <w:rPr>
          <w:rFonts w:ascii="Verdana" w:hAnsi="Verdana"/>
        </w:rPr>
      </w:pPr>
    </w:p>
    <w:tbl>
      <w:tblPr>
        <w:tblW w:w="9361" w:type="dxa"/>
        <w:tblInd w:w="-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3"/>
        <w:gridCol w:w="8358"/>
      </w:tblGrid>
      <w:tr w:rsidR="007C3852" w:rsidRPr="005878BD" w:rsidTr="007732C5">
        <w:trPr>
          <w:trHeight w:val="413"/>
        </w:trPr>
        <w:tc>
          <w:tcPr>
            <w:tcW w:w="1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color w:val="000000"/>
              </w:rPr>
            </w:pPr>
            <w:r w:rsidRPr="005878BD">
              <w:rPr>
                <w:rFonts w:ascii="Verdana" w:hAnsi="Verdana"/>
                <w:color w:val="000000"/>
              </w:rPr>
              <w:t>Número</w:t>
            </w:r>
          </w:p>
        </w:tc>
        <w:tc>
          <w:tcPr>
            <w:tcW w:w="8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  <w:r w:rsidRPr="005878BD">
              <w:rPr>
                <w:rFonts w:ascii="Verdana" w:hAnsi="Verdana"/>
              </w:rPr>
              <w:t>Requerimiento</w:t>
            </w:r>
          </w:p>
        </w:tc>
      </w:tr>
    </w:tbl>
    <w:p w:rsidR="007C3852" w:rsidRPr="005878BD" w:rsidRDefault="007C3852" w:rsidP="007C3852">
      <w:pPr>
        <w:rPr>
          <w:rFonts w:ascii="Verdana" w:hAnsi="Verdana"/>
          <w:vanish/>
          <w:sz w:val="24"/>
          <w:szCs w:val="24"/>
        </w:rPr>
      </w:pPr>
    </w:p>
    <w:tbl>
      <w:tblPr>
        <w:tblW w:w="9371" w:type="dxa"/>
        <w:tblInd w:w="-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8363"/>
      </w:tblGrid>
      <w:tr w:rsidR="007C3852" w:rsidRPr="005878BD" w:rsidTr="007732C5">
        <w:tc>
          <w:tcPr>
            <w:tcW w:w="937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shd w:val="clear" w:color="auto" w:fill="E6E6FF"/>
              <w:jc w:val="both"/>
              <w:rPr>
                <w:rFonts w:ascii="Verdana" w:hAnsi="Verdana"/>
              </w:rPr>
            </w:pPr>
            <w:r w:rsidRPr="005878BD">
              <w:rPr>
                <w:rFonts w:ascii="Verdana" w:hAnsi="Verdana"/>
              </w:rPr>
              <w:t xml:space="preserve">Función de Grupo: </w:t>
            </w: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RF-06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  <w:tr w:rsidR="007C3852" w:rsidRPr="005878BD" w:rsidTr="007732C5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  <w:b/>
                <w:bCs/>
                <w:color w:val="FF420E"/>
              </w:rPr>
            </w:pPr>
            <w:r w:rsidRPr="005878BD">
              <w:rPr>
                <w:rFonts w:ascii="Verdana" w:hAnsi="Verdana"/>
                <w:b/>
                <w:bCs/>
                <w:color w:val="FF420E"/>
              </w:rPr>
              <w:t>RF-07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3852" w:rsidRPr="005878BD" w:rsidRDefault="007C3852" w:rsidP="007732C5">
            <w:pPr>
              <w:pStyle w:val="TableContents"/>
              <w:rPr>
                <w:rFonts w:ascii="Verdana" w:hAnsi="Verdana"/>
              </w:rPr>
            </w:pPr>
          </w:p>
        </w:tc>
      </w:tr>
    </w:tbl>
    <w:p w:rsidR="007C3852" w:rsidRDefault="007C3852"/>
    <w:p w:rsidR="007C3852" w:rsidRDefault="007C3852"/>
    <w:p w:rsidR="007C3852" w:rsidRPr="004D7FA1" w:rsidRDefault="007C3852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3" w:name="_Toc487933870"/>
      <w:r w:rsidRPr="004D7FA1">
        <w:rPr>
          <w:rFonts w:ascii="Verdana" w:hAnsi="Verdana"/>
          <w:b/>
          <w:sz w:val="32"/>
          <w:szCs w:val="32"/>
        </w:rPr>
        <w:t>Diagrama de Casos de Uso</w:t>
      </w:r>
      <w:bookmarkEnd w:id="3"/>
    </w:p>
    <w:p w:rsidR="007C3852" w:rsidRDefault="007C3852"/>
    <w:p w:rsidR="007C3852" w:rsidRDefault="007C3852">
      <w:pPr>
        <w:rPr>
          <w:rFonts w:ascii="Verdana" w:hAnsi="Verdana"/>
          <w:b/>
          <w:sz w:val="32"/>
          <w:szCs w:val="32"/>
        </w:rPr>
      </w:pPr>
      <w:bookmarkStart w:id="4" w:name="_Toc487933871"/>
      <w:r w:rsidRPr="004D7FA1">
        <w:rPr>
          <w:rFonts w:ascii="Verdana" w:hAnsi="Verdana"/>
          <w:b/>
          <w:sz w:val="32"/>
          <w:szCs w:val="32"/>
        </w:rPr>
        <w:t>Diagrama de Clases de Análisis</w:t>
      </w:r>
      <w:bookmarkEnd w:id="4"/>
    </w:p>
    <w:p w:rsidR="007C3852" w:rsidRDefault="007C3852"/>
    <w:p w:rsidR="00981934" w:rsidRDefault="00981934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bookmarkStart w:id="5" w:name="_Toc487933872"/>
    </w:p>
    <w:p w:rsidR="007C3852" w:rsidRPr="004D7FA1" w:rsidRDefault="007C3852" w:rsidP="007C3852">
      <w:pPr>
        <w:pStyle w:val="Standard"/>
        <w:outlineLvl w:val="0"/>
        <w:rPr>
          <w:rFonts w:ascii="Verdana" w:hAnsi="Verdana"/>
          <w:b/>
          <w:sz w:val="32"/>
          <w:szCs w:val="32"/>
        </w:rPr>
      </w:pPr>
      <w:r w:rsidRPr="004D7FA1">
        <w:rPr>
          <w:rFonts w:ascii="Verdana" w:hAnsi="Verdana"/>
          <w:b/>
          <w:sz w:val="32"/>
          <w:szCs w:val="32"/>
        </w:rPr>
        <w:lastRenderedPageBreak/>
        <w:t xml:space="preserve">Casos de Uso: </w:t>
      </w:r>
      <w:bookmarkEnd w:id="5"/>
    </w:p>
    <w:tbl>
      <w:tblPr>
        <w:tblW w:w="9366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548"/>
      </w:tblGrid>
      <w:tr w:rsidR="007C3852" w:rsidTr="007732C5">
        <w:tc>
          <w:tcPr>
            <w:tcW w:w="93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Nivel de Caso de uso: 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Paquete: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</w:pPr>
            <w:r>
              <w:rPr>
                <w:sz w:val="16"/>
                <w:szCs w:val="16"/>
              </w:rPr>
              <w:t>Nombre del Caso de Uso: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Prioridad:</w:t>
            </w:r>
          </w:p>
        </w:tc>
      </w:tr>
      <w:tr w:rsidR="007C3852" w:rsidTr="007732C5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Categoría:</w:t>
            </w:r>
          </w:p>
        </w:tc>
        <w:tc>
          <w:tcPr>
            <w:tcW w:w="4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Significativo para la Arquitectura: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Complejidad:</w:t>
            </w:r>
          </w:p>
        </w:tc>
      </w:tr>
      <w:tr w:rsidR="007C3852" w:rsidTr="007732C5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Actor Principal:</w:t>
            </w:r>
          </w:p>
        </w:tc>
        <w:tc>
          <w:tcPr>
            <w:tcW w:w="45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Actor Secundario: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Caso de Uso: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61"/>
              <w:gridCol w:w="8067"/>
            </w:tblGrid>
            <w:tr w:rsidR="007C3852" w:rsidTr="007732C5">
              <w:tc>
                <w:tcPr>
                  <w:tcW w:w="146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Objetivos:</w:t>
                  </w:r>
                </w:p>
              </w:tc>
              <w:tc>
                <w:tcPr>
                  <w:tcW w:w="806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UC: </w:t>
                  </w: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Actor: </w:t>
                  </w:r>
                </w:p>
              </w:tc>
            </w:tr>
          </w:tbl>
          <w:p w:rsidR="007C3852" w:rsidRDefault="007C3852" w:rsidP="007732C5"/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7"/>
              <w:gridCol w:w="8051"/>
            </w:tblGrid>
            <w:tr w:rsidR="007C3852" w:rsidTr="007732C5">
              <w:tc>
                <w:tcPr>
                  <w:tcW w:w="14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Precondición:</w:t>
                  </w:r>
                </w:p>
              </w:tc>
              <w:tc>
                <w:tcPr>
                  <w:tcW w:w="805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C3852">
                  <w:pPr>
                    <w:pStyle w:val="TableContents"/>
                    <w:ind w:left="720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3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92"/>
              <w:gridCol w:w="8044"/>
            </w:tblGrid>
            <w:tr w:rsidR="007C3852" w:rsidTr="007732C5">
              <w:tc>
                <w:tcPr>
                  <w:tcW w:w="14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Postcondición:</w:t>
                  </w:r>
                </w:p>
              </w:tc>
              <w:tc>
                <w:tcPr>
                  <w:tcW w:w="80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Éxito: Flujo Normal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.</w:t>
                  </w: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Fracaso 1: 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</w:p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Fracaso 2: </w:t>
                  </w:r>
                </w:p>
                <w:p w:rsidR="007C3852" w:rsidRDefault="007C3852" w:rsidP="007C3852">
                  <w:pPr>
                    <w:pStyle w:val="TableContents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shd w:val="clear" w:color="auto" w:fill="C0C0C0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Flujo Normal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4"/>
              <w:gridCol w:w="4764"/>
            </w:tblGrid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Actor</w:t>
                  </w: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Sistema</w:t>
                  </w: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C3852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C3852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Curso Alternativo: 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4"/>
              <w:gridCol w:w="4764"/>
            </w:tblGrid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Curso Alternativo:</w:t>
            </w:r>
          </w:p>
        </w:tc>
      </w:tr>
      <w:tr w:rsidR="007C3852" w:rsidTr="007732C5">
        <w:tc>
          <w:tcPr>
            <w:tcW w:w="936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52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764"/>
              <w:gridCol w:w="4764"/>
            </w:tblGrid>
            <w:tr w:rsidR="007C3852" w:rsidTr="007732C5"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  <w:tr w:rsidR="007C3852" w:rsidTr="007732C5"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7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C3852" w:rsidRDefault="007C3852" w:rsidP="007732C5">
                  <w:pPr>
                    <w:pStyle w:val="TableContents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7C3852" w:rsidRDefault="007C3852" w:rsidP="007732C5">
            <w:pPr>
              <w:pStyle w:val="TableContents"/>
              <w:jc w:val="center"/>
              <w:rPr>
                <w:sz w:val="16"/>
                <w:szCs w:val="16"/>
              </w:rPr>
            </w:pPr>
          </w:p>
        </w:tc>
      </w:tr>
    </w:tbl>
    <w:p w:rsidR="007C3852" w:rsidRDefault="007C3852"/>
    <w:p w:rsidR="005F24B5" w:rsidRDefault="005F24B5"/>
    <w:p w:rsidR="005F24B5" w:rsidRDefault="005F24B5"/>
    <w:p w:rsidR="005F24B5" w:rsidRDefault="005F24B5"/>
    <w:p w:rsidR="005F24B5" w:rsidRDefault="005F24B5"/>
    <w:p w:rsidR="005F24B5" w:rsidRDefault="005F24B5"/>
    <w:p w:rsidR="005F24B5" w:rsidRPr="004D7FA1" w:rsidRDefault="005F24B5" w:rsidP="005F24B5">
      <w:pPr>
        <w:pStyle w:val="Standard"/>
        <w:outlineLvl w:val="1"/>
        <w:rPr>
          <w:rFonts w:ascii="Verdana" w:hAnsi="Verdana"/>
          <w:b/>
          <w:sz w:val="32"/>
          <w:szCs w:val="32"/>
        </w:rPr>
      </w:pPr>
      <w:bookmarkStart w:id="6" w:name="_Toc487933873"/>
      <w:r w:rsidRPr="004D7FA1">
        <w:rPr>
          <w:rFonts w:ascii="Verdana" w:hAnsi="Verdana"/>
          <w:b/>
          <w:sz w:val="32"/>
          <w:szCs w:val="32"/>
        </w:rPr>
        <w:lastRenderedPageBreak/>
        <w:t>D</w:t>
      </w:r>
      <w:r>
        <w:rPr>
          <w:rFonts w:ascii="Verdana" w:hAnsi="Verdana"/>
          <w:b/>
          <w:sz w:val="32"/>
          <w:szCs w:val="32"/>
        </w:rPr>
        <w:t xml:space="preserve">iagrama de </w:t>
      </w:r>
      <w:r w:rsidRPr="004D7FA1">
        <w:rPr>
          <w:rFonts w:ascii="Verdana" w:hAnsi="Verdana"/>
          <w:b/>
          <w:sz w:val="32"/>
          <w:szCs w:val="32"/>
        </w:rPr>
        <w:t>S</w:t>
      </w:r>
      <w:r>
        <w:rPr>
          <w:rFonts w:ascii="Verdana" w:hAnsi="Verdana"/>
          <w:b/>
          <w:sz w:val="32"/>
          <w:szCs w:val="32"/>
        </w:rPr>
        <w:t xml:space="preserve">ecuencia del </w:t>
      </w:r>
      <w:r w:rsidRPr="004D7FA1">
        <w:rPr>
          <w:rFonts w:ascii="Verdana" w:hAnsi="Verdana"/>
          <w:b/>
          <w:sz w:val="32"/>
          <w:szCs w:val="32"/>
        </w:rPr>
        <w:t>S</w:t>
      </w:r>
      <w:r>
        <w:rPr>
          <w:rFonts w:ascii="Verdana" w:hAnsi="Verdana"/>
          <w:b/>
          <w:sz w:val="32"/>
          <w:szCs w:val="32"/>
        </w:rPr>
        <w:t>istema</w:t>
      </w:r>
      <w:r w:rsidRPr="004D7FA1">
        <w:rPr>
          <w:rFonts w:ascii="Verdana" w:hAnsi="Verdana"/>
          <w:b/>
          <w:sz w:val="32"/>
          <w:szCs w:val="32"/>
        </w:rPr>
        <w:t xml:space="preserve">: </w:t>
      </w:r>
      <w:bookmarkEnd w:id="6"/>
    </w:p>
    <w:p w:rsidR="005F24B5" w:rsidRDefault="005F24B5"/>
    <w:p w:rsidR="005F24B5" w:rsidRDefault="005F24B5"/>
    <w:p w:rsidR="005F24B5" w:rsidRPr="004D7FA1" w:rsidRDefault="005F24B5" w:rsidP="005F24B5">
      <w:pPr>
        <w:pStyle w:val="Standard"/>
        <w:outlineLvl w:val="1"/>
        <w:rPr>
          <w:rFonts w:ascii="Verdana" w:hAnsi="Verdana"/>
          <w:b/>
          <w:sz w:val="32"/>
          <w:szCs w:val="32"/>
        </w:rPr>
      </w:pPr>
      <w:bookmarkStart w:id="7" w:name="_Toc487933874"/>
      <w:r w:rsidRPr="004D7FA1">
        <w:rPr>
          <w:rFonts w:ascii="Verdana" w:hAnsi="Verdana"/>
          <w:b/>
          <w:sz w:val="32"/>
          <w:szCs w:val="32"/>
        </w:rPr>
        <w:t>C</w:t>
      </w:r>
      <w:r>
        <w:rPr>
          <w:rFonts w:ascii="Verdana" w:hAnsi="Verdana"/>
          <w:b/>
          <w:sz w:val="32"/>
          <w:szCs w:val="32"/>
        </w:rPr>
        <w:t xml:space="preserve">ontrato de </w:t>
      </w:r>
      <w:r w:rsidRPr="004D7FA1">
        <w:rPr>
          <w:rFonts w:ascii="Verdana" w:hAnsi="Verdana"/>
          <w:b/>
          <w:sz w:val="32"/>
          <w:szCs w:val="32"/>
        </w:rPr>
        <w:t>O</w:t>
      </w:r>
      <w:r>
        <w:rPr>
          <w:rFonts w:ascii="Verdana" w:hAnsi="Verdana"/>
          <w:b/>
          <w:sz w:val="32"/>
          <w:szCs w:val="32"/>
        </w:rPr>
        <w:t>peración</w:t>
      </w:r>
      <w:r w:rsidRPr="004D7FA1">
        <w:rPr>
          <w:rFonts w:ascii="Verdana" w:hAnsi="Verdana"/>
          <w:b/>
          <w:sz w:val="32"/>
          <w:szCs w:val="32"/>
        </w:rPr>
        <w:t xml:space="preserve">: </w:t>
      </w:r>
      <w:bookmarkEnd w:id="7"/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tbl>
      <w:tblPr>
        <w:tblW w:w="920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24"/>
        <w:gridCol w:w="6485"/>
      </w:tblGrid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 xml:space="preserve">Operación 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pStyle w:val="Standard"/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Responsabilidades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Caso de Uso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Controlador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Precondiciones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  <w:tr w:rsidR="005F24B5" w:rsidTr="007732C5"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  <w:b/>
              </w:rPr>
            </w:pPr>
            <w:r>
              <w:rPr>
                <w:rFonts w:ascii="Verdana" w:eastAsia="Calibri" w:hAnsi="Verdana" w:cs="Times New Roman"/>
                <w:b/>
              </w:rPr>
              <w:t>Postcondiciones</w:t>
            </w:r>
          </w:p>
        </w:tc>
        <w:tc>
          <w:tcPr>
            <w:tcW w:w="6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24B5" w:rsidRDefault="005F24B5" w:rsidP="007732C5">
            <w:pPr>
              <w:jc w:val="both"/>
              <w:rPr>
                <w:rFonts w:ascii="Verdana" w:eastAsia="Calibri" w:hAnsi="Verdana" w:cs="Times New Roman"/>
              </w:rPr>
            </w:pPr>
          </w:p>
        </w:tc>
      </w:tr>
    </w:tbl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rPr>
          <w:rFonts w:eastAsia="Liberation Serif" w:cs="Liberation Serif"/>
        </w:rPr>
      </w:pPr>
    </w:p>
    <w:p w:rsidR="005F24B5" w:rsidRDefault="005F24B5" w:rsidP="005F24B5">
      <w:pPr>
        <w:pStyle w:val="Standard"/>
        <w:outlineLvl w:val="1"/>
        <w:rPr>
          <w:rFonts w:ascii="Verdana" w:hAnsi="Verdana"/>
          <w:b/>
          <w:sz w:val="32"/>
          <w:szCs w:val="32"/>
        </w:rPr>
      </w:pPr>
      <w:bookmarkStart w:id="8" w:name="_Toc487933875"/>
      <w:r w:rsidRPr="004D7FA1">
        <w:rPr>
          <w:rFonts w:ascii="Verdana" w:hAnsi="Verdana"/>
          <w:b/>
          <w:sz w:val="32"/>
          <w:szCs w:val="32"/>
        </w:rPr>
        <w:t>D</w:t>
      </w:r>
      <w:r>
        <w:rPr>
          <w:rFonts w:ascii="Verdana" w:hAnsi="Verdana"/>
          <w:b/>
          <w:sz w:val="32"/>
          <w:szCs w:val="32"/>
        </w:rPr>
        <w:t xml:space="preserve">iagrama de </w:t>
      </w:r>
      <w:r w:rsidRPr="004D7FA1">
        <w:rPr>
          <w:rFonts w:ascii="Verdana" w:hAnsi="Verdana"/>
          <w:b/>
          <w:sz w:val="32"/>
          <w:szCs w:val="32"/>
        </w:rPr>
        <w:t>S</w:t>
      </w:r>
      <w:r>
        <w:rPr>
          <w:rFonts w:ascii="Verdana" w:hAnsi="Verdana"/>
          <w:b/>
          <w:sz w:val="32"/>
          <w:szCs w:val="32"/>
        </w:rPr>
        <w:t>ecuencia</w:t>
      </w:r>
      <w:r w:rsidRPr="004D7FA1">
        <w:rPr>
          <w:rFonts w:ascii="Verdana" w:hAnsi="Verdana"/>
          <w:b/>
          <w:sz w:val="32"/>
          <w:szCs w:val="32"/>
        </w:rPr>
        <w:t xml:space="preserve">: </w:t>
      </w:r>
      <w:bookmarkEnd w:id="8"/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rPr>
          <w:rFonts w:ascii="Verdana" w:hAnsi="Verdana"/>
          <w:b/>
          <w:sz w:val="32"/>
          <w:szCs w:val="32"/>
        </w:rPr>
      </w:pPr>
      <w:r w:rsidRPr="004D7FA1">
        <w:rPr>
          <w:rFonts w:ascii="Verdana" w:hAnsi="Verdana"/>
          <w:b/>
          <w:sz w:val="32"/>
          <w:szCs w:val="32"/>
        </w:rPr>
        <w:lastRenderedPageBreak/>
        <w:t xml:space="preserve">Diagrama de Clases de </w:t>
      </w:r>
      <w:r w:rsidR="00981934">
        <w:rPr>
          <w:rFonts w:ascii="Verdana" w:hAnsi="Verdana"/>
          <w:b/>
          <w:sz w:val="32"/>
          <w:szCs w:val="32"/>
        </w:rPr>
        <w:t>Diseño</w:t>
      </w: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Ttulo1"/>
        <w:rPr>
          <w:rFonts w:ascii="Verdana" w:hAnsi="Verdana"/>
          <w:b/>
          <w:color w:val="auto"/>
        </w:rPr>
      </w:pPr>
      <w:bookmarkStart w:id="9" w:name="_Toc487933901"/>
      <w:r w:rsidRPr="00AC0D40">
        <w:rPr>
          <w:rFonts w:ascii="Verdana" w:hAnsi="Verdana"/>
          <w:b/>
          <w:color w:val="auto"/>
        </w:rPr>
        <w:t>Paquetes del Modelo del Dominio</w:t>
      </w:r>
      <w:bookmarkEnd w:id="9"/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 w:rsidP="005F24B5">
      <w:pPr>
        <w:pStyle w:val="Ttulo1"/>
        <w:rPr>
          <w:rFonts w:ascii="Verdana" w:hAnsi="Verdana"/>
          <w:b/>
          <w:color w:val="auto"/>
        </w:rPr>
      </w:pPr>
      <w:bookmarkStart w:id="10" w:name="_Toc487933902"/>
      <w:r w:rsidRPr="00AC0D40">
        <w:rPr>
          <w:rFonts w:ascii="Verdana" w:hAnsi="Verdana"/>
          <w:b/>
          <w:color w:val="auto"/>
        </w:rPr>
        <w:t>Patrón de Arquitectura de Capas (Layers)</w:t>
      </w:r>
      <w:bookmarkEnd w:id="10"/>
    </w:p>
    <w:p w:rsidR="005F24B5" w:rsidRPr="004D7FA1" w:rsidRDefault="005F24B5" w:rsidP="005F24B5">
      <w:pPr>
        <w:pStyle w:val="Standard"/>
        <w:outlineLvl w:val="1"/>
        <w:rPr>
          <w:rFonts w:ascii="Verdana" w:eastAsia="Liberation Serif" w:hAnsi="Verdana" w:cs="Liberation Serif"/>
          <w:b/>
          <w:sz w:val="32"/>
          <w:szCs w:val="32"/>
        </w:rPr>
      </w:pPr>
    </w:p>
    <w:p w:rsidR="005F24B5" w:rsidRDefault="005F24B5"/>
    <w:p w:rsidR="005F24B5" w:rsidRDefault="005F24B5"/>
    <w:sectPr w:rsidR="005F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65DA"/>
    <w:multiLevelType w:val="multilevel"/>
    <w:tmpl w:val="3C282F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9FB2916"/>
    <w:multiLevelType w:val="multilevel"/>
    <w:tmpl w:val="FB50F4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1C64793"/>
    <w:multiLevelType w:val="multilevel"/>
    <w:tmpl w:val="2AA2CE0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BBF3B4C"/>
    <w:multiLevelType w:val="multilevel"/>
    <w:tmpl w:val="1C02FA0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0647AC3"/>
    <w:multiLevelType w:val="multilevel"/>
    <w:tmpl w:val="E14E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DF563BB"/>
    <w:multiLevelType w:val="multilevel"/>
    <w:tmpl w:val="6FD0F8C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52"/>
    <w:rsid w:val="00256A6E"/>
    <w:rsid w:val="00460A38"/>
    <w:rsid w:val="00504313"/>
    <w:rsid w:val="005F24B5"/>
    <w:rsid w:val="007C3852"/>
    <w:rsid w:val="0098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E2AA"/>
  <w15:chartTrackingRefBased/>
  <w15:docId w15:val="{577F694B-5666-44AF-93D5-821BEB7B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852"/>
  </w:style>
  <w:style w:type="paragraph" w:styleId="Ttulo1">
    <w:name w:val="heading 1"/>
    <w:basedOn w:val="Normal"/>
    <w:next w:val="Normal"/>
    <w:link w:val="Ttulo1Car"/>
    <w:uiPriority w:val="9"/>
    <w:qFormat/>
    <w:rsid w:val="005F2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C385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C3852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5F2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USER</cp:lastModifiedBy>
  <cp:revision>3</cp:revision>
  <dcterms:created xsi:type="dcterms:W3CDTF">2020-01-04T12:33:00Z</dcterms:created>
  <dcterms:modified xsi:type="dcterms:W3CDTF">2020-01-04T12:59:00Z</dcterms:modified>
</cp:coreProperties>
</file>