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  <w:jc w:val="left"/>
      </w:pPr>
      <w:r>
        <w:drawing>
          <wp:inline xmlns:a="http://schemas.openxmlformats.org/drawingml/2006/main" xmlns:pic="http://schemas.openxmlformats.org/drawingml/2006/picture">
            <wp:extent cx="1965960" cy="44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ub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4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화면 설계서</w:t>
      </w:r>
    </w:p>
    <w:p>
      <w:pPr>
        <w:pStyle w:val="Subtitle"/>
      </w:pPr>
      <w:r>
        <w:t>Musubi 운영 화면·상호작용·반응형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최종 발표용 기준 문서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운영 코드·배포 구성·현행 정책을 기준으로 작성했습니다. 확인되지 않은 기능은 완료로 표기하지 않았습니다.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rFonts w:ascii="Nanum Gothic" w:hAnsi="Nanum Gothic" w:eastAsia="Nanum Gothic"/>
          <w:color w:val="606B75"/>
          <w:sz w:val="20"/>
        </w:rPr>
        <w:t>문서 버전  Final 1.0</w:t>
        <w:br/>
        <w:t>기준일  2026-08-14</w:t>
        <w:br/>
        <w:t>서비스  Musubi (movieverse.cloud)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실제 운영 경로별 화면 구성과 동작을 개발·발표 공통 기준으로 제공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범위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인증, 홈, 추천, 검색, 상세, 대화, 마이페이지, 공개 활동, 관리자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작성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Frontend 컴포넌트·라우트·운영 UI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상태 표기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완료: 운영/코드 확인 · 부분: 조건부 또는 제한 운영 · 계획: 향후 적용</w:t>
            </w:r>
          </w:p>
        </w:tc>
      </w:tr>
    </w:tbl>
    <w:p>
      <w:pPr>
        <w:spacing w:after="0"/>
      </w:pPr>
    </w:p>
    <w:p>
      <w:pPr>
        <w:pStyle w:val="Heading1"/>
      </w:pPr>
      <w:r>
        <w:t>최신화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구분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기존 문서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최종 반영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형식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초기 13장 와이어프레임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실제 라우트·공통 UI·상호작용 기준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화면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홈·마이·채팅·추천 중심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인증·상세·인물·공개 활동·관리자까지 확장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반응형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고정 데스크톱 가정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노트북/데스크톱 비율·가로 레일 조작 기준</w:t>
            </w:r>
          </w:p>
        </w:tc>
      </w:tr>
    </w:tbl>
    <w:p>
      <w:pPr>
        <w:spacing w:after="0"/>
      </w:pPr>
    </w:p>
    <w:p>
      <w:pPr>
        <w:pStyle w:val="Heading1"/>
      </w:pPr>
      <w:r>
        <w:t>1. 공통 화면 체계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영역</w:t>
            </w:r>
          </w:p>
        </w:tc>
        <w:tc>
          <w:tcPr>
            <w:tcW w:type="dxa" w:w="78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설계 기준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상단바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Musubi 로고, 홈, 박스오피스, 캐릭터와 대화, 마이페이지, 검색, 테마/계정 기능을 공통 배치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포스터 레일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세로 포스터 비율 유지, 스크롤바 숨김, 마우스 사용자를 위한 좌우 화살표 제공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로딩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페이지 lazy loading, 추천/목록 skeleton, 이미지 기본 대체 이미지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모드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라이트/다크 테마에서 색상 대비와 아이콘 상태를 일관되게 유지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반응형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고정 폭 대신 max-width·clamp·overflow를 사용하고 핵심 텍스트 잘림을 방지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피드백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저장 완료 토스트를 남발하지 않고 오류·제약·준비 중 기능만 명확히 안내</w:t>
            </w:r>
          </w:p>
        </w:tc>
      </w:tr>
    </w:tbl>
    <w:p>
      <w:pPr>
        <w:spacing w:after="0"/>
      </w:pPr>
    </w:p>
    <w:p>
      <w:pPr>
        <w:pStyle w:val="Heading1"/>
      </w:pPr>
      <w:r>
        <w:t>2. 화면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ID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화면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경로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접근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핵심 구성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SC-01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인트로/로그인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인트로 5장, 흐르는 배너, 로그인, 재설정, 게스트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SC-02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회원가입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/signup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이메일 인증, 닉네임, 비밀번호 정책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SC-03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온보딩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/onboarding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게스트/회원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장르→배우→키워드 선택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SC-04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/home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공개/회원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배너, 검색, 무무, 캐릭터, 추천, 최근 활동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SC-05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박스오피스/추천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/recommendations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공개/회원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박스오피스, 랜덤 장르, 개인화 섹션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SC-06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검색 결과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공통 검색 오버레이/페이지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제목·인물·장르·키워드·관련 영화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SC-07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영화 상세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/movies/:id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공개/회원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메타데이터, 활동, 리뷰, 유사 영화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SC-08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인물 필모그래피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/people/*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배우/감독 정보와 작품 레일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SC-09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무무 대화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/home 내 채팅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공개/회원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메시지, 영화 카드, 대화 기록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SC-10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캐릭터 대화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/chat/group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공개/회원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멤버 관리, 1:1/그룹 메시지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SC-11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마이페이지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/mypage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회원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프로필, 활동, 대화, 취향 관리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SC-12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다른 사용자 활동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/users/:id/activity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공개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좋아요·별점·리뷰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SC-13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관리자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/admin/*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관리자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현황, 영화, 사용자, 문의, 감사</w:t>
            </w:r>
          </w:p>
        </w:tc>
      </w:tr>
    </w:tbl>
    <w:p>
      <w:pPr>
        <w:spacing w:after="0"/>
      </w:pPr>
    </w:p>
    <w:p>
      <w:pPr>
        <w:pStyle w:val="Heading2"/>
      </w:pPr>
      <w:r>
        <w:t>SC-01 인트로·인증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설계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목적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서비스 가치 전달 후 로그인·가입·게스트 진입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주요 UI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5개 인트로 장면, 4열 배너 마키, 로고/카피, 로그인 폼, 비밀번호 찾기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상호작용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장면 이동, 로그인, 회원가입 이동, 게스트 온보딩, 재설정 요청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예외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인증 실패·비밀번호 정책 오류·유효하지 않은 재설정 토큰</w:t>
            </w:r>
          </w:p>
        </w:tc>
      </w:tr>
    </w:tbl>
    <w:p>
      <w:pPr>
        <w:spacing w:after="0"/>
      </w:pPr>
    </w:p>
    <w:p>
      <w:pPr>
        <w:pStyle w:val="Heading2"/>
      </w:pPr>
      <w:r>
        <w:t>SC-04 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설계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목적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영화 발견과 AI 대화 진입을 한 화면에서 제공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주요 UI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히어로 배너, 통합 검색, 무무 입력, 캐릭터 레일, 개인화 추천, 최근 본 영화, 취향 요약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상호작용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배너/포스터 상세 이동, 더보기→추천/마이페이지, 대화 시작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상태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게스트 대화 10회 제한, 회원 개인화, 음성 기능 준비 중 안내</w:t>
            </w:r>
          </w:p>
        </w:tc>
      </w:tr>
    </w:tbl>
    <w:p>
      <w:pPr>
        <w:spacing w:after="0"/>
      </w:pPr>
    </w:p>
    <w:p>
      <w:pPr>
        <w:pStyle w:val="Heading2"/>
      </w:pPr>
      <w:r>
        <w:t>SC-05 추천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설계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목적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박스오피스와 장르·개인화 추천을 섹션별 탐색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주요 UI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박스오피스, ‘{장르} 영화만 모아봤어요’, 한국 영화, 배우 기반/사용자 추천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상호작용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장르 드롭다운, 포스터 레일 화살표, 상세 이동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정렬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장르/한국 영화는 실제 데이터 기반 최신 개봉일 우선</w:t>
            </w:r>
          </w:p>
        </w:tc>
      </w:tr>
    </w:tbl>
    <w:p>
      <w:pPr>
        <w:spacing w:after="0"/>
      </w:pPr>
    </w:p>
    <w:p>
      <w:pPr>
        <w:pStyle w:val="Heading2"/>
      </w:pPr>
      <w:r>
        <w:t>SC-06 검색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설계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목적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검색어 의미를 잃지 않고 결과 유형을 분리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주요 UI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검색 입력, 자동완성, 제목/배우·감독/장르/키워드/관련 영화 섹션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상호작용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20개 단위 추가 로딩, 인물·영화 상세 이동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예외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결과 없음, 동명이인, 시리즈 부분 일치, 포스터 없음</w:t>
            </w:r>
          </w:p>
        </w:tc>
      </w:tr>
    </w:tbl>
    <w:p>
      <w:pPr>
        <w:spacing w:after="0"/>
      </w:pPr>
    </w:p>
    <w:p>
      <w:pPr>
        <w:pStyle w:val="Heading2"/>
      </w:pPr>
      <w:r>
        <w:t>SC-07 영화 상세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설계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목적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영화 정보 확인과 활동·연관 탐색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주요 UI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포스터/배경, 제목·개요·장르·출연진, 좋아요·찜·별점, 리뷰, 추천 영화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상호작용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별 왼쪽/오른쪽 반쪽으로 0.5 단위 평가, 스포일러 펼치기, 인물/영화 이동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예외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없는 영화 ID, 포스터 없음 기본 이미지, 비회원 활동 로그인 유도</w:t>
            </w:r>
          </w:p>
        </w:tc>
      </w:tr>
    </w:tbl>
    <w:p>
      <w:pPr>
        <w:spacing w:after="0"/>
      </w:pPr>
    </w:p>
    <w:p>
      <w:pPr>
        <w:pStyle w:val="Heading2"/>
      </w:pPr>
      <w:r>
        <w:t>SC-09/10 대화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설계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목적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자연어 추천과 캐릭터 몰입 대화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주요 UI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메시지 목록, 입력창, 영화 카드, 멤버 관리, 대화 기록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상호작용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전송·중단, 영화 카드 상세 이동, 세션 복원, 일반/캐릭터 기록 분리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예외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시간초과, 후보 없음, 출력 검증 실패 시 안전 응답</w:t>
            </w:r>
          </w:p>
        </w:tc>
      </w:tr>
    </w:tbl>
    <w:p>
      <w:pPr>
        <w:spacing w:after="0"/>
      </w:pPr>
    </w:p>
    <w:p>
      <w:pPr>
        <w:pStyle w:val="Heading2"/>
      </w:pPr>
      <w:r>
        <w:t>SC-11 마이페이지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설계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목적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계정과 영화·대화·취향 기록 관리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주요 UI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프로필/이미지, 아카이브 수치, 영화 활동, 내 리뷰, 대화 기록, 취향 관리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상호작용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탭 전환, 상세/세션 이동, 대화 고정·이름 변경·삭제, 취향 팝업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배치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탭 전환 시 화면 위치 유지, 메뉴는 더보기 버튼 바로 옆에 표시</w:t>
            </w:r>
          </w:p>
        </w:tc>
      </w:tr>
    </w:tbl>
    <w:p>
      <w:pPr>
        <w:spacing w:after="0"/>
      </w:pPr>
    </w:p>
    <w:p>
      <w:pPr>
        <w:pStyle w:val="Heading2"/>
      </w:pPr>
      <w:r>
        <w:t>SC-13 관리자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설계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목적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콘텐츠·사용자·문의·운영 상태 관리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주요 UI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대시보드, 영화 검색/등록/수정, 사용자 권한/정지, 문의 처리, 감사 로그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상호작용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TMDB 갱신·벡터 재시도·관리자 역할 변경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보안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관리자 권한 검사 실패 시 접근 거부</w:t>
            </w:r>
          </w:p>
        </w:tc>
      </w:tr>
    </w:tbl>
    <w:p>
      <w:pPr>
        <w:spacing w:after="0"/>
      </w:pPr>
    </w:p>
    <w:p>
      <w:pPr>
        <w:pStyle w:val="Heading1"/>
      </w:pPr>
      <w:r>
        <w:t>3. 반응형·접근성 검증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검증 기준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화면 비율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1366×768, 1440×900, 1920×1080에서 핵심 콘텐츠·상단바 잘림 없음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텍스트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제목은 clamp/말줄임을 사용하고 버튼 문구는 의도치 않은 한 글자 줄바꿈 없음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포스터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원본 세로 비율 유지, 한 장일 때 과도 확대 금지, 레일은 화살표로 조작 가능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키보드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검색·폼·대화·모달·레일 제어에 초점 표시와 논리적 순서 제공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이미지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의미 있는 alt, 실패 시 Musubi 기본 이미지, 배경 장식은 보조기술에서 제외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동작 감소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마키·전환 애니메이션은 prefers-reduced-motion에서 축소/정지 고려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 Gothic" w:hAnsi="Nanum Gothic" w:eastAsia="Nanum Gothic"/>
        <w:color w:val="606B75"/>
        <w:sz w:val="16"/>
      </w:rPr>
      <w:t xml:space="preserve">Final 1.0  ·  2026-08-14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 Gothic" w:hAnsi="Nanum Gothic" w:eastAsia="Nanum Gothic"/>
        <w:b/>
        <w:color w:val="606B75"/>
        <w:sz w:val="16"/>
      </w:rPr>
      <w:t>MUSUBI  |  SCREEN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anum Gothic" w:hAnsi="Nanum Gothic" w:eastAsia="Nanum Gothic"/>
      <w:color w:val="2025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anum Gothic" w:hAnsi="Nanum Gothic" w:eastAsia="Nanum Gothic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anum Gothic" w:hAnsi="Nanum Gothic" w:eastAsia="Nanum Gothic"/>
      <w:b w:val="0"/>
      <w:i/>
      <w:iCs/>
      <w:color w:val="606B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