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00E" w14:textId="629FE70B" w:rsidR="0018305C" w:rsidRPr="00BB6183" w:rsidRDefault="00CB06FC" w:rsidP="00CB06FC">
      <w:pPr>
        <w:tabs>
          <w:tab w:val="left" w:pos="1260"/>
        </w:tabs>
        <w:ind w:left="0" w:firstLine="0"/>
        <w:jc w:val="center"/>
        <w:rPr>
          <w:b/>
          <w:bCs/>
          <w:sz w:val="36"/>
          <w:szCs w:val="36"/>
        </w:rPr>
      </w:pPr>
      <w:r>
        <w:rPr>
          <w:b/>
          <w:bCs/>
          <w:sz w:val="36"/>
          <w:szCs w:val="36"/>
          <w:lang w:val="en-US"/>
        </w:rPr>
        <w:t>ỦY BAN NHÂN DÂN THÀNH PHỐ HỒ CHÍ MINH TRƯỜNG ĐẠI HỌC SÀI GÒN</w:t>
      </w:r>
    </w:p>
    <w:p w14:paraId="16CE6505" w14:textId="2D3C33DB" w:rsidR="0018305C" w:rsidRPr="008A7781" w:rsidRDefault="00070CD3" w:rsidP="0018305C">
      <w:pPr>
        <w:tabs>
          <w:tab w:val="left" w:pos="1560"/>
        </w:tabs>
        <w:ind w:left="1440" w:firstLine="1254"/>
        <w:rPr>
          <w:b/>
          <w:bCs/>
          <w:lang w:val="en-US"/>
        </w:rPr>
      </w:pPr>
      <w:r w:rsidRPr="008A7781">
        <w:rPr>
          <w:b/>
          <w:bCs/>
          <w:noProof/>
          <w:lang w:val="en-US"/>
        </w:rPr>
        <w:drawing>
          <wp:anchor distT="0" distB="0" distL="114300" distR="114300" simplePos="0" relativeHeight="251659264" behindDoc="1" locked="0" layoutInCell="1" allowOverlap="1" wp14:anchorId="0C8F8B30" wp14:editId="7C9EF69A">
            <wp:simplePos x="0" y="0"/>
            <wp:positionH relativeFrom="page">
              <wp:align>center</wp:align>
            </wp:positionH>
            <wp:positionV relativeFrom="paragraph">
              <wp:posOffset>78740</wp:posOffset>
            </wp:positionV>
            <wp:extent cx="2232025" cy="2567940"/>
            <wp:effectExtent l="0" t="0" r="0" b="0"/>
            <wp:wrapTight wrapText="bothSides">
              <wp:wrapPolygon edited="0">
                <wp:start x="9033" y="1122"/>
                <wp:lineTo x="7558" y="1602"/>
                <wp:lineTo x="2950" y="3525"/>
                <wp:lineTo x="2765" y="4166"/>
                <wp:lineTo x="737" y="6570"/>
                <wp:lineTo x="0" y="8813"/>
                <wp:lineTo x="0" y="12178"/>
                <wp:lineTo x="369" y="14261"/>
                <wp:lineTo x="2028" y="16825"/>
                <wp:lineTo x="5715" y="19389"/>
                <wp:lineTo x="8296" y="20030"/>
                <wp:lineTo x="8665" y="20350"/>
                <wp:lineTo x="12720" y="20350"/>
                <wp:lineTo x="13089" y="20030"/>
                <wp:lineTo x="15670" y="19389"/>
                <wp:lineTo x="19357" y="16825"/>
                <wp:lineTo x="21016" y="14261"/>
                <wp:lineTo x="21385" y="12338"/>
                <wp:lineTo x="21385" y="8653"/>
                <wp:lineTo x="20832" y="6570"/>
                <wp:lineTo x="19173" y="4807"/>
                <wp:lineTo x="18435" y="3525"/>
                <wp:lineTo x="13826" y="1602"/>
                <wp:lineTo x="12352" y="1122"/>
                <wp:lineTo x="9033" y="1122"/>
              </wp:wrapPolygon>
            </wp:wrapTight>
            <wp:docPr id="83" name="Picture 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0018305C" w:rsidRPr="008A7781">
        <w:rPr>
          <w:b/>
          <w:bCs/>
          <w:lang w:val="en-US"/>
        </w:rPr>
        <w:t>----------</w:t>
      </w:r>
      <w:r w:rsidR="0018305C" w:rsidRPr="008A7781">
        <w:rPr>
          <w:b/>
          <w:bCs/>
          <w:lang w:val="en-US"/>
        </w:rPr>
        <w:sym w:font="Wingdings" w:char="F098"/>
      </w:r>
      <w:r w:rsidR="0018305C" w:rsidRPr="008A7781">
        <w:rPr>
          <w:b/>
          <w:bCs/>
          <w:lang w:val="en-US"/>
        </w:rPr>
        <w:sym w:font="Wingdings" w:char="F026"/>
      </w:r>
      <w:r w:rsidR="0018305C" w:rsidRPr="008A7781">
        <w:rPr>
          <w:b/>
          <w:bCs/>
          <w:lang w:val="en-US"/>
        </w:rPr>
        <w:sym w:font="Wingdings" w:char="F099"/>
      </w:r>
      <w:r w:rsidR="0018305C" w:rsidRPr="008A7781">
        <w:rPr>
          <w:b/>
          <w:bCs/>
          <w:lang w:val="en-US"/>
        </w:rPr>
        <w:t>----------</w:t>
      </w:r>
    </w:p>
    <w:p w14:paraId="070634EE" w14:textId="77777777" w:rsidR="0018305C" w:rsidRPr="008A7781" w:rsidRDefault="0018305C" w:rsidP="0018305C">
      <w:pPr>
        <w:rPr>
          <w:lang w:val="en-US"/>
        </w:rPr>
      </w:pPr>
    </w:p>
    <w:p w14:paraId="14294636" w14:textId="77777777" w:rsidR="0018305C" w:rsidRPr="008A7781" w:rsidRDefault="0018305C" w:rsidP="0018305C">
      <w:pPr>
        <w:rPr>
          <w:lang w:val="en-US"/>
        </w:rPr>
      </w:pPr>
    </w:p>
    <w:p w14:paraId="0E773E7E" w14:textId="77777777" w:rsidR="0018305C" w:rsidRPr="008A7781" w:rsidRDefault="0018305C" w:rsidP="0018305C">
      <w:pPr>
        <w:rPr>
          <w:lang w:val="en-US"/>
        </w:rPr>
      </w:pPr>
    </w:p>
    <w:p w14:paraId="0FA51615" w14:textId="77777777" w:rsidR="0018305C" w:rsidRPr="008A7781" w:rsidRDefault="0018305C" w:rsidP="0018305C">
      <w:pPr>
        <w:rPr>
          <w:lang w:val="en-US"/>
        </w:rPr>
      </w:pPr>
    </w:p>
    <w:p w14:paraId="4B4CE0D8" w14:textId="77777777" w:rsidR="0018305C" w:rsidRPr="008A7781" w:rsidRDefault="0018305C" w:rsidP="0018305C">
      <w:pPr>
        <w:rPr>
          <w:lang w:val="en-US"/>
        </w:rPr>
      </w:pPr>
    </w:p>
    <w:p w14:paraId="5F5AA7AB" w14:textId="77777777" w:rsidR="0018305C" w:rsidRPr="008A7781" w:rsidRDefault="0018305C" w:rsidP="0018305C">
      <w:pPr>
        <w:rPr>
          <w:lang w:val="en-US"/>
        </w:rPr>
      </w:pPr>
    </w:p>
    <w:p w14:paraId="33DF25DC" w14:textId="77777777" w:rsidR="0018305C" w:rsidRPr="008A7781" w:rsidRDefault="0018305C" w:rsidP="0018305C">
      <w:pPr>
        <w:rPr>
          <w:lang w:val="en-US"/>
        </w:rPr>
      </w:pPr>
    </w:p>
    <w:p w14:paraId="12BC417D" w14:textId="038167F1" w:rsidR="0018305C" w:rsidRPr="008A7781" w:rsidRDefault="0018305C" w:rsidP="0018305C">
      <w:pPr>
        <w:tabs>
          <w:tab w:val="left" w:pos="2552"/>
        </w:tabs>
        <w:rPr>
          <w:lang w:val="en-US"/>
        </w:rPr>
      </w:pPr>
    </w:p>
    <w:p w14:paraId="6037093A" w14:textId="77777777" w:rsidR="00556D35" w:rsidRDefault="00556D35" w:rsidP="00556D35">
      <w:pPr>
        <w:pStyle w:val="NoSpacing"/>
        <w:spacing w:before="480"/>
        <w:rPr>
          <w:rFonts w:ascii="Times New Roman" w:hAnsi="Times New Roman" w:cs="Times New Roman"/>
          <w:b/>
          <w:bCs/>
          <w:sz w:val="36"/>
          <w:szCs w:val="36"/>
          <w:lang w:val="en-US"/>
        </w:rPr>
      </w:pPr>
    </w:p>
    <w:p w14:paraId="14F854D8" w14:textId="100740C4" w:rsidR="00CA4E33" w:rsidRDefault="00CB06FC" w:rsidP="00CB06FC">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51BB12E9" w14:textId="4CAB496A" w:rsidR="00473926" w:rsidRPr="00651347" w:rsidRDefault="00CB06FC" w:rsidP="00CB06FC">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54BEE6D6" w14:textId="1E38C5BB" w:rsidR="0018305C" w:rsidRDefault="00C765E4" w:rsidP="002174F8">
      <w:pPr>
        <w:tabs>
          <w:tab w:val="left" w:pos="3420"/>
        </w:tabs>
        <w:rPr>
          <w:b/>
          <w:bCs/>
          <w:sz w:val="32"/>
          <w:szCs w:val="40"/>
          <w:u w:val="single"/>
          <w:lang w:val="en-US"/>
        </w:rPr>
      </w:pPr>
      <w:r w:rsidRPr="00C765E4">
        <w:rPr>
          <w:b/>
          <w:bCs/>
          <w:sz w:val="32"/>
          <w:szCs w:val="40"/>
          <w:lang w:val="en-US"/>
        </w:rPr>
        <w:tab/>
      </w:r>
      <w:r w:rsidR="0018305C" w:rsidRPr="00766D5B">
        <w:rPr>
          <w:b/>
          <w:bCs/>
          <w:sz w:val="32"/>
          <w:szCs w:val="40"/>
          <w:u w:val="single"/>
          <w:lang w:val="en-US"/>
        </w:rPr>
        <w:t>ĐỀ TÀI:</w:t>
      </w:r>
    </w:p>
    <w:p w14:paraId="11AB7325" w14:textId="762FF9B7" w:rsidR="00A40096" w:rsidRPr="00CB06FC" w:rsidRDefault="00CB06FC" w:rsidP="00B54862">
      <w:pPr>
        <w:spacing w:before="316"/>
        <w:ind w:left="82" w:right="723"/>
        <w:jc w:val="center"/>
        <w:rPr>
          <w:b/>
          <w:sz w:val="30"/>
          <w:szCs w:val="30"/>
          <w:lang w:val="en-US"/>
        </w:rPr>
      </w:pPr>
      <w:r w:rsidRPr="00CB06FC">
        <w:rPr>
          <w:b/>
          <w:bCs/>
          <w:color w:val="000000"/>
          <w:sz w:val="30"/>
          <w:szCs w:val="30"/>
          <w:lang w:val="en-US"/>
        </w:rPr>
        <w:t>DỰ BÁO</w:t>
      </w:r>
      <w:r w:rsidR="003B5C95">
        <w:rPr>
          <w:b/>
          <w:bCs/>
          <w:color w:val="000000"/>
          <w:sz w:val="30"/>
          <w:szCs w:val="30"/>
          <w:lang w:val="en-US"/>
        </w:rPr>
        <w:t xml:space="preserve"> TIÊU THỤ ĐIỆN NĂ</w:t>
      </w:r>
      <w:r w:rsidRPr="00CB06FC">
        <w:rPr>
          <w:b/>
          <w:bCs/>
          <w:color w:val="000000"/>
          <w:sz w:val="30"/>
          <w:szCs w:val="30"/>
          <w:lang w:val="en-US"/>
        </w:rPr>
        <w:t>NG BẰNG MACHINE LEARNING</w:t>
      </w:r>
    </w:p>
    <w:p w14:paraId="424BC07F" w14:textId="2EEB29CC" w:rsidR="0018305C" w:rsidRDefault="0018305C" w:rsidP="006C7460">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w:t>
      </w:r>
      <w:r>
        <w:rPr>
          <w:b/>
          <w:bCs/>
          <w:color w:val="000000"/>
          <w:sz w:val="26"/>
          <w:szCs w:val="26"/>
        </w:rPr>
        <w:t>2</w:t>
      </w:r>
      <w:r w:rsidR="00C94E22">
        <w:rPr>
          <w:b/>
          <w:bCs/>
          <w:color w:val="000000"/>
          <w:sz w:val="26"/>
          <w:szCs w:val="26"/>
        </w:rPr>
        <w:t>4</w:t>
      </w:r>
    </w:p>
    <w:p w14:paraId="6F24934A" w14:textId="1234DC1E" w:rsidR="0018305C" w:rsidRDefault="0018305C" w:rsidP="0018305C">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72CA39BD" w14:textId="77777777" w:rsidR="0018305C" w:rsidRDefault="0018305C" w:rsidP="0018305C">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3160D7B" w14:textId="2B1568CB" w:rsidR="0018305C" w:rsidRDefault="0018305C" w:rsidP="0018305C">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CB06FC">
        <w:rPr>
          <w:b/>
          <w:bCs/>
          <w:color w:val="000000"/>
          <w:sz w:val="26"/>
          <w:szCs w:val="26"/>
        </w:rPr>
        <w:t>Test</w:t>
      </w:r>
    </w:p>
    <w:p w14:paraId="42FCCA16" w14:textId="6DB62A43" w:rsidR="00C030FC" w:rsidRDefault="00C030FC" w:rsidP="00C030FC">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CB06FC">
        <w:rPr>
          <w:b/>
          <w:bCs/>
          <w:color w:val="000000"/>
          <w:sz w:val="26"/>
          <w:szCs w:val="26"/>
        </w:rPr>
        <w:t>ĐỖ NHƯ TÀI</w:t>
      </w:r>
    </w:p>
    <w:p w14:paraId="1CDEFDA6" w14:textId="77777777" w:rsidR="00B54862" w:rsidRDefault="0018305C" w:rsidP="00783BB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19B96BD2" w14:textId="77777777" w:rsidR="004D1BEB" w:rsidRPr="000223FF" w:rsidRDefault="004D1BEB" w:rsidP="004D1BEB">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796A0B83" w14:textId="330F3477" w:rsidR="004D1BEB" w:rsidRPr="000223FF" w:rsidRDefault="00C47105" w:rsidP="004D1BEB">
      <w:pPr>
        <w:pStyle w:val="NormalWeb"/>
        <w:spacing w:before="0" w:beforeAutospacing="0" w:after="0" w:afterAutospacing="0"/>
        <w:ind w:left="2160"/>
        <w:rPr>
          <w:rStyle w:val="apple-tab-span"/>
          <w:b/>
        </w:rPr>
      </w:pPr>
      <w:proofErr w:type="gramStart"/>
      <w:r>
        <w:rPr>
          <w:b/>
          <w:bCs/>
          <w:color w:val="000000"/>
          <w:sz w:val="26"/>
          <w:szCs w:val="26"/>
        </w:rPr>
        <w:t>3121410515</w:t>
      </w:r>
      <w:r w:rsidR="004D1BEB" w:rsidRPr="000223FF">
        <w:rPr>
          <w:rStyle w:val="apple-tab-span"/>
          <w:b/>
          <w:bCs/>
          <w:color w:val="000000"/>
          <w:sz w:val="26"/>
          <w:szCs w:val="26"/>
        </w:rPr>
        <w:tab/>
      </w:r>
      <w:r w:rsidR="004D1BEB" w:rsidRPr="000223FF">
        <w:rPr>
          <w:rStyle w:val="apple-tab-span"/>
          <w:b/>
          <w:bCs/>
          <w:color w:val="000000"/>
          <w:sz w:val="26"/>
          <w:szCs w:val="26"/>
        </w:rPr>
        <w:tab/>
      </w:r>
      <w:r w:rsidR="00331197">
        <w:rPr>
          <w:b/>
          <w:sz w:val="26"/>
          <w:szCs w:val="26"/>
        </w:rPr>
        <w:t>Đặ</w:t>
      </w:r>
      <w:r>
        <w:rPr>
          <w:b/>
          <w:sz w:val="26"/>
          <w:szCs w:val="26"/>
        </w:rPr>
        <w:t>ng</w:t>
      </w:r>
      <w:proofErr w:type="gramEnd"/>
      <w:r>
        <w:rPr>
          <w:b/>
          <w:sz w:val="26"/>
          <w:szCs w:val="26"/>
        </w:rPr>
        <w:t xml:space="preserve"> Ngọc Đoan Trang</w:t>
      </w:r>
    </w:p>
    <w:p w14:paraId="74489194" w14:textId="0D7FD73B" w:rsidR="004D1BEB" w:rsidRPr="000223FF" w:rsidRDefault="00C47105" w:rsidP="004D1BEB">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sidR="004D1BEB"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004D1BEB" w:rsidRPr="000223FF">
        <w:rPr>
          <w:rStyle w:val="apple-tab-span"/>
          <w:b/>
          <w:bCs/>
          <w:color w:val="000000"/>
          <w:sz w:val="26"/>
          <w:szCs w:val="26"/>
        </w:rPr>
        <w:tab/>
      </w:r>
      <w:r w:rsidR="004D1BEB" w:rsidRPr="000223FF">
        <w:rPr>
          <w:rStyle w:val="apple-tab-span"/>
          <w:b/>
          <w:bCs/>
          <w:color w:val="000000"/>
          <w:sz w:val="26"/>
          <w:szCs w:val="26"/>
        </w:rPr>
        <w:tab/>
      </w:r>
    </w:p>
    <w:p w14:paraId="1F05D7AC" w14:textId="288574E2" w:rsidR="004D1BEB" w:rsidRDefault="00C47105" w:rsidP="004D1BEB">
      <w:pPr>
        <w:pStyle w:val="NormalWeb"/>
        <w:spacing w:before="0" w:beforeAutospacing="0" w:after="0" w:afterAutospacing="0"/>
        <w:ind w:left="4320" w:hanging="2160"/>
        <w:rPr>
          <w:b/>
          <w:bCs/>
        </w:rPr>
      </w:pPr>
      <w:r>
        <w:rPr>
          <w:rStyle w:val="s1ppyq"/>
          <w:b/>
          <w:bCs/>
          <w:color w:val="000000" w:themeColor="text1"/>
          <w:sz w:val="26"/>
          <w:szCs w:val="26"/>
        </w:rPr>
        <w:t>3123410294</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Pr>
          <w:b/>
          <w:sz w:val="26"/>
          <w:szCs w:val="26"/>
        </w:rPr>
        <w:t>Nguyễn Anh Quân</w:t>
      </w:r>
      <w:r w:rsidR="004D1BEB" w:rsidRPr="000223FF">
        <w:rPr>
          <w:b/>
          <w:sz w:val="26"/>
          <w:szCs w:val="26"/>
        </w:rPr>
        <w:t xml:space="preserve">   </w:t>
      </w:r>
      <w:r w:rsidR="004D1BEB" w:rsidRPr="000223FF">
        <w:rPr>
          <w:rStyle w:val="s1ppyq"/>
          <w:b/>
          <w:bCs/>
          <w:color w:val="000000" w:themeColor="text1"/>
          <w:sz w:val="26"/>
          <w:szCs w:val="26"/>
        </w:rPr>
        <w:t xml:space="preserve">                                                          </w:t>
      </w:r>
      <w:r w:rsidR="004D1BEB">
        <w:rPr>
          <w:rStyle w:val="s1ppyq"/>
          <w:b/>
          <w:bCs/>
          <w:color w:val="000000" w:themeColor="text1"/>
          <w:sz w:val="26"/>
          <w:szCs w:val="26"/>
        </w:rPr>
        <w:t>(Nhóm trưởng)</w:t>
      </w:r>
      <w:r w:rsidR="004D1BEB">
        <w:rPr>
          <w:b/>
          <w:bCs/>
        </w:rPr>
        <w:tab/>
      </w:r>
    </w:p>
    <w:p w14:paraId="0531EDA1" w14:textId="77777777" w:rsidR="00B54862" w:rsidRDefault="00B54862" w:rsidP="00B54862">
      <w:pPr>
        <w:pStyle w:val="NormalWeb"/>
        <w:spacing w:before="0" w:beforeAutospacing="0" w:after="0" w:afterAutospacing="0"/>
        <w:rPr>
          <w:rStyle w:val="s1ppyq"/>
          <w:b/>
          <w:bCs/>
          <w:color w:val="000000" w:themeColor="text1"/>
          <w:sz w:val="26"/>
          <w:szCs w:val="26"/>
        </w:rPr>
      </w:pPr>
    </w:p>
    <w:p w14:paraId="6775FE0C"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49FF3E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775D44E0" w14:textId="77777777" w:rsidR="00B54862" w:rsidRDefault="00B54862" w:rsidP="00B54862">
      <w:pPr>
        <w:pStyle w:val="NormalWeb"/>
        <w:spacing w:before="0" w:beforeAutospacing="0" w:after="0" w:afterAutospacing="0"/>
        <w:rPr>
          <w:rStyle w:val="s1ppyq"/>
          <w:b/>
          <w:bCs/>
          <w:color w:val="000000" w:themeColor="text1"/>
          <w:sz w:val="26"/>
          <w:szCs w:val="26"/>
        </w:rPr>
      </w:pPr>
    </w:p>
    <w:p w14:paraId="502842A8"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391F57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2E9DD237" w14:textId="0B9FC81B" w:rsidR="00B54862" w:rsidRPr="001A6998" w:rsidRDefault="00B54862" w:rsidP="001A6998">
      <w:pPr>
        <w:pStyle w:val="NormalWeb"/>
        <w:spacing w:before="0" w:beforeAutospacing="0" w:after="0" w:afterAutospacing="0"/>
        <w:ind w:left="720" w:firstLine="720"/>
        <w:rPr>
          <w:b/>
          <w:bCs/>
          <w:color w:val="000000" w:themeColor="text1"/>
          <w:sz w:val="26"/>
          <w:szCs w:val="26"/>
        </w:rPr>
        <w:sectPr w:rsidR="00B54862" w:rsidRPr="001A6998" w:rsidSect="002665BF">
          <w:footerReference w:type="default" r:id="rId10"/>
          <w:footerReference w:type="first" r:id="rId11"/>
          <w:pgSz w:w="11907" w:h="16840" w:code="9"/>
          <w:pgMar w:top="851" w:right="1134" w:bottom="1701" w:left="1985" w:header="720" w:footer="720" w:gutter="0"/>
          <w:pgBorders w:display="firstPage" w:offsetFrom="page">
            <w:top w:val="twistedLines2" w:sz="18" w:space="24" w:color="0089E1"/>
            <w:left w:val="twistedLines2" w:sz="18" w:space="24" w:color="0089E1"/>
            <w:bottom w:val="twistedLines2" w:sz="18" w:space="24" w:color="0089E1"/>
            <w:right w:val="twistedLines2" w:sz="18" w:space="24" w:color="0089E1"/>
          </w:pgBorders>
          <w:cols w:space="720"/>
          <w:titlePg/>
          <w:docGrid w:linePitch="360"/>
        </w:sectPr>
      </w:pPr>
      <w:r>
        <w:rPr>
          <w:b/>
          <w:bCs/>
        </w:rPr>
        <w:t xml:space="preserve">TP HỒ </w:t>
      </w:r>
      <w:r w:rsidR="00D869C0">
        <w:rPr>
          <w:b/>
          <w:bCs/>
        </w:rPr>
        <w:t>C</w:t>
      </w:r>
      <w:r w:rsidRPr="008A7781">
        <w:rPr>
          <w:b/>
          <w:bCs/>
        </w:rPr>
        <w:t>HÍ MINH, THÁNG</w:t>
      </w:r>
      <w:r w:rsidR="003B5C95">
        <w:rPr>
          <w:b/>
          <w:bCs/>
        </w:rPr>
        <w:t xml:space="preserve"> 5</w:t>
      </w:r>
      <w:r>
        <w:rPr>
          <w:b/>
          <w:bCs/>
        </w:rPr>
        <w:t xml:space="preserve"> </w:t>
      </w:r>
      <w:r w:rsidRPr="008A7781">
        <w:rPr>
          <w:b/>
          <w:bCs/>
        </w:rPr>
        <w:t>NĂM 2</w:t>
      </w:r>
      <w:r w:rsidR="00BA710C">
        <w:rPr>
          <w:b/>
          <w:bCs/>
        </w:rPr>
        <w:t>025</w:t>
      </w:r>
    </w:p>
    <w:p w14:paraId="0D3AEB4E" w14:textId="35EEC77E" w:rsidR="00E12394" w:rsidRDefault="00C47105" w:rsidP="005E3A13">
      <w:pPr>
        <w:tabs>
          <w:tab w:val="left" w:pos="1260"/>
        </w:tabs>
        <w:ind w:left="0" w:firstLine="0"/>
        <w:jc w:val="center"/>
        <w:rPr>
          <w:b/>
          <w:bCs/>
          <w:sz w:val="36"/>
          <w:szCs w:val="36"/>
          <w:lang w:val="en-US"/>
        </w:rPr>
      </w:pPr>
      <w:bookmarkStart w:id="0" w:name="_gjdgxs" w:colFirst="0" w:colLast="0"/>
      <w:bookmarkStart w:id="1" w:name="_Toc133179795"/>
      <w:bookmarkStart w:id="2" w:name="_Toc133223871"/>
      <w:bookmarkStart w:id="3" w:name="_Toc133266942"/>
      <w:bookmarkStart w:id="4" w:name="_Toc133270753"/>
      <w:bookmarkStart w:id="5" w:name="_Toc133272962"/>
      <w:bookmarkStart w:id="6" w:name="_Toc133273264"/>
      <w:bookmarkEnd w:id="0"/>
      <w:r>
        <w:rPr>
          <w:b/>
          <w:bCs/>
          <w:sz w:val="36"/>
          <w:szCs w:val="36"/>
          <w:lang w:val="en-US"/>
        </w:rPr>
        <w:lastRenderedPageBreak/>
        <w:t>ỦY BAN NHÂN DÂN THÀNH PHỐ HỒ CHÍ MINH</w:t>
      </w:r>
    </w:p>
    <w:p w14:paraId="2467F0F6" w14:textId="7B9A2566" w:rsidR="00C47105" w:rsidRPr="00BB6183" w:rsidRDefault="00C47105" w:rsidP="005E3A13">
      <w:pPr>
        <w:tabs>
          <w:tab w:val="left" w:pos="1260"/>
        </w:tabs>
        <w:ind w:left="0" w:firstLine="0"/>
        <w:jc w:val="center"/>
        <w:rPr>
          <w:b/>
          <w:bCs/>
          <w:sz w:val="36"/>
          <w:szCs w:val="36"/>
        </w:rPr>
      </w:pPr>
      <w:r>
        <w:rPr>
          <w:b/>
          <w:bCs/>
          <w:sz w:val="36"/>
          <w:szCs w:val="36"/>
          <w:lang w:val="en-US"/>
        </w:rPr>
        <w:t>TRƯỜNG ĐẠI HỌC SÀI GÒN</w:t>
      </w:r>
    </w:p>
    <w:p w14:paraId="2861D16D" w14:textId="77777777" w:rsidR="00E12394" w:rsidRPr="008A7781" w:rsidRDefault="00E12394" w:rsidP="00E12394">
      <w:pPr>
        <w:tabs>
          <w:tab w:val="left" w:pos="1560"/>
        </w:tabs>
        <w:ind w:left="1440" w:firstLine="1254"/>
        <w:rPr>
          <w:b/>
          <w:bCs/>
          <w:lang w:val="en-US"/>
        </w:rPr>
      </w:pPr>
      <w:r w:rsidRPr="008A7781">
        <w:rPr>
          <w:b/>
          <w:bCs/>
          <w:noProof/>
          <w:lang w:val="en-US"/>
        </w:rPr>
        <w:drawing>
          <wp:anchor distT="0" distB="0" distL="114300" distR="114300" simplePos="0" relativeHeight="251661312" behindDoc="1" locked="0" layoutInCell="1" allowOverlap="1" wp14:anchorId="6EE132C3" wp14:editId="0DE1B13D">
            <wp:simplePos x="0" y="0"/>
            <wp:positionH relativeFrom="page">
              <wp:posOffset>2702560</wp:posOffset>
            </wp:positionH>
            <wp:positionV relativeFrom="paragraph">
              <wp:posOffset>97790</wp:posOffset>
            </wp:positionV>
            <wp:extent cx="2232025" cy="2567940"/>
            <wp:effectExtent l="0" t="0" r="0" b="0"/>
            <wp:wrapTight wrapText="bothSides">
              <wp:wrapPolygon edited="0">
                <wp:start x="9402" y="1122"/>
                <wp:lineTo x="7558" y="1602"/>
                <wp:lineTo x="2950" y="3365"/>
                <wp:lineTo x="2950" y="4006"/>
                <wp:lineTo x="2028" y="5128"/>
                <wp:lineTo x="922" y="6570"/>
                <wp:lineTo x="184" y="8332"/>
                <wp:lineTo x="0" y="8973"/>
                <wp:lineTo x="0" y="12178"/>
                <wp:lineTo x="369" y="14261"/>
                <wp:lineTo x="2028" y="16825"/>
                <wp:lineTo x="5899" y="19389"/>
                <wp:lineTo x="8480" y="20030"/>
                <wp:lineTo x="8849" y="20350"/>
                <wp:lineTo x="12536" y="20350"/>
                <wp:lineTo x="13089" y="20030"/>
                <wp:lineTo x="15670" y="19389"/>
                <wp:lineTo x="19357" y="16825"/>
                <wp:lineTo x="21016" y="14261"/>
                <wp:lineTo x="21385" y="12338"/>
                <wp:lineTo x="21385" y="8813"/>
                <wp:lineTo x="20648" y="6570"/>
                <wp:lineTo x="18620" y="4166"/>
                <wp:lineTo x="18435" y="3525"/>
                <wp:lineTo x="13826" y="1602"/>
                <wp:lineTo x="12167" y="1122"/>
                <wp:lineTo x="9402" y="1122"/>
              </wp:wrapPolygon>
            </wp:wrapTight>
            <wp:docPr id="340131151" name="Picture 3401311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Pr="008A7781">
        <w:rPr>
          <w:b/>
          <w:bCs/>
          <w:lang w:val="en-US"/>
        </w:rPr>
        <w:t>----------</w:t>
      </w:r>
      <w:r w:rsidRPr="008A7781">
        <w:rPr>
          <w:b/>
          <w:bCs/>
          <w:lang w:val="en-US"/>
        </w:rPr>
        <w:sym w:font="Wingdings" w:char="F098"/>
      </w:r>
      <w:r w:rsidRPr="008A7781">
        <w:rPr>
          <w:b/>
          <w:bCs/>
          <w:lang w:val="en-US"/>
        </w:rPr>
        <w:sym w:font="Wingdings" w:char="F026"/>
      </w:r>
      <w:r w:rsidRPr="008A7781">
        <w:rPr>
          <w:b/>
          <w:bCs/>
          <w:lang w:val="en-US"/>
        </w:rPr>
        <w:sym w:font="Wingdings" w:char="F099"/>
      </w:r>
      <w:r w:rsidRPr="008A7781">
        <w:rPr>
          <w:b/>
          <w:bCs/>
          <w:lang w:val="en-US"/>
        </w:rPr>
        <w:t>----------</w:t>
      </w:r>
    </w:p>
    <w:p w14:paraId="4BABFE04" w14:textId="77777777" w:rsidR="00E12394" w:rsidRPr="008A7781" w:rsidRDefault="00E12394" w:rsidP="00E12394">
      <w:pPr>
        <w:rPr>
          <w:lang w:val="en-US"/>
        </w:rPr>
      </w:pPr>
    </w:p>
    <w:p w14:paraId="203CBADE" w14:textId="77777777" w:rsidR="00E12394" w:rsidRPr="008A7781" w:rsidRDefault="00E12394" w:rsidP="00E12394">
      <w:pPr>
        <w:rPr>
          <w:lang w:val="en-US"/>
        </w:rPr>
      </w:pPr>
    </w:p>
    <w:p w14:paraId="54D9A133" w14:textId="77777777" w:rsidR="00E12394" w:rsidRPr="008A7781" w:rsidRDefault="00E12394" w:rsidP="00E12394">
      <w:pPr>
        <w:rPr>
          <w:lang w:val="en-US"/>
        </w:rPr>
      </w:pPr>
    </w:p>
    <w:p w14:paraId="3C0A1777" w14:textId="77777777" w:rsidR="00E12394" w:rsidRPr="008A7781" w:rsidRDefault="00E12394" w:rsidP="00E12394">
      <w:pPr>
        <w:rPr>
          <w:lang w:val="en-US"/>
        </w:rPr>
      </w:pPr>
    </w:p>
    <w:p w14:paraId="6A330652" w14:textId="77777777" w:rsidR="00E12394" w:rsidRPr="008A7781" w:rsidRDefault="00E12394" w:rsidP="00E12394">
      <w:pPr>
        <w:rPr>
          <w:lang w:val="en-US"/>
        </w:rPr>
      </w:pPr>
    </w:p>
    <w:p w14:paraId="42866CAD" w14:textId="77777777" w:rsidR="00E12394" w:rsidRPr="008A7781" w:rsidRDefault="00E12394" w:rsidP="00E12394">
      <w:pPr>
        <w:rPr>
          <w:lang w:val="en-US"/>
        </w:rPr>
      </w:pPr>
    </w:p>
    <w:p w14:paraId="3A041079" w14:textId="77777777" w:rsidR="00E12394" w:rsidRPr="008A7781" w:rsidRDefault="00E12394" w:rsidP="00E12394">
      <w:pPr>
        <w:rPr>
          <w:lang w:val="en-US"/>
        </w:rPr>
      </w:pPr>
    </w:p>
    <w:p w14:paraId="48F8D3D0" w14:textId="77777777" w:rsidR="00E12394" w:rsidRPr="008A7781" w:rsidRDefault="00E12394" w:rsidP="00E12394">
      <w:pPr>
        <w:tabs>
          <w:tab w:val="left" w:pos="2552"/>
        </w:tabs>
        <w:rPr>
          <w:lang w:val="en-US"/>
        </w:rPr>
      </w:pPr>
    </w:p>
    <w:p w14:paraId="0CE2B4F2" w14:textId="77777777" w:rsidR="00E12394" w:rsidRDefault="00E12394" w:rsidP="00E12394">
      <w:pPr>
        <w:pStyle w:val="NoSpacing"/>
        <w:spacing w:before="480"/>
        <w:rPr>
          <w:rFonts w:ascii="Times New Roman" w:hAnsi="Times New Roman" w:cs="Times New Roman"/>
          <w:b/>
          <w:bCs/>
          <w:sz w:val="36"/>
          <w:szCs w:val="36"/>
          <w:lang w:val="en-US"/>
        </w:rPr>
      </w:pPr>
    </w:p>
    <w:p w14:paraId="70446E58" w14:textId="2C56587D" w:rsidR="00E12394" w:rsidRDefault="005E3A13" w:rsidP="005E3A13">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0C4A1C49" w14:textId="0A25CF2B" w:rsidR="00E12394" w:rsidRPr="00651347" w:rsidRDefault="005E3A13" w:rsidP="005E3A13">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122BC8CE" w14:textId="77777777" w:rsidR="00E12394" w:rsidRDefault="00E12394" w:rsidP="00E12394">
      <w:pPr>
        <w:tabs>
          <w:tab w:val="left" w:pos="3420"/>
        </w:tabs>
        <w:rPr>
          <w:b/>
          <w:bCs/>
          <w:sz w:val="32"/>
          <w:szCs w:val="40"/>
          <w:u w:val="single"/>
          <w:lang w:val="en-US"/>
        </w:rPr>
      </w:pPr>
      <w:r w:rsidRPr="00C765E4">
        <w:rPr>
          <w:b/>
          <w:bCs/>
          <w:sz w:val="32"/>
          <w:szCs w:val="40"/>
          <w:lang w:val="en-US"/>
        </w:rPr>
        <w:tab/>
      </w:r>
      <w:r w:rsidRPr="00766D5B">
        <w:rPr>
          <w:b/>
          <w:bCs/>
          <w:sz w:val="32"/>
          <w:szCs w:val="40"/>
          <w:u w:val="single"/>
          <w:lang w:val="en-US"/>
        </w:rPr>
        <w:t>ĐỀ TÀI:</w:t>
      </w:r>
    </w:p>
    <w:p w14:paraId="1D94D811" w14:textId="0040B0CB" w:rsidR="005E3A13" w:rsidRPr="00CB06FC" w:rsidRDefault="003B5C95" w:rsidP="005E3A13">
      <w:pPr>
        <w:spacing w:before="316"/>
        <w:ind w:left="82" w:right="723"/>
        <w:jc w:val="center"/>
        <w:rPr>
          <w:b/>
          <w:sz w:val="30"/>
          <w:szCs w:val="30"/>
          <w:lang w:val="en-US"/>
        </w:rPr>
      </w:pPr>
      <w:r>
        <w:rPr>
          <w:b/>
          <w:bCs/>
          <w:color w:val="000000"/>
          <w:sz w:val="30"/>
          <w:szCs w:val="30"/>
          <w:lang w:val="en-US"/>
        </w:rPr>
        <w:t>DỰ BÁO TIÊU THỤ ĐIỆN NĂ</w:t>
      </w:r>
      <w:r w:rsidR="005E3A13" w:rsidRPr="00CB06FC">
        <w:rPr>
          <w:b/>
          <w:bCs/>
          <w:color w:val="000000"/>
          <w:sz w:val="30"/>
          <w:szCs w:val="30"/>
          <w:lang w:val="en-US"/>
        </w:rPr>
        <w:t>NG BẰNG MACHINE LEARNING</w:t>
      </w:r>
    </w:p>
    <w:p w14:paraId="42A36996" w14:textId="38710534" w:rsidR="00E12394" w:rsidRDefault="00E12394" w:rsidP="00E12394">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841324</w:t>
      </w:r>
    </w:p>
    <w:p w14:paraId="1216701E" w14:textId="72157226" w:rsidR="00E12394" w:rsidRDefault="00E12394" w:rsidP="00E12394">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01D7F376" w14:textId="77777777" w:rsidR="00E12394" w:rsidRDefault="00E12394" w:rsidP="00E12394">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4A3B10F" w14:textId="3AB6EBF7" w:rsidR="00E12394" w:rsidRDefault="00E12394" w:rsidP="00E12394">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5E3A13">
        <w:rPr>
          <w:b/>
          <w:bCs/>
          <w:color w:val="000000"/>
          <w:sz w:val="26"/>
          <w:szCs w:val="26"/>
        </w:rPr>
        <w:t>Test</w:t>
      </w:r>
    </w:p>
    <w:p w14:paraId="26CC7953" w14:textId="05AD554B" w:rsidR="00E12394" w:rsidRDefault="00E12394" w:rsidP="00E12394">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5E3A13">
        <w:rPr>
          <w:b/>
          <w:bCs/>
          <w:color w:val="000000"/>
          <w:sz w:val="26"/>
          <w:szCs w:val="26"/>
        </w:rPr>
        <w:t>ĐỖ NHƯ TÀI</w:t>
      </w:r>
    </w:p>
    <w:p w14:paraId="4538079D" w14:textId="77777777" w:rsidR="00B54862" w:rsidRDefault="00B54862" w:rsidP="00B5486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48B1808A" w14:textId="77777777" w:rsidR="005E3A13" w:rsidRPr="000223FF" w:rsidRDefault="005E3A13" w:rsidP="005E3A13">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5C9CFA8F" w14:textId="6379FEF7" w:rsidR="005E3A13" w:rsidRPr="000223FF" w:rsidRDefault="005E3A13" w:rsidP="005E3A13">
      <w:pPr>
        <w:pStyle w:val="NormalWeb"/>
        <w:spacing w:before="0" w:beforeAutospacing="0" w:after="0" w:afterAutospacing="0"/>
        <w:ind w:left="2160"/>
        <w:rPr>
          <w:rStyle w:val="apple-tab-span"/>
          <w:b/>
        </w:rPr>
      </w:pPr>
      <w:proofErr w:type="gramStart"/>
      <w:r>
        <w:rPr>
          <w:b/>
          <w:bCs/>
          <w:color w:val="000000"/>
          <w:sz w:val="26"/>
          <w:szCs w:val="26"/>
        </w:rPr>
        <w:t>3121410515</w:t>
      </w:r>
      <w:r w:rsidRPr="000223FF">
        <w:rPr>
          <w:rStyle w:val="apple-tab-span"/>
          <w:b/>
          <w:bCs/>
          <w:color w:val="000000"/>
          <w:sz w:val="26"/>
          <w:szCs w:val="26"/>
        </w:rPr>
        <w:tab/>
      </w:r>
      <w:r w:rsidRPr="000223FF">
        <w:rPr>
          <w:rStyle w:val="apple-tab-span"/>
          <w:b/>
          <w:bCs/>
          <w:color w:val="000000"/>
          <w:sz w:val="26"/>
          <w:szCs w:val="26"/>
        </w:rPr>
        <w:tab/>
      </w:r>
      <w:r w:rsidR="00677B3B">
        <w:rPr>
          <w:b/>
          <w:sz w:val="26"/>
          <w:szCs w:val="26"/>
        </w:rPr>
        <w:t>Đặ</w:t>
      </w:r>
      <w:r>
        <w:rPr>
          <w:b/>
          <w:sz w:val="26"/>
          <w:szCs w:val="26"/>
        </w:rPr>
        <w:t>ng</w:t>
      </w:r>
      <w:proofErr w:type="gramEnd"/>
      <w:r>
        <w:rPr>
          <w:b/>
          <w:sz w:val="26"/>
          <w:szCs w:val="26"/>
        </w:rPr>
        <w:t xml:space="preserve"> Ngọc Đoan Trang</w:t>
      </w:r>
    </w:p>
    <w:p w14:paraId="0D452448" w14:textId="77777777" w:rsidR="005E3A13" w:rsidRPr="000223FF" w:rsidRDefault="005E3A13" w:rsidP="005E3A13">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Pr="000223FF">
        <w:rPr>
          <w:rStyle w:val="s1ppyq"/>
          <w:b/>
          <w:bCs/>
          <w:color w:val="000000" w:themeColor="text1"/>
          <w:sz w:val="26"/>
          <w:szCs w:val="26"/>
        </w:rPr>
        <w:t xml:space="preserve"> </w:t>
      </w:r>
      <w:r w:rsidRPr="000223FF">
        <w:rPr>
          <w:rStyle w:val="s1ppyq"/>
          <w:b/>
          <w:bCs/>
          <w:color w:val="000000" w:themeColor="text1"/>
          <w:sz w:val="26"/>
          <w:szCs w:val="26"/>
        </w:rPr>
        <w:tab/>
      </w:r>
      <w:r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Pr="000223FF">
        <w:rPr>
          <w:rStyle w:val="apple-tab-span"/>
          <w:b/>
          <w:bCs/>
          <w:color w:val="000000"/>
          <w:sz w:val="26"/>
          <w:szCs w:val="26"/>
        </w:rPr>
        <w:tab/>
      </w:r>
      <w:r w:rsidRPr="000223FF">
        <w:rPr>
          <w:rStyle w:val="apple-tab-span"/>
          <w:b/>
          <w:bCs/>
          <w:color w:val="000000"/>
          <w:sz w:val="26"/>
          <w:szCs w:val="26"/>
        </w:rPr>
        <w:tab/>
      </w:r>
    </w:p>
    <w:p w14:paraId="0B7077E7" w14:textId="308D99F3" w:rsidR="00B54862" w:rsidRDefault="005E3A13" w:rsidP="005E3A13">
      <w:pPr>
        <w:pStyle w:val="NormalWeb"/>
        <w:spacing w:before="0" w:beforeAutospacing="0" w:after="0" w:afterAutospacing="0"/>
        <w:ind w:left="4320" w:hanging="2160"/>
        <w:rPr>
          <w:b/>
          <w:bCs/>
        </w:rPr>
      </w:pPr>
      <w:r>
        <w:rPr>
          <w:rStyle w:val="s1ppyq"/>
          <w:b/>
          <w:bCs/>
          <w:color w:val="000000" w:themeColor="text1"/>
          <w:sz w:val="26"/>
          <w:szCs w:val="26"/>
        </w:rPr>
        <w:t>3123410294</w:t>
      </w:r>
      <w:r w:rsidRPr="000223FF">
        <w:rPr>
          <w:rStyle w:val="s1ppyq"/>
          <w:b/>
          <w:bCs/>
          <w:color w:val="000000" w:themeColor="text1"/>
          <w:sz w:val="26"/>
          <w:szCs w:val="26"/>
        </w:rPr>
        <w:t xml:space="preserve"> </w:t>
      </w:r>
      <w:r w:rsidRPr="000223FF">
        <w:rPr>
          <w:rStyle w:val="s1ppyq"/>
          <w:b/>
          <w:bCs/>
          <w:color w:val="000000" w:themeColor="text1"/>
          <w:sz w:val="26"/>
          <w:szCs w:val="26"/>
        </w:rPr>
        <w:tab/>
      </w:r>
      <w:r>
        <w:rPr>
          <w:b/>
          <w:sz w:val="26"/>
          <w:szCs w:val="26"/>
        </w:rPr>
        <w:t>Nguyễn Anh Quân</w:t>
      </w:r>
      <w:r w:rsidR="00B54862" w:rsidRPr="000223FF">
        <w:rPr>
          <w:rStyle w:val="s1ppyq"/>
          <w:b/>
          <w:bCs/>
          <w:color w:val="000000" w:themeColor="text1"/>
          <w:sz w:val="26"/>
          <w:szCs w:val="26"/>
        </w:rPr>
        <w:t xml:space="preserve">                                  </w:t>
      </w:r>
      <w:r w:rsidR="000223FF" w:rsidRPr="000223FF">
        <w:rPr>
          <w:rStyle w:val="s1ppyq"/>
          <w:b/>
          <w:bCs/>
          <w:color w:val="000000" w:themeColor="text1"/>
          <w:sz w:val="26"/>
          <w:szCs w:val="26"/>
        </w:rPr>
        <w:t xml:space="preserve"> </w:t>
      </w:r>
      <w:r w:rsidR="00B54862">
        <w:rPr>
          <w:rStyle w:val="s1ppyq"/>
          <w:b/>
          <w:bCs/>
          <w:color w:val="000000" w:themeColor="text1"/>
          <w:sz w:val="26"/>
          <w:szCs w:val="26"/>
        </w:rPr>
        <w:t>(Nhóm trưởng)</w:t>
      </w:r>
      <w:r w:rsidR="00FF5098">
        <w:rPr>
          <w:b/>
          <w:bCs/>
        </w:rPr>
        <w:tab/>
      </w:r>
    </w:p>
    <w:p w14:paraId="50634EDE" w14:textId="77777777" w:rsidR="00B54862" w:rsidRDefault="00B54862" w:rsidP="00B54862">
      <w:pPr>
        <w:pStyle w:val="NormalWeb"/>
        <w:spacing w:before="0" w:beforeAutospacing="0" w:after="0" w:afterAutospacing="0"/>
        <w:ind w:left="720"/>
        <w:rPr>
          <w:b/>
          <w:bCs/>
        </w:rPr>
      </w:pPr>
    </w:p>
    <w:p w14:paraId="0CD57AEF" w14:textId="77777777" w:rsidR="00B54862" w:rsidRDefault="00B54862" w:rsidP="00B54862">
      <w:pPr>
        <w:pStyle w:val="NormalWeb"/>
        <w:spacing w:before="0" w:beforeAutospacing="0" w:after="0" w:afterAutospacing="0"/>
        <w:ind w:left="720"/>
        <w:rPr>
          <w:b/>
          <w:bCs/>
        </w:rPr>
      </w:pPr>
    </w:p>
    <w:p w14:paraId="74D9E5F5" w14:textId="77777777" w:rsidR="00B54862" w:rsidRDefault="00B54862" w:rsidP="00B54862">
      <w:pPr>
        <w:pStyle w:val="NormalWeb"/>
        <w:spacing w:before="0" w:beforeAutospacing="0" w:after="0" w:afterAutospacing="0"/>
        <w:ind w:left="720"/>
        <w:rPr>
          <w:b/>
          <w:bCs/>
        </w:rPr>
      </w:pPr>
    </w:p>
    <w:p w14:paraId="6657DE9D" w14:textId="77777777" w:rsidR="00B54862" w:rsidRDefault="00B54862" w:rsidP="00B54862">
      <w:pPr>
        <w:pStyle w:val="NormalWeb"/>
        <w:spacing w:before="0" w:beforeAutospacing="0" w:after="0" w:afterAutospacing="0"/>
        <w:ind w:left="720"/>
        <w:rPr>
          <w:b/>
          <w:bCs/>
        </w:rPr>
      </w:pPr>
    </w:p>
    <w:p w14:paraId="54041B8E" w14:textId="77777777" w:rsidR="00B54862" w:rsidRDefault="00B54862" w:rsidP="00B54862">
      <w:pPr>
        <w:pStyle w:val="NormalWeb"/>
        <w:spacing w:before="0" w:beforeAutospacing="0" w:after="0" w:afterAutospacing="0"/>
        <w:ind w:left="720"/>
        <w:rPr>
          <w:b/>
          <w:bCs/>
        </w:rPr>
      </w:pPr>
    </w:p>
    <w:p w14:paraId="3CA1ED5A" w14:textId="77777777" w:rsidR="00B54862" w:rsidRDefault="00B54862" w:rsidP="00B54862">
      <w:pPr>
        <w:pStyle w:val="NormalWeb"/>
        <w:spacing w:before="0" w:beforeAutospacing="0" w:after="0" w:afterAutospacing="0"/>
        <w:ind w:left="720"/>
        <w:rPr>
          <w:b/>
          <w:bCs/>
        </w:rPr>
      </w:pPr>
    </w:p>
    <w:p w14:paraId="2EB8494F" w14:textId="3DBBAABD" w:rsidR="00E12394" w:rsidRPr="00B54862" w:rsidRDefault="00B54862" w:rsidP="00B54862">
      <w:pPr>
        <w:pStyle w:val="NormalWeb"/>
        <w:spacing w:before="0" w:beforeAutospacing="0" w:after="0" w:afterAutospacing="0"/>
        <w:rPr>
          <w:b/>
          <w:bCs/>
          <w:color w:val="000000" w:themeColor="text1"/>
          <w:sz w:val="26"/>
          <w:szCs w:val="26"/>
        </w:rPr>
        <w:sectPr w:rsidR="00E12394" w:rsidRPr="00B54862" w:rsidSect="00B503C1">
          <w:footerReference w:type="default" r:id="rId13"/>
          <w:footerReference w:type="first" r:id="rId14"/>
          <w:pgSz w:w="11907" w:h="16840" w:code="9"/>
          <w:pgMar w:top="851" w:right="1134" w:bottom="1701" w:left="1985" w:header="720" w:footer="720" w:gutter="0"/>
          <w:pgBorders w:display="firstPage"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20"/>
          <w:titlePg/>
          <w:docGrid w:linePitch="360"/>
        </w:sectPr>
      </w:pPr>
      <w:r>
        <w:rPr>
          <w:b/>
          <w:bCs/>
        </w:rPr>
        <w:t xml:space="preserve">                             </w:t>
      </w:r>
      <w:r w:rsidR="00E12394" w:rsidRPr="008A7781">
        <w:rPr>
          <w:b/>
          <w:bCs/>
        </w:rPr>
        <w:t>TP HỒ CHÍ MINH, THÁNG</w:t>
      </w:r>
      <w:r w:rsidR="00E12394">
        <w:rPr>
          <w:b/>
          <w:bCs/>
        </w:rPr>
        <w:t xml:space="preserve"> </w:t>
      </w:r>
      <w:r w:rsidR="003B5C95">
        <w:rPr>
          <w:b/>
          <w:bCs/>
        </w:rPr>
        <w:t>5</w:t>
      </w:r>
      <w:r w:rsidR="00E12394">
        <w:rPr>
          <w:b/>
          <w:bCs/>
        </w:rPr>
        <w:t xml:space="preserve"> </w:t>
      </w:r>
      <w:r w:rsidR="00E12394" w:rsidRPr="008A7781">
        <w:rPr>
          <w:b/>
          <w:bCs/>
        </w:rPr>
        <w:t>NĂM 2</w:t>
      </w:r>
      <w:r w:rsidR="001A6998">
        <w:rPr>
          <w:b/>
          <w:bCs/>
        </w:rPr>
        <w:t>025</w:t>
      </w:r>
    </w:p>
    <w:p w14:paraId="01C1AD89" w14:textId="77777777" w:rsidR="00DD139C" w:rsidRDefault="000726CE">
      <w:pPr>
        <w:pStyle w:val="Heading1"/>
      </w:pPr>
      <w:bookmarkStart w:id="7" w:name="_30j0zll" w:colFirst="0" w:colLast="0"/>
      <w:bookmarkStart w:id="8" w:name="_Toc133179796"/>
      <w:bookmarkStart w:id="9" w:name="_Toc133223872"/>
      <w:bookmarkStart w:id="10" w:name="_Toc133266943"/>
      <w:bookmarkStart w:id="11" w:name="_Toc133270754"/>
      <w:bookmarkStart w:id="12" w:name="_Toc133272963"/>
      <w:bookmarkStart w:id="13" w:name="_Toc133273265"/>
      <w:bookmarkStart w:id="14" w:name="_Toc135172399"/>
      <w:bookmarkStart w:id="15" w:name="_Toc135172532"/>
      <w:bookmarkStart w:id="16" w:name="_Toc135256172"/>
      <w:bookmarkStart w:id="17" w:name="_Toc135334017"/>
      <w:bookmarkStart w:id="18" w:name="_Toc194440470"/>
      <w:bookmarkStart w:id="19" w:name="_Toc194440708"/>
      <w:bookmarkStart w:id="20" w:name="_Toc197119573"/>
      <w:bookmarkStart w:id="21" w:name="_Toc197119667"/>
      <w:bookmarkEnd w:id="1"/>
      <w:bookmarkEnd w:id="2"/>
      <w:bookmarkEnd w:id="3"/>
      <w:bookmarkEnd w:id="4"/>
      <w:bookmarkEnd w:id="5"/>
      <w:bookmarkEnd w:id="6"/>
      <w:bookmarkEnd w:id="7"/>
      <w:r>
        <w:lastRenderedPageBreak/>
        <w:t>Phân công và đánh giá</w:t>
      </w:r>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7E2B19A3" w14:textId="77777777" w:rsidR="00DD139C" w:rsidRDefault="00DD139C">
      <w:pPr>
        <w:ind w:hanging="360"/>
        <w:jc w:val="both"/>
      </w:pPr>
    </w:p>
    <w:tbl>
      <w:tblPr>
        <w:tblStyle w:val="a"/>
        <w:tblW w:w="1170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0"/>
        <w:gridCol w:w="1710"/>
        <w:gridCol w:w="3600"/>
        <w:gridCol w:w="1260"/>
        <w:gridCol w:w="1710"/>
      </w:tblGrid>
      <w:tr w:rsidR="00DD139C" w14:paraId="6CA96938" w14:textId="77777777" w:rsidTr="004D1BEB">
        <w:tc>
          <w:tcPr>
            <w:tcW w:w="720" w:type="dxa"/>
            <w:shd w:val="clear" w:color="auto" w:fill="auto"/>
            <w:tcMar>
              <w:top w:w="100" w:type="dxa"/>
              <w:left w:w="100" w:type="dxa"/>
              <w:bottom w:w="100" w:type="dxa"/>
              <w:right w:w="100" w:type="dxa"/>
            </w:tcMar>
            <w:vAlign w:val="center"/>
          </w:tcPr>
          <w:p w14:paraId="56837D40" w14:textId="77777777" w:rsidR="00DD139C" w:rsidRDefault="000726CE">
            <w:pPr>
              <w:widowControl w:val="0"/>
              <w:pBdr>
                <w:top w:val="nil"/>
                <w:left w:val="nil"/>
                <w:bottom w:val="nil"/>
                <w:right w:val="nil"/>
                <w:between w:val="nil"/>
              </w:pBdr>
              <w:spacing w:line="240" w:lineRule="auto"/>
              <w:ind w:left="0" w:firstLine="0"/>
              <w:jc w:val="center"/>
              <w:rPr>
                <w:b/>
              </w:rPr>
            </w:pPr>
            <w:r>
              <w:rPr>
                <w:b/>
              </w:rPr>
              <w:t>Thứ tự</w:t>
            </w:r>
          </w:p>
        </w:tc>
        <w:tc>
          <w:tcPr>
            <w:tcW w:w="2700" w:type="dxa"/>
            <w:shd w:val="clear" w:color="auto" w:fill="auto"/>
            <w:tcMar>
              <w:top w:w="100" w:type="dxa"/>
              <w:left w:w="100" w:type="dxa"/>
              <w:bottom w:w="100" w:type="dxa"/>
              <w:right w:w="100" w:type="dxa"/>
            </w:tcMar>
            <w:vAlign w:val="center"/>
          </w:tcPr>
          <w:p w14:paraId="0D68D48C" w14:textId="77777777" w:rsidR="00DD139C" w:rsidRDefault="000726CE">
            <w:pPr>
              <w:widowControl w:val="0"/>
              <w:pBdr>
                <w:top w:val="nil"/>
                <w:left w:val="nil"/>
                <w:bottom w:val="nil"/>
                <w:right w:val="nil"/>
                <w:between w:val="nil"/>
              </w:pBdr>
              <w:spacing w:line="240" w:lineRule="auto"/>
              <w:ind w:left="0" w:firstLine="0"/>
              <w:jc w:val="center"/>
              <w:rPr>
                <w:b/>
              </w:rPr>
            </w:pPr>
            <w:r>
              <w:rPr>
                <w:b/>
              </w:rPr>
              <w:t>Họ tên</w:t>
            </w:r>
          </w:p>
        </w:tc>
        <w:tc>
          <w:tcPr>
            <w:tcW w:w="1710" w:type="dxa"/>
            <w:shd w:val="clear" w:color="auto" w:fill="auto"/>
            <w:tcMar>
              <w:top w:w="100" w:type="dxa"/>
              <w:left w:w="100" w:type="dxa"/>
              <w:bottom w:w="100" w:type="dxa"/>
              <w:right w:w="100" w:type="dxa"/>
            </w:tcMar>
            <w:vAlign w:val="center"/>
          </w:tcPr>
          <w:p w14:paraId="09AEBF9A" w14:textId="77777777" w:rsidR="00DD139C" w:rsidRDefault="000726CE">
            <w:pPr>
              <w:widowControl w:val="0"/>
              <w:pBdr>
                <w:top w:val="nil"/>
                <w:left w:val="nil"/>
                <w:bottom w:val="nil"/>
                <w:right w:val="nil"/>
                <w:between w:val="nil"/>
              </w:pBdr>
              <w:spacing w:line="240" w:lineRule="auto"/>
              <w:ind w:left="0" w:firstLine="0"/>
              <w:jc w:val="center"/>
              <w:rPr>
                <w:b/>
              </w:rPr>
            </w:pPr>
            <w:r>
              <w:rPr>
                <w:b/>
              </w:rPr>
              <w:t>Mã số sinh viên</w:t>
            </w:r>
          </w:p>
        </w:tc>
        <w:tc>
          <w:tcPr>
            <w:tcW w:w="3600" w:type="dxa"/>
            <w:shd w:val="clear" w:color="auto" w:fill="auto"/>
            <w:tcMar>
              <w:top w:w="100" w:type="dxa"/>
              <w:left w:w="100" w:type="dxa"/>
              <w:bottom w:w="100" w:type="dxa"/>
              <w:right w:w="100" w:type="dxa"/>
            </w:tcMar>
            <w:vAlign w:val="center"/>
          </w:tcPr>
          <w:p w14:paraId="0FF92807" w14:textId="77777777" w:rsidR="00DD139C" w:rsidRDefault="000726CE">
            <w:pPr>
              <w:widowControl w:val="0"/>
              <w:pBdr>
                <w:top w:val="nil"/>
                <w:left w:val="nil"/>
                <w:bottom w:val="nil"/>
                <w:right w:val="nil"/>
                <w:between w:val="nil"/>
              </w:pBdr>
              <w:spacing w:line="240" w:lineRule="auto"/>
              <w:ind w:left="0" w:firstLine="0"/>
              <w:jc w:val="center"/>
              <w:rPr>
                <w:b/>
              </w:rPr>
            </w:pPr>
            <w:r>
              <w:rPr>
                <w:b/>
              </w:rPr>
              <w:t>Nội dung công việc</w:t>
            </w:r>
          </w:p>
        </w:tc>
        <w:tc>
          <w:tcPr>
            <w:tcW w:w="1260" w:type="dxa"/>
            <w:shd w:val="clear" w:color="auto" w:fill="auto"/>
            <w:tcMar>
              <w:top w:w="100" w:type="dxa"/>
              <w:left w:w="100" w:type="dxa"/>
              <w:bottom w:w="100" w:type="dxa"/>
              <w:right w:w="100" w:type="dxa"/>
            </w:tcMar>
            <w:vAlign w:val="center"/>
          </w:tcPr>
          <w:p w14:paraId="6481470B" w14:textId="6F964907" w:rsidR="00DD139C" w:rsidRPr="005A60A8" w:rsidRDefault="00AA6465">
            <w:pPr>
              <w:widowControl w:val="0"/>
              <w:pBdr>
                <w:top w:val="nil"/>
                <w:left w:val="nil"/>
                <w:bottom w:val="nil"/>
                <w:right w:val="nil"/>
                <w:between w:val="nil"/>
              </w:pBdr>
              <w:spacing w:line="240" w:lineRule="auto"/>
              <w:ind w:left="0" w:firstLine="0"/>
              <w:jc w:val="center"/>
              <w:rPr>
                <w:b/>
                <w:lang w:val="en-US"/>
              </w:rPr>
            </w:pPr>
            <w:r>
              <w:rPr>
                <w:b/>
                <w:lang w:val="en-US"/>
              </w:rPr>
              <w:t>Mức độ</w:t>
            </w:r>
            <w:r w:rsidR="000726CE">
              <w:rPr>
                <w:b/>
              </w:rPr>
              <w:t xml:space="preserve"> </w:t>
            </w:r>
            <w:r w:rsidR="005A60A8">
              <w:rPr>
                <w:b/>
                <w:lang w:val="en-US"/>
              </w:rPr>
              <w:t>đóng góp</w:t>
            </w:r>
          </w:p>
        </w:tc>
        <w:tc>
          <w:tcPr>
            <w:tcW w:w="1710" w:type="dxa"/>
            <w:shd w:val="clear" w:color="auto" w:fill="auto"/>
            <w:tcMar>
              <w:top w:w="100" w:type="dxa"/>
              <w:left w:w="100" w:type="dxa"/>
              <w:bottom w:w="100" w:type="dxa"/>
              <w:right w:w="100" w:type="dxa"/>
            </w:tcMar>
            <w:vAlign w:val="center"/>
          </w:tcPr>
          <w:p w14:paraId="4E8F5B2B" w14:textId="77777777" w:rsidR="00DD139C" w:rsidRDefault="000726CE">
            <w:pPr>
              <w:widowControl w:val="0"/>
              <w:pBdr>
                <w:top w:val="nil"/>
                <w:left w:val="nil"/>
                <w:bottom w:val="nil"/>
                <w:right w:val="nil"/>
                <w:between w:val="nil"/>
              </w:pBdr>
              <w:spacing w:line="240" w:lineRule="auto"/>
              <w:ind w:left="0" w:firstLine="0"/>
              <w:jc w:val="center"/>
              <w:rPr>
                <w:b/>
              </w:rPr>
            </w:pPr>
            <w:r>
              <w:rPr>
                <w:b/>
              </w:rPr>
              <w:t>Giảng viên đánh giá</w:t>
            </w:r>
          </w:p>
        </w:tc>
      </w:tr>
      <w:tr w:rsidR="00DD139C" w14:paraId="5983D984" w14:textId="77777777" w:rsidTr="004D1BEB">
        <w:tc>
          <w:tcPr>
            <w:tcW w:w="720" w:type="dxa"/>
            <w:shd w:val="clear" w:color="auto" w:fill="auto"/>
            <w:tcMar>
              <w:top w:w="100" w:type="dxa"/>
              <w:left w:w="100" w:type="dxa"/>
              <w:bottom w:w="100" w:type="dxa"/>
              <w:right w:w="100" w:type="dxa"/>
            </w:tcMar>
            <w:vAlign w:val="center"/>
          </w:tcPr>
          <w:p w14:paraId="2077DA77" w14:textId="49DD2722" w:rsidR="00DD139C" w:rsidRDefault="004D1BEB">
            <w:pPr>
              <w:widowControl w:val="0"/>
              <w:pBdr>
                <w:top w:val="nil"/>
                <w:left w:val="nil"/>
                <w:bottom w:val="nil"/>
                <w:right w:val="nil"/>
                <w:between w:val="nil"/>
              </w:pBdr>
              <w:spacing w:line="240" w:lineRule="auto"/>
              <w:ind w:left="0" w:firstLine="0"/>
              <w:jc w:val="center"/>
            </w:pPr>
            <w:r>
              <w:t>1</w:t>
            </w:r>
          </w:p>
        </w:tc>
        <w:tc>
          <w:tcPr>
            <w:tcW w:w="2700" w:type="dxa"/>
            <w:shd w:val="clear" w:color="auto" w:fill="auto"/>
            <w:tcMar>
              <w:top w:w="100" w:type="dxa"/>
              <w:left w:w="100" w:type="dxa"/>
              <w:bottom w:w="100" w:type="dxa"/>
              <w:right w:w="100" w:type="dxa"/>
            </w:tcMar>
            <w:vAlign w:val="center"/>
          </w:tcPr>
          <w:p w14:paraId="3104D306" w14:textId="64C309DD" w:rsidR="00DD139C" w:rsidRPr="002D7BB5" w:rsidRDefault="004D1BEB" w:rsidP="009853C1">
            <w:pPr>
              <w:widowControl w:val="0"/>
              <w:pBdr>
                <w:top w:val="nil"/>
                <w:left w:val="nil"/>
                <w:bottom w:val="nil"/>
                <w:right w:val="nil"/>
                <w:between w:val="nil"/>
              </w:pBdr>
              <w:spacing w:line="240" w:lineRule="auto"/>
              <w:ind w:left="0" w:firstLine="0"/>
              <w:jc w:val="center"/>
            </w:pPr>
            <w:r w:rsidRPr="002D7BB5">
              <w:rPr>
                <w:lang w:val="en-US"/>
              </w:rPr>
              <w:t>Đỗ Xuân Quý Dương</w:t>
            </w:r>
          </w:p>
        </w:tc>
        <w:tc>
          <w:tcPr>
            <w:tcW w:w="1710" w:type="dxa"/>
            <w:shd w:val="clear" w:color="auto" w:fill="auto"/>
            <w:tcMar>
              <w:top w:w="100" w:type="dxa"/>
              <w:left w:w="100" w:type="dxa"/>
              <w:bottom w:w="100" w:type="dxa"/>
              <w:right w:w="100" w:type="dxa"/>
            </w:tcMar>
            <w:vAlign w:val="center"/>
          </w:tcPr>
          <w:p w14:paraId="21204976" w14:textId="06F953B3" w:rsidR="00DD139C" w:rsidRPr="002D7BB5" w:rsidRDefault="004D1BEB">
            <w:pPr>
              <w:widowControl w:val="0"/>
              <w:pBdr>
                <w:top w:val="nil"/>
                <w:left w:val="nil"/>
                <w:bottom w:val="nil"/>
                <w:right w:val="nil"/>
                <w:between w:val="nil"/>
              </w:pBdr>
              <w:spacing w:line="240" w:lineRule="auto"/>
              <w:ind w:left="0" w:firstLine="0"/>
              <w:jc w:val="center"/>
            </w:pPr>
            <w:r w:rsidRPr="002D7BB5">
              <w:rPr>
                <w:rStyle w:val="s1ppyq"/>
                <w:bCs/>
                <w:color w:val="000000" w:themeColor="text1"/>
              </w:rPr>
              <w:t>3120410101</w:t>
            </w:r>
          </w:p>
        </w:tc>
        <w:tc>
          <w:tcPr>
            <w:tcW w:w="3600" w:type="dxa"/>
            <w:shd w:val="clear" w:color="auto" w:fill="auto"/>
            <w:tcMar>
              <w:top w:w="100" w:type="dxa"/>
              <w:left w:w="100" w:type="dxa"/>
              <w:bottom w:w="100" w:type="dxa"/>
              <w:right w:w="100" w:type="dxa"/>
            </w:tcMar>
          </w:tcPr>
          <w:p w14:paraId="6EAEFF81" w14:textId="034DD2D4" w:rsidR="00DD139C" w:rsidRPr="008A5713" w:rsidRDefault="008A5713" w:rsidP="00F96232">
            <w:pPr>
              <w:widowControl w:val="0"/>
              <w:spacing w:line="240" w:lineRule="auto"/>
              <w:ind w:left="0" w:firstLine="0"/>
              <w:rPr>
                <w:lang w:val="en-US"/>
              </w:rPr>
            </w:pPr>
            <w:r>
              <w:rPr>
                <w:lang w:val="en-US"/>
              </w:rPr>
              <w:t xml:space="preserve">Đọc file kế hoạch, khảo sát </w:t>
            </w:r>
            <w:r w:rsidR="00F96232">
              <w:rPr>
                <w:lang w:val="en-US"/>
              </w:rPr>
              <w:t>các tài liệu liên quan</w:t>
            </w:r>
            <w:r>
              <w:rPr>
                <w:lang w:val="en-US"/>
              </w:rPr>
              <w:t xml:space="preserve">, chuẩn bị đề cương nghiên cứu </w:t>
            </w:r>
          </w:p>
        </w:tc>
        <w:tc>
          <w:tcPr>
            <w:tcW w:w="1260" w:type="dxa"/>
            <w:shd w:val="clear" w:color="auto" w:fill="auto"/>
            <w:tcMar>
              <w:top w:w="100" w:type="dxa"/>
              <w:left w:w="100" w:type="dxa"/>
              <w:bottom w:w="100" w:type="dxa"/>
              <w:right w:w="100" w:type="dxa"/>
            </w:tcMar>
            <w:vAlign w:val="center"/>
          </w:tcPr>
          <w:p w14:paraId="4A8CF2EF" w14:textId="4F526BA5"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1C508ED2"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12F3AF1C" w14:textId="77777777" w:rsidTr="004D1BEB">
        <w:tc>
          <w:tcPr>
            <w:tcW w:w="720" w:type="dxa"/>
            <w:shd w:val="clear" w:color="auto" w:fill="auto"/>
            <w:tcMar>
              <w:top w:w="100" w:type="dxa"/>
              <w:left w:w="100" w:type="dxa"/>
              <w:bottom w:w="100" w:type="dxa"/>
              <w:right w:w="100" w:type="dxa"/>
            </w:tcMar>
            <w:vAlign w:val="center"/>
          </w:tcPr>
          <w:p w14:paraId="323C84E1" w14:textId="78FC2692" w:rsidR="00DD139C" w:rsidRDefault="004D1BEB">
            <w:pPr>
              <w:widowControl w:val="0"/>
              <w:pBdr>
                <w:top w:val="nil"/>
                <w:left w:val="nil"/>
                <w:bottom w:val="nil"/>
                <w:right w:val="nil"/>
                <w:between w:val="nil"/>
              </w:pBdr>
              <w:spacing w:line="240" w:lineRule="auto"/>
              <w:ind w:left="0" w:firstLine="0"/>
              <w:jc w:val="center"/>
            </w:pPr>
            <w:r>
              <w:t>2</w:t>
            </w:r>
          </w:p>
        </w:tc>
        <w:tc>
          <w:tcPr>
            <w:tcW w:w="2700" w:type="dxa"/>
            <w:shd w:val="clear" w:color="auto" w:fill="auto"/>
            <w:tcMar>
              <w:top w:w="100" w:type="dxa"/>
              <w:left w:w="100" w:type="dxa"/>
              <w:bottom w:w="100" w:type="dxa"/>
              <w:right w:w="100" w:type="dxa"/>
            </w:tcMar>
            <w:vAlign w:val="center"/>
          </w:tcPr>
          <w:p w14:paraId="56C2831B" w14:textId="5EAD4B51"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Đặng Ngọc Đoan Trang</w:t>
            </w:r>
          </w:p>
        </w:tc>
        <w:tc>
          <w:tcPr>
            <w:tcW w:w="1710" w:type="dxa"/>
            <w:shd w:val="clear" w:color="auto" w:fill="auto"/>
            <w:tcMar>
              <w:top w:w="100" w:type="dxa"/>
              <w:left w:w="100" w:type="dxa"/>
              <w:bottom w:w="100" w:type="dxa"/>
              <w:right w:w="100" w:type="dxa"/>
            </w:tcMar>
            <w:vAlign w:val="center"/>
          </w:tcPr>
          <w:p w14:paraId="7F2C74B4" w14:textId="23CD5D80" w:rsidR="00DD139C" w:rsidRPr="002D7BB5" w:rsidRDefault="008A5713">
            <w:pPr>
              <w:widowControl w:val="0"/>
              <w:pBdr>
                <w:top w:val="nil"/>
                <w:left w:val="nil"/>
                <w:bottom w:val="nil"/>
                <w:right w:val="nil"/>
                <w:between w:val="nil"/>
              </w:pBdr>
              <w:spacing w:line="240" w:lineRule="auto"/>
              <w:ind w:left="0" w:firstLine="0"/>
              <w:jc w:val="center"/>
            </w:pPr>
            <w:r>
              <w:rPr>
                <w:bCs/>
                <w:color w:val="000000"/>
              </w:rPr>
              <w:t>3121410515</w:t>
            </w:r>
          </w:p>
        </w:tc>
        <w:tc>
          <w:tcPr>
            <w:tcW w:w="3600" w:type="dxa"/>
            <w:shd w:val="clear" w:color="auto" w:fill="auto"/>
            <w:tcMar>
              <w:top w:w="100" w:type="dxa"/>
              <w:left w:w="100" w:type="dxa"/>
              <w:bottom w:w="100" w:type="dxa"/>
              <w:right w:w="100" w:type="dxa"/>
            </w:tcMar>
          </w:tcPr>
          <w:p w14:paraId="67860BAF" w14:textId="3AEDB3D8" w:rsidR="00DD139C" w:rsidRPr="008A5713" w:rsidRDefault="008A5713">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viết bài khảo sát đề tài và chuẩn bị slide báo cáo</w:t>
            </w:r>
          </w:p>
        </w:tc>
        <w:tc>
          <w:tcPr>
            <w:tcW w:w="1260" w:type="dxa"/>
            <w:shd w:val="clear" w:color="auto" w:fill="auto"/>
            <w:tcMar>
              <w:top w:w="100" w:type="dxa"/>
              <w:left w:w="100" w:type="dxa"/>
              <w:bottom w:w="100" w:type="dxa"/>
              <w:right w:w="100" w:type="dxa"/>
            </w:tcMar>
            <w:vAlign w:val="center"/>
          </w:tcPr>
          <w:p w14:paraId="1C7B20CD" w14:textId="643A50C1"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AA6255A"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420C9DB6" w14:textId="77777777" w:rsidTr="004D1BEB">
        <w:tc>
          <w:tcPr>
            <w:tcW w:w="720" w:type="dxa"/>
            <w:shd w:val="clear" w:color="auto" w:fill="auto"/>
            <w:tcMar>
              <w:top w:w="100" w:type="dxa"/>
              <w:left w:w="100" w:type="dxa"/>
              <w:bottom w:w="100" w:type="dxa"/>
              <w:right w:w="100" w:type="dxa"/>
            </w:tcMar>
            <w:vAlign w:val="center"/>
          </w:tcPr>
          <w:p w14:paraId="29918E9A" w14:textId="24CAE84A" w:rsidR="00DD139C" w:rsidRDefault="004D1BEB">
            <w:pPr>
              <w:widowControl w:val="0"/>
              <w:pBdr>
                <w:top w:val="nil"/>
                <w:left w:val="nil"/>
                <w:bottom w:val="nil"/>
                <w:right w:val="nil"/>
                <w:between w:val="nil"/>
              </w:pBdr>
              <w:spacing w:line="240" w:lineRule="auto"/>
              <w:ind w:left="0" w:firstLine="0"/>
              <w:jc w:val="center"/>
            </w:pPr>
            <w:r>
              <w:t>3</w:t>
            </w:r>
          </w:p>
        </w:tc>
        <w:tc>
          <w:tcPr>
            <w:tcW w:w="2700" w:type="dxa"/>
            <w:shd w:val="clear" w:color="auto" w:fill="auto"/>
            <w:tcMar>
              <w:top w:w="100" w:type="dxa"/>
              <w:left w:w="100" w:type="dxa"/>
              <w:bottom w:w="100" w:type="dxa"/>
              <w:right w:w="100" w:type="dxa"/>
            </w:tcMar>
            <w:vAlign w:val="center"/>
          </w:tcPr>
          <w:p w14:paraId="50188415" w14:textId="1FA881D0"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Đinh Đào Thái Sơn</w:t>
            </w:r>
          </w:p>
        </w:tc>
        <w:tc>
          <w:tcPr>
            <w:tcW w:w="1710" w:type="dxa"/>
            <w:shd w:val="clear" w:color="auto" w:fill="auto"/>
            <w:tcMar>
              <w:top w:w="100" w:type="dxa"/>
              <w:left w:w="100" w:type="dxa"/>
              <w:bottom w:w="100" w:type="dxa"/>
              <w:right w:w="100" w:type="dxa"/>
            </w:tcMar>
            <w:vAlign w:val="center"/>
          </w:tcPr>
          <w:p w14:paraId="5790072C" w14:textId="6ECC4933" w:rsidR="00DD139C" w:rsidRPr="002D7BB5" w:rsidRDefault="008A5713">
            <w:pPr>
              <w:widowControl w:val="0"/>
              <w:pBdr>
                <w:top w:val="nil"/>
                <w:left w:val="nil"/>
                <w:bottom w:val="nil"/>
                <w:right w:val="nil"/>
                <w:between w:val="nil"/>
              </w:pBdr>
              <w:spacing w:line="240" w:lineRule="auto"/>
              <w:ind w:left="0" w:firstLine="0"/>
              <w:jc w:val="center"/>
            </w:pPr>
            <w:r>
              <w:rPr>
                <w:rStyle w:val="s1ppyq"/>
                <w:bCs/>
                <w:color w:val="000000" w:themeColor="text1"/>
              </w:rPr>
              <w:t>312341030</w:t>
            </w:r>
            <w:r w:rsidR="004D1BEB" w:rsidRPr="002D7BB5">
              <w:rPr>
                <w:rStyle w:val="s1ppyq"/>
                <w:bCs/>
                <w:color w:val="000000" w:themeColor="text1"/>
              </w:rPr>
              <w:t>6</w:t>
            </w:r>
          </w:p>
        </w:tc>
        <w:tc>
          <w:tcPr>
            <w:tcW w:w="3600" w:type="dxa"/>
            <w:shd w:val="clear" w:color="auto" w:fill="auto"/>
            <w:tcMar>
              <w:top w:w="100" w:type="dxa"/>
              <w:left w:w="100" w:type="dxa"/>
              <w:bottom w:w="100" w:type="dxa"/>
              <w:right w:w="100" w:type="dxa"/>
            </w:tcMar>
          </w:tcPr>
          <w:p w14:paraId="4B701241" w14:textId="243304D2" w:rsidR="00DD139C" w:rsidRPr="008A5713" w:rsidRDefault="008A5713" w:rsidP="004D1BEB">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thực hiện survey dataset, kiểm nghiệm độ đo, input, </w:t>
            </w:r>
            <w:proofErr w:type="gramStart"/>
            <w:r>
              <w:rPr>
                <w:lang w:val="en-US"/>
              </w:rPr>
              <w:t>output,….</w:t>
            </w:r>
            <w:proofErr w:type="gramEnd"/>
            <w:r>
              <w:rPr>
                <w:lang w:val="en-US"/>
              </w:rPr>
              <w:t xml:space="preserve"> </w:t>
            </w:r>
          </w:p>
        </w:tc>
        <w:tc>
          <w:tcPr>
            <w:tcW w:w="1260" w:type="dxa"/>
            <w:shd w:val="clear" w:color="auto" w:fill="auto"/>
            <w:tcMar>
              <w:top w:w="100" w:type="dxa"/>
              <w:left w:w="100" w:type="dxa"/>
              <w:bottom w:w="100" w:type="dxa"/>
              <w:right w:w="100" w:type="dxa"/>
            </w:tcMar>
            <w:vAlign w:val="center"/>
          </w:tcPr>
          <w:p w14:paraId="25791757" w14:textId="0D2FB93A"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1812246"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5833B623" w14:textId="77777777" w:rsidTr="004D1BEB">
        <w:tc>
          <w:tcPr>
            <w:tcW w:w="720" w:type="dxa"/>
            <w:shd w:val="clear" w:color="auto" w:fill="auto"/>
            <w:tcMar>
              <w:top w:w="100" w:type="dxa"/>
              <w:left w:w="100" w:type="dxa"/>
              <w:bottom w:w="100" w:type="dxa"/>
              <w:right w:w="100" w:type="dxa"/>
            </w:tcMar>
            <w:vAlign w:val="center"/>
          </w:tcPr>
          <w:p w14:paraId="790B377D" w14:textId="45754C86" w:rsidR="00DD139C" w:rsidRDefault="004D1BEB">
            <w:pPr>
              <w:widowControl w:val="0"/>
              <w:pBdr>
                <w:top w:val="nil"/>
                <w:left w:val="nil"/>
                <w:bottom w:val="nil"/>
                <w:right w:val="nil"/>
                <w:between w:val="nil"/>
              </w:pBdr>
              <w:spacing w:line="240" w:lineRule="auto"/>
              <w:ind w:left="0" w:firstLine="0"/>
              <w:jc w:val="center"/>
            </w:pPr>
            <w:r>
              <w:t>4</w:t>
            </w:r>
          </w:p>
        </w:tc>
        <w:tc>
          <w:tcPr>
            <w:tcW w:w="2700" w:type="dxa"/>
            <w:shd w:val="clear" w:color="auto" w:fill="auto"/>
            <w:tcMar>
              <w:top w:w="100" w:type="dxa"/>
              <w:left w:w="100" w:type="dxa"/>
              <w:bottom w:w="100" w:type="dxa"/>
              <w:right w:w="100" w:type="dxa"/>
            </w:tcMar>
            <w:vAlign w:val="center"/>
          </w:tcPr>
          <w:p w14:paraId="3E5CB796" w14:textId="34AE76AC"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Nguyễn Anh Quân</w:t>
            </w:r>
          </w:p>
        </w:tc>
        <w:tc>
          <w:tcPr>
            <w:tcW w:w="1710" w:type="dxa"/>
            <w:shd w:val="clear" w:color="auto" w:fill="auto"/>
            <w:tcMar>
              <w:top w:w="100" w:type="dxa"/>
              <w:left w:w="100" w:type="dxa"/>
              <w:bottom w:w="100" w:type="dxa"/>
              <w:right w:w="100" w:type="dxa"/>
            </w:tcMar>
            <w:vAlign w:val="center"/>
          </w:tcPr>
          <w:p w14:paraId="05FBD508" w14:textId="3C8AAFD5" w:rsidR="00DD139C" w:rsidRPr="008A5713" w:rsidRDefault="008A5713">
            <w:pPr>
              <w:widowControl w:val="0"/>
              <w:pBdr>
                <w:top w:val="nil"/>
                <w:left w:val="nil"/>
                <w:bottom w:val="nil"/>
                <w:right w:val="nil"/>
                <w:between w:val="nil"/>
              </w:pBdr>
              <w:spacing w:line="240" w:lineRule="auto"/>
              <w:ind w:left="0" w:firstLine="0"/>
              <w:jc w:val="center"/>
              <w:rPr>
                <w:lang w:val="en-US"/>
              </w:rPr>
            </w:pPr>
            <w:r>
              <w:rPr>
                <w:rStyle w:val="s1ppyq"/>
                <w:bCs/>
                <w:color w:val="000000" w:themeColor="text1"/>
              </w:rPr>
              <w:t>31234102</w:t>
            </w:r>
            <w:r w:rsidR="004D1BEB" w:rsidRPr="002D7BB5">
              <w:rPr>
                <w:rStyle w:val="s1ppyq"/>
                <w:bCs/>
                <w:color w:val="000000" w:themeColor="text1"/>
              </w:rPr>
              <w:t>9</w:t>
            </w:r>
            <w:r>
              <w:rPr>
                <w:rStyle w:val="s1ppyq"/>
                <w:bCs/>
                <w:color w:val="000000" w:themeColor="text1"/>
                <w:lang w:val="en-US"/>
              </w:rPr>
              <w:t>4</w:t>
            </w:r>
          </w:p>
        </w:tc>
        <w:tc>
          <w:tcPr>
            <w:tcW w:w="3600" w:type="dxa"/>
            <w:shd w:val="clear" w:color="auto" w:fill="auto"/>
            <w:tcMar>
              <w:top w:w="100" w:type="dxa"/>
              <w:left w:w="100" w:type="dxa"/>
              <w:bottom w:w="100" w:type="dxa"/>
              <w:right w:w="100" w:type="dxa"/>
            </w:tcMar>
          </w:tcPr>
          <w:p w14:paraId="292837B9" w14:textId="5044875D" w:rsidR="00DD139C" w:rsidRPr="002D7BB5" w:rsidRDefault="008A5713" w:rsidP="008A5713">
            <w:pPr>
              <w:widowControl w:val="0"/>
              <w:spacing w:line="240" w:lineRule="auto"/>
              <w:ind w:left="0" w:firstLine="0"/>
              <w:rPr>
                <w:lang w:val="en-US"/>
              </w:rPr>
            </w:pPr>
            <w:r>
              <w:rPr>
                <w:lang w:val="en-US"/>
              </w:rPr>
              <w:t>Lên kế hoạch hàng tuần, giám sát tiến độ và giao việc cho các thành viên nhóm</w:t>
            </w:r>
            <w:r w:rsidR="00F96232">
              <w:rPr>
                <w:lang w:val="en-US"/>
              </w:rPr>
              <w:t>, khảo sát các tài liệu liên quan</w:t>
            </w:r>
          </w:p>
        </w:tc>
        <w:tc>
          <w:tcPr>
            <w:tcW w:w="1260" w:type="dxa"/>
            <w:shd w:val="clear" w:color="auto" w:fill="auto"/>
            <w:tcMar>
              <w:top w:w="100" w:type="dxa"/>
              <w:left w:w="100" w:type="dxa"/>
              <w:bottom w:w="100" w:type="dxa"/>
              <w:right w:w="100" w:type="dxa"/>
            </w:tcMar>
            <w:vAlign w:val="center"/>
          </w:tcPr>
          <w:p w14:paraId="06EE874E" w14:textId="7F4A3A57"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07C97FAD" w14:textId="77777777" w:rsidR="00DD139C" w:rsidRPr="002D7BB5" w:rsidRDefault="00DD139C">
            <w:pPr>
              <w:widowControl w:val="0"/>
              <w:pBdr>
                <w:top w:val="nil"/>
                <w:left w:val="nil"/>
                <w:bottom w:val="nil"/>
                <w:right w:val="nil"/>
                <w:between w:val="nil"/>
              </w:pBdr>
              <w:spacing w:line="240" w:lineRule="auto"/>
              <w:ind w:left="0" w:firstLine="0"/>
              <w:jc w:val="center"/>
            </w:pPr>
          </w:p>
        </w:tc>
      </w:tr>
    </w:tbl>
    <w:p w14:paraId="710B4FB2" w14:textId="07504180" w:rsidR="00DD10C3" w:rsidRDefault="00DD10C3" w:rsidP="00020EE2">
      <w:pPr>
        <w:ind w:left="0" w:firstLine="0"/>
        <w:rPr>
          <w:lang w:val="en-US"/>
        </w:rPr>
      </w:pPr>
    </w:p>
    <w:p w14:paraId="2CED82B9" w14:textId="77777777" w:rsidR="00DD10C3" w:rsidRDefault="00DD10C3">
      <w:pPr>
        <w:rPr>
          <w:lang w:val="en-US"/>
        </w:rPr>
      </w:pPr>
      <w:r>
        <w:rPr>
          <w:lang w:val="en-US"/>
        </w:rPr>
        <w:br w:type="page"/>
      </w:r>
    </w:p>
    <w:p w14:paraId="36B2E036" w14:textId="77777777" w:rsidR="00020EE2" w:rsidRDefault="00020EE2" w:rsidP="00020EE2">
      <w:pPr>
        <w:ind w:left="0" w:firstLine="0"/>
        <w:rPr>
          <w:lang w:val="en-US"/>
        </w:rPr>
      </w:pPr>
    </w:p>
    <w:p w14:paraId="0A0844F0" w14:textId="77777777" w:rsidR="008B1ABE" w:rsidRPr="00020EE2" w:rsidRDefault="008B1ABE" w:rsidP="00020EE2">
      <w:pPr>
        <w:ind w:left="0" w:firstLine="0"/>
        <w:rPr>
          <w:lang w:val="en-US"/>
        </w:rPr>
      </w:pPr>
    </w:p>
    <w:sdt>
      <w:sdtPr>
        <w:rPr>
          <w:b w:val="0"/>
          <w:noProof/>
          <w:sz w:val="26"/>
          <w:szCs w:val="26"/>
          <w:highlight w:val="none"/>
          <w:lang w:val="en-US"/>
        </w:rPr>
        <w:id w:val="-1926330421"/>
        <w:docPartObj>
          <w:docPartGallery w:val="Table of Contents"/>
          <w:docPartUnique/>
        </w:docPartObj>
      </w:sdtPr>
      <w:sdtEndPr>
        <w:rPr>
          <w:b/>
        </w:rPr>
      </w:sdtEndPr>
      <w:sdtContent>
        <w:bookmarkStart w:id="22" w:name="_Toc197119668" w:displacedByCustomXml="prev"/>
        <w:bookmarkStart w:id="23" w:name="_Toc197119574" w:displacedByCustomXml="prev"/>
        <w:bookmarkStart w:id="24" w:name="_Toc135334019" w:displacedByCustomXml="prev"/>
        <w:bookmarkStart w:id="25" w:name="_Toc135172533" w:displacedByCustomXml="prev"/>
        <w:bookmarkStart w:id="26" w:name="_Toc135172400" w:displacedByCustomXml="prev"/>
        <w:bookmarkStart w:id="27" w:name="_Toc135256174" w:displacedByCustomXml="prev"/>
        <w:bookmarkStart w:id="28" w:name="_Toc194440472" w:displacedByCustomXml="prev"/>
        <w:bookmarkStart w:id="29" w:name="_Toc194440710" w:displacedByCustomXml="prev"/>
        <w:p w14:paraId="63F3EA93" w14:textId="77777777" w:rsidR="00E82D2F" w:rsidRDefault="006F7D3E" w:rsidP="002146DB">
          <w:pPr>
            <w:pStyle w:val="Heading1"/>
            <w:ind w:left="-142"/>
            <w:rPr>
              <w:noProof/>
            </w:rPr>
          </w:pPr>
          <w:r w:rsidRPr="0035646A">
            <w:t xml:space="preserve"> </w:t>
          </w:r>
          <w:r w:rsidR="00F24565" w:rsidRPr="0035646A">
            <w:t>MỤC LỤC</w:t>
          </w:r>
          <w:bookmarkEnd w:id="29"/>
          <w:bookmarkEnd w:id="28"/>
          <w:bookmarkEnd w:id="27"/>
          <w:bookmarkEnd w:id="26"/>
          <w:bookmarkEnd w:id="25"/>
          <w:bookmarkEnd w:id="24"/>
          <w:bookmarkEnd w:id="23"/>
          <w:bookmarkEnd w:id="22"/>
          <w:r w:rsidRPr="0035646A">
            <w:fldChar w:fldCharType="begin"/>
          </w:r>
          <w:r w:rsidRPr="0035646A">
            <w:instrText xml:space="preserve"> TOC \o "1-3" \h \z \u </w:instrText>
          </w:r>
          <w:r w:rsidRPr="0035646A">
            <w:fldChar w:fldCharType="separate"/>
          </w:r>
        </w:p>
        <w:p w14:paraId="1BF838BB" w14:textId="0274901A" w:rsidR="00E82D2F" w:rsidRDefault="00E82D2F">
          <w:pPr>
            <w:pStyle w:val="TOC1"/>
            <w:rPr>
              <w:rFonts w:asciiTheme="minorHAnsi" w:eastAsiaTheme="minorEastAsia" w:hAnsiTheme="minorHAnsi" w:cstheme="minorBidi"/>
              <w:b w:val="0"/>
              <w:sz w:val="22"/>
              <w:szCs w:val="22"/>
              <w:lang w:val="en-US"/>
            </w:rPr>
          </w:pPr>
          <w:hyperlink w:anchor="_Toc197119669" w:history="1">
            <w:r w:rsidRPr="00D85D30">
              <w:rPr>
                <w:rStyle w:val="Hyperlink"/>
              </w:rPr>
              <w:t>I.</w:t>
            </w:r>
            <w:r>
              <w:rPr>
                <w:rFonts w:asciiTheme="minorHAnsi" w:eastAsiaTheme="minorEastAsia" w:hAnsiTheme="minorHAnsi" w:cstheme="minorBidi"/>
                <w:b w:val="0"/>
                <w:sz w:val="22"/>
                <w:szCs w:val="22"/>
                <w:lang w:val="en-US"/>
              </w:rPr>
              <w:t xml:space="preserve"> </w:t>
            </w:r>
            <w:r w:rsidRPr="00D85D30">
              <w:rPr>
                <w:rStyle w:val="Hyperlink"/>
                <w:lang w:val="en-US"/>
              </w:rPr>
              <w:t>Lý do chọn đề tài</w:t>
            </w:r>
            <w:r>
              <w:rPr>
                <w:webHidden/>
              </w:rPr>
              <w:tab/>
            </w:r>
            <w:r>
              <w:rPr>
                <w:webHidden/>
              </w:rPr>
              <w:fldChar w:fldCharType="begin"/>
            </w:r>
            <w:r>
              <w:rPr>
                <w:webHidden/>
              </w:rPr>
              <w:instrText xml:space="preserve"> PAGEREF _Toc197119669 \h </w:instrText>
            </w:r>
            <w:r>
              <w:rPr>
                <w:webHidden/>
              </w:rPr>
            </w:r>
            <w:r>
              <w:rPr>
                <w:webHidden/>
              </w:rPr>
              <w:fldChar w:fldCharType="separate"/>
            </w:r>
            <w:r>
              <w:rPr>
                <w:webHidden/>
              </w:rPr>
              <w:t>2</w:t>
            </w:r>
            <w:r>
              <w:rPr>
                <w:webHidden/>
              </w:rPr>
              <w:fldChar w:fldCharType="end"/>
            </w:r>
          </w:hyperlink>
        </w:p>
        <w:p w14:paraId="1CA512E9" w14:textId="44709AF9" w:rsidR="00E82D2F" w:rsidRDefault="00E82D2F">
          <w:pPr>
            <w:pStyle w:val="TOC2"/>
            <w:rPr>
              <w:rFonts w:asciiTheme="minorHAnsi" w:eastAsiaTheme="minorEastAsia" w:hAnsiTheme="minorHAnsi" w:cstheme="minorBidi"/>
              <w:b w:val="0"/>
              <w:sz w:val="22"/>
              <w:szCs w:val="22"/>
            </w:rPr>
          </w:pPr>
          <w:hyperlink w:anchor="_Toc197119670" w:history="1">
            <w:r w:rsidRPr="00D85D30">
              <w:rPr>
                <w:rStyle w:val="Hyperlink"/>
              </w:rPr>
              <w:t>1.</w:t>
            </w:r>
            <w:r>
              <w:rPr>
                <w:rStyle w:val="Hyperlink"/>
              </w:rPr>
              <w:t xml:space="preserve"> </w:t>
            </w:r>
            <w:r w:rsidRPr="00D85D30">
              <w:rPr>
                <w:rStyle w:val="Hyperlink"/>
              </w:rPr>
              <w:t>Bối cảnh và tầm quan trọng của dự báo điện năng</w:t>
            </w:r>
            <w:r>
              <w:rPr>
                <w:webHidden/>
              </w:rPr>
              <w:tab/>
            </w:r>
            <w:r>
              <w:rPr>
                <w:webHidden/>
              </w:rPr>
              <w:fldChar w:fldCharType="begin"/>
            </w:r>
            <w:r>
              <w:rPr>
                <w:webHidden/>
              </w:rPr>
              <w:instrText xml:space="preserve"> PAGEREF _Toc197119670 \h </w:instrText>
            </w:r>
            <w:r>
              <w:rPr>
                <w:webHidden/>
              </w:rPr>
            </w:r>
            <w:r>
              <w:rPr>
                <w:webHidden/>
              </w:rPr>
              <w:fldChar w:fldCharType="separate"/>
            </w:r>
            <w:r>
              <w:rPr>
                <w:webHidden/>
              </w:rPr>
              <w:t>2</w:t>
            </w:r>
            <w:r>
              <w:rPr>
                <w:webHidden/>
              </w:rPr>
              <w:fldChar w:fldCharType="end"/>
            </w:r>
          </w:hyperlink>
        </w:p>
        <w:p w14:paraId="03D3383C" w14:textId="3C04D0BB" w:rsidR="00E82D2F" w:rsidRDefault="00E82D2F">
          <w:pPr>
            <w:pStyle w:val="TOC2"/>
            <w:rPr>
              <w:rFonts w:asciiTheme="minorHAnsi" w:eastAsiaTheme="minorEastAsia" w:hAnsiTheme="minorHAnsi" w:cstheme="minorBidi"/>
              <w:b w:val="0"/>
              <w:sz w:val="22"/>
              <w:szCs w:val="22"/>
            </w:rPr>
          </w:pPr>
          <w:hyperlink w:anchor="_Toc197119671" w:history="1">
            <w:r w:rsidRPr="00D85D30">
              <w:rPr>
                <w:rStyle w:val="Hyperlink"/>
              </w:rPr>
              <w:t>2. Thực trạng và những thách thức trong dự báo nhu cầu điện</w:t>
            </w:r>
            <w:r>
              <w:rPr>
                <w:webHidden/>
              </w:rPr>
              <w:tab/>
            </w:r>
            <w:r>
              <w:rPr>
                <w:webHidden/>
              </w:rPr>
              <w:fldChar w:fldCharType="begin"/>
            </w:r>
            <w:r>
              <w:rPr>
                <w:webHidden/>
              </w:rPr>
              <w:instrText xml:space="preserve"> PAGEREF _Toc197119671 \h </w:instrText>
            </w:r>
            <w:r>
              <w:rPr>
                <w:webHidden/>
              </w:rPr>
            </w:r>
            <w:r>
              <w:rPr>
                <w:webHidden/>
              </w:rPr>
              <w:fldChar w:fldCharType="separate"/>
            </w:r>
            <w:r>
              <w:rPr>
                <w:webHidden/>
              </w:rPr>
              <w:t>2</w:t>
            </w:r>
            <w:r>
              <w:rPr>
                <w:webHidden/>
              </w:rPr>
              <w:fldChar w:fldCharType="end"/>
            </w:r>
          </w:hyperlink>
        </w:p>
        <w:p w14:paraId="59210321" w14:textId="661BE01E" w:rsidR="00E82D2F" w:rsidRPr="00E82D2F" w:rsidRDefault="00E82D2F" w:rsidP="00E82D2F">
          <w:pPr>
            <w:pStyle w:val="TOC3"/>
            <w:rPr>
              <w:rFonts w:asciiTheme="minorHAnsi" w:eastAsiaTheme="minorEastAsia" w:hAnsiTheme="minorHAnsi" w:cstheme="minorBidi"/>
              <w:sz w:val="22"/>
              <w:szCs w:val="22"/>
            </w:rPr>
          </w:pPr>
          <w:r w:rsidRPr="00E82D2F">
            <w:rPr>
              <w:rStyle w:val="Hyperlink"/>
              <w:b w:val="0"/>
              <w:u w:val="none"/>
            </w:rPr>
            <w:t xml:space="preserve">   </w:t>
          </w:r>
          <w:r w:rsidRPr="00E82D2F">
            <w:rPr>
              <w:rStyle w:val="Hyperlink"/>
              <w:u w:val="none"/>
            </w:rPr>
            <w:t xml:space="preserve"> </w:t>
          </w:r>
          <w:hyperlink w:anchor="_Toc197119672" w:history="1">
            <w:r w:rsidRPr="00E82D2F">
              <w:rPr>
                <w:rStyle w:val="Hyperlink"/>
              </w:rPr>
              <w:t>a.</w:t>
            </w:r>
            <w:r w:rsidRPr="00E82D2F">
              <w:rPr>
                <w:rFonts w:asciiTheme="minorHAnsi" w:eastAsiaTheme="minorEastAsia" w:hAnsiTheme="minorHAnsi" w:cstheme="minorBidi"/>
                <w:sz w:val="22"/>
                <w:szCs w:val="22"/>
              </w:rPr>
              <w:tab/>
            </w:r>
            <w:r w:rsidRPr="00E82D2F">
              <w:rPr>
                <w:rStyle w:val="Hyperlink"/>
              </w:rPr>
              <w:t>Các phương pháp dự báo truyền thống và hạn chế</w:t>
            </w:r>
            <w:r w:rsidRPr="00E82D2F">
              <w:rPr>
                <w:webHidden/>
              </w:rPr>
              <w:tab/>
            </w:r>
            <w:r w:rsidRPr="00E82D2F">
              <w:rPr>
                <w:webHidden/>
              </w:rPr>
              <w:fldChar w:fldCharType="begin"/>
            </w:r>
            <w:r w:rsidRPr="00E82D2F">
              <w:rPr>
                <w:webHidden/>
              </w:rPr>
              <w:instrText xml:space="preserve"> PAGEREF _Toc197119672 \h </w:instrText>
            </w:r>
            <w:r w:rsidRPr="00E82D2F">
              <w:rPr>
                <w:webHidden/>
              </w:rPr>
            </w:r>
            <w:r w:rsidRPr="00E82D2F">
              <w:rPr>
                <w:webHidden/>
              </w:rPr>
              <w:fldChar w:fldCharType="separate"/>
            </w:r>
            <w:r w:rsidRPr="00E82D2F">
              <w:rPr>
                <w:webHidden/>
              </w:rPr>
              <w:t>2</w:t>
            </w:r>
            <w:r w:rsidRPr="00E82D2F">
              <w:rPr>
                <w:webHidden/>
              </w:rPr>
              <w:fldChar w:fldCharType="end"/>
            </w:r>
          </w:hyperlink>
        </w:p>
        <w:p w14:paraId="6281DEB4" w14:textId="68D68222" w:rsidR="00E82D2F" w:rsidRPr="00E82D2F" w:rsidRDefault="00E82D2F" w:rsidP="00E82D2F">
          <w:pPr>
            <w:pStyle w:val="TOC3"/>
            <w:rPr>
              <w:rFonts w:asciiTheme="minorHAnsi" w:eastAsiaTheme="minorEastAsia" w:hAnsiTheme="minorHAnsi" w:cstheme="minorBidi"/>
              <w:sz w:val="22"/>
              <w:szCs w:val="22"/>
            </w:rPr>
          </w:pPr>
          <w:r w:rsidRPr="00E82D2F">
            <w:rPr>
              <w:rStyle w:val="Hyperlink"/>
              <w:u w:val="none"/>
            </w:rPr>
            <w:t xml:space="preserve">    </w:t>
          </w:r>
          <w:hyperlink w:anchor="_Toc197119673" w:history="1">
            <w:r w:rsidRPr="00E82D2F">
              <w:rPr>
                <w:rStyle w:val="Hyperlink"/>
              </w:rPr>
              <w:t>b. Xu hướng áp dụng Machine Learning trong dự báo điện năng</w:t>
            </w:r>
            <w:r w:rsidRPr="00E82D2F">
              <w:rPr>
                <w:webHidden/>
              </w:rPr>
              <w:tab/>
            </w:r>
            <w:r w:rsidRPr="00E82D2F">
              <w:rPr>
                <w:webHidden/>
              </w:rPr>
              <w:fldChar w:fldCharType="begin"/>
            </w:r>
            <w:r w:rsidRPr="00E82D2F">
              <w:rPr>
                <w:webHidden/>
              </w:rPr>
              <w:instrText xml:space="preserve"> PAGEREF _Toc197119673 \h </w:instrText>
            </w:r>
            <w:r w:rsidRPr="00E82D2F">
              <w:rPr>
                <w:webHidden/>
              </w:rPr>
            </w:r>
            <w:r w:rsidRPr="00E82D2F">
              <w:rPr>
                <w:webHidden/>
              </w:rPr>
              <w:fldChar w:fldCharType="separate"/>
            </w:r>
            <w:r w:rsidRPr="00E82D2F">
              <w:rPr>
                <w:webHidden/>
              </w:rPr>
              <w:t>3</w:t>
            </w:r>
            <w:r w:rsidRPr="00E82D2F">
              <w:rPr>
                <w:webHidden/>
              </w:rPr>
              <w:fldChar w:fldCharType="end"/>
            </w:r>
          </w:hyperlink>
        </w:p>
        <w:p w14:paraId="2B4997CD" w14:textId="2D76C8E2" w:rsidR="00E82D2F" w:rsidRDefault="00E82D2F">
          <w:pPr>
            <w:pStyle w:val="TOC1"/>
            <w:rPr>
              <w:rFonts w:asciiTheme="minorHAnsi" w:eastAsiaTheme="minorEastAsia" w:hAnsiTheme="minorHAnsi" w:cstheme="minorBidi"/>
              <w:b w:val="0"/>
              <w:sz w:val="22"/>
              <w:szCs w:val="22"/>
              <w:lang w:val="en-US"/>
            </w:rPr>
          </w:pPr>
          <w:hyperlink w:anchor="_Toc197119674" w:history="1">
            <w:r w:rsidRPr="00D85D30">
              <w:rPr>
                <w:rStyle w:val="Hyperlink"/>
                <w:lang w:val="en-US"/>
              </w:rPr>
              <w:t>II.</w:t>
            </w:r>
            <w:r>
              <w:rPr>
                <w:rStyle w:val="Hyperlink"/>
                <w:lang w:val="en-US"/>
              </w:rPr>
              <w:t xml:space="preserve"> </w:t>
            </w:r>
            <w:r w:rsidRPr="00D85D30">
              <w:rPr>
                <w:rStyle w:val="Hyperlink"/>
                <w:lang w:val="en-US"/>
              </w:rPr>
              <w:t>Mục đích và phạm vi nghiên cứu</w:t>
            </w:r>
            <w:r>
              <w:rPr>
                <w:webHidden/>
              </w:rPr>
              <w:tab/>
            </w:r>
            <w:r>
              <w:rPr>
                <w:webHidden/>
              </w:rPr>
              <w:fldChar w:fldCharType="begin"/>
            </w:r>
            <w:r>
              <w:rPr>
                <w:webHidden/>
              </w:rPr>
              <w:instrText xml:space="preserve"> PAGEREF _Toc197119674 \h </w:instrText>
            </w:r>
            <w:r>
              <w:rPr>
                <w:webHidden/>
              </w:rPr>
            </w:r>
            <w:r>
              <w:rPr>
                <w:webHidden/>
              </w:rPr>
              <w:fldChar w:fldCharType="separate"/>
            </w:r>
            <w:r>
              <w:rPr>
                <w:webHidden/>
              </w:rPr>
              <w:t>4</w:t>
            </w:r>
            <w:r>
              <w:rPr>
                <w:webHidden/>
              </w:rPr>
              <w:fldChar w:fldCharType="end"/>
            </w:r>
          </w:hyperlink>
        </w:p>
        <w:p w14:paraId="41516957" w14:textId="29E48B1C" w:rsidR="00E82D2F" w:rsidRDefault="00E82D2F">
          <w:pPr>
            <w:pStyle w:val="TOC2"/>
            <w:rPr>
              <w:rFonts w:asciiTheme="minorHAnsi" w:eastAsiaTheme="minorEastAsia" w:hAnsiTheme="minorHAnsi" w:cstheme="minorBidi"/>
              <w:b w:val="0"/>
              <w:sz w:val="22"/>
              <w:szCs w:val="22"/>
            </w:rPr>
          </w:pPr>
          <w:hyperlink w:anchor="_Toc197119675" w:history="1">
            <w:r w:rsidRPr="00D85D30">
              <w:rPr>
                <w:rStyle w:val="Hyperlink"/>
              </w:rPr>
              <w:t>1.</w:t>
            </w:r>
            <w:r>
              <w:rPr>
                <w:rStyle w:val="Hyperlink"/>
              </w:rPr>
              <w:t xml:space="preserve"> </w:t>
            </w:r>
            <w:r w:rsidRPr="00D85D30">
              <w:rPr>
                <w:rStyle w:val="Hyperlink"/>
              </w:rPr>
              <w:t>Mục tiêu</w:t>
            </w:r>
            <w:r>
              <w:rPr>
                <w:webHidden/>
              </w:rPr>
              <w:tab/>
            </w:r>
            <w:r>
              <w:rPr>
                <w:webHidden/>
              </w:rPr>
              <w:fldChar w:fldCharType="begin"/>
            </w:r>
            <w:r>
              <w:rPr>
                <w:webHidden/>
              </w:rPr>
              <w:instrText xml:space="preserve"> PAGEREF _Toc197119675 \h </w:instrText>
            </w:r>
            <w:r>
              <w:rPr>
                <w:webHidden/>
              </w:rPr>
            </w:r>
            <w:r>
              <w:rPr>
                <w:webHidden/>
              </w:rPr>
              <w:fldChar w:fldCharType="separate"/>
            </w:r>
            <w:r>
              <w:rPr>
                <w:webHidden/>
              </w:rPr>
              <w:t>4</w:t>
            </w:r>
            <w:r>
              <w:rPr>
                <w:webHidden/>
              </w:rPr>
              <w:fldChar w:fldCharType="end"/>
            </w:r>
          </w:hyperlink>
        </w:p>
        <w:p w14:paraId="6B430E96" w14:textId="1E549F4F" w:rsidR="00E82D2F" w:rsidRDefault="00E82D2F" w:rsidP="00E82D2F">
          <w:pPr>
            <w:pStyle w:val="TOC3"/>
            <w:ind w:left="720"/>
            <w:rPr>
              <w:rFonts w:asciiTheme="minorHAnsi" w:eastAsiaTheme="minorEastAsia" w:hAnsiTheme="minorHAnsi" w:cstheme="minorBidi"/>
              <w:sz w:val="22"/>
              <w:szCs w:val="22"/>
            </w:rPr>
          </w:pPr>
          <w:hyperlink w:anchor="_Toc197119676" w:history="1">
            <w:r w:rsidRPr="00D85D30">
              <w:rPr>
                <w:rStyle w:val="Hyperlink"/>
              </w:rPr>
              <w:t>a.</w:t>
            </w:r>
            <w:r>
              <w:rPr>
                <w:rFonts w:asciiTheme="minorHAnsi" w:eastAsiaTheme="minorEastAsia" w:hAnsiTheme="minorHAnsi" w:cstheme="minorBidi"/>
                <w:sz w:val="22"/>
                <w:szCs w:val="22"/>
              </w:rPr>
              <w:tab/>
            </w:r>
            <w:r w:rsidRPr="00D85D30">
              <w:rPr>
                <w:rStyle w:val="Hyperlink"/>
              </w:rPr>
              <w:t>Thu thập và xử lý dữ liệu</w:t>
            </w:r>
            <w:r>
              <w:rPr>
                <w:webHidden/>
              </w:rPr>
              <w:tab/>
            </w:r>
            <w:r>
              <w:rPr>
                <w:webHidden/>
              </w:rPr>
              <w:fldChar w:fldCharType="begin"/>
            </w:r>
            <w:r>
              <w:rPr>
                <w:webHidden/>
              </w:rPr>
              <w:instrText xml:space="preserve"> PAGEREF _Toc197119676 \h </w:instrText>
            </w:r>
            <w:r>
              <w:rPr>
                <w:webHidden/>
              </w:rPr>
            </w:r>
            <w:r>
              <w:rPr>
                <w:webHidden/>
              </w:rPr>
              <w:fldChar w:fldCharType="separate"/>
            </w:r>
            <w:r>
              <w:rPr>
                <w:webHidden/>
              </w:rPr>
              <w:t>4</w:t>
            </w:r>
            <w:r>
              <w:rPr>
                <w:webHidden/>
              </w:rPr>
              <w:fldChar w:fldCharType="end"/>
            </w:r>
          </w:hyperlink>
        </w:p>
        <w:p w14:paraId="0693847C" w14:textId="0497EEA4" w:rsidR="00E82D2F" w:rsidRDefault="00E82D2F" w:rsidP="00E82D2F">
          <w:pPr>
            <w:pStyle w:val="TOC3"/>
            <w:ind w:left="720"/>
            <w:rPr>
              <w:rFonts w:asciiTheme="minorHAnsi" w:eastAsiaTheme="minorEastAsia" w:hAnsiTheme="minorHAnsi" w:cstheme="minorBidi"/>
              <w:sz w:val="22"/>
              <w:szCs w:val="22"/>
            </w:rPr>
          </w:pPr>
          <w:hyperlink w:anchor="_Toc197119677" w:history="1">
            <w:r w:rsidRPr="00D85D30">
              <w:rPr>
                <w:rStyle w:val="Hyperlink"/>
              </w:rPr>
              <w:t>b.</w:t>
            </w:r>
            <w:r>
              <w:rPr>
                <w:rFonts w:asciiTheme="minorHAnsi" w:eastAsiaTheme="minorEastAsia" w:hAnsiTheme="minorHAnsi" w:cstheme="minorBidi"/>
                <w:sz w:val="22"/>
                <w:szCs w:val="22"/>
              </w:rPr>
              <w:tab/>
            </w:r>
            <w:r w:rsidRPr="00D85D30">
              <w:rPr>
                <w:rStyle w:val="Hyperlink"/>
              </w:rPr>
              <w:t>Quy trình thực hiện</w:t>
            </w:r>
            <w:r>
              <w:rPr>
                <w:webHidden/>
              </w:rPr>
              <w:tab/>
            </w:r>
            <w:r>
              <w:rPr>
                <w:webHidden/>
              </w:rPr>
              <w:fldChar w:fldCharType="begin"/>
            </w:r>
            <w:r>
              <w:rPr>
                <w:webHidden/>
              </w:rPr>
              <w:instrText xml:space="preserve"> PAGEREF _Toc197119677 \h </w:instrText>
            </w:r>
            <w:r>
              <w:rPr>
                <w:webHidden/>
              </w:rPr>
            </w:r>
            <w:r>
              <w:rPr>
                <w:webHidden/>
              </w:rPr>
              <w:fldChar w:fldCharType="separate"/>
            </w:r>
            <w:r>
              <w:rPr>
                <w:webHidden/>
              </w:rPr>
              <w:t>4</w:t>
            </w:r>
            <w:r>
              <w:rPr>
                <w:webHidden/>
              </w:rPr>
              <w:fldChar w:fldCharType="end"/>
            </w:r>
          </w:hyperlink>
        </w:p>
        <w:p w14:paraId="644E436A" w14:textId="5890CED8" w:rsidR="00E82D2F" w:rsidRDefault="00E82D2F" w:rsidP="00E82D2F">
          <w:pPr>
            <w:pStyle w:val="TOC3"/>
            <w:ind w:left="720"/>
            <w:rPr>
              <w:rFonts w:asciiTheme="minorHAnsi" w:eastAsiaTheme="minorEastAsia" w:hAnsiTheme="minorHAnsi" w:cstheme="minorBidi"/>
              <w:sz w:val="22"/>
              <w:szCs w:val="22"/>
            </w:rPr>
          </w:pPr>
          <w:hyperlink w:anchor="_Toc197119678" w:history="1">
            <w:r w:rsidRPr="00D85D30">
              <w:rPr>
                <w:rStyle w:val="Hyperlink"/>
              </w:rPr>
              <w:t>c.</w:t>
            </w:r>
            <w:r>
              <w:rPr>
                <w:rFonts w:asciiTheme="minorHAnsi" w:eastAsiaTheme="minorEastAsia" w:hAnsiTheme="minorHAnsi" w:cstheme="minorBidi"/>
                <w:sz w:val="22"/>
                <w:szCs w:val="22"/>
              </w:rPr>
              <w:tab/>
            </w:r>
            <w:r w:rsidRPr="00D85D30">
              <w:rPr>
                <w:rStyle w:val="Hyperlink"/>
              </w:rPr>
              <w:t>Đánh giá và tối ưu mô hình</w:t>
            </w:r>
            <w:r>
              <w:rPr>
                <w:webHidden/>
              </w:rPr>
              <w:tab/>
            </w:r>
            <w:r>
              <w:rPr>
                <w:webHidden/>
              </w:rPr>
              <w:fldChar w:fldCharType="begin"/>
            </w:r>
            <w:r>
              <w:rPr>
                <w:webHidden/>
              </w:rPr>
              <w:instrText xml:space="preserve"> PAGEREF _Toc197119678 \h </w:instrText>
            </w:r>
            <w:r>
              <w:rPr>
                <w:webHidden/>
              </w:rPr>
            </w:r>
            <w:r>
              <w:rPr>
                <w:webHidden/>
              </w:rPr>
              <w:fldChar w:fldCharType="separate"/>
            </w:r>
            <w:r>
              <w:rPr>
                <w:webHidden/>
              </w:rPr>
              <w:t>4</w:t>
            </w:r>
            <w:r>
              <w:rPr>
                <w:webHidden/>
              </w:rPr>
              <w:fldChar w:fldCharType="end"/>
            </w:r>
          </w:hyperlink>
        </w:p>
        <w:p w14:paraId="297D2675" w14:textId="5413C494" w:rsidR="00E82D2F" w:rsidRDefault="00E82D2F" w:rsidP="00E82D2F">
          <w:pPr>
            <w:pStyle w:val="TOC3"/>
            <w:ind w:left="720"/>
            <w:rPr>
              <w:rFonts w:asciiTheme="minorHAnsi" w:eastAsiaTheme="minorEastAsia" w:hAnsiTheme="minorHAnsi" w:cstheme="minorBidi"/>
              <w:sz w:val="22"/>
              <w:szCs w:val="22"/>
            </w:rPr>
          </w:pPr>
          <w:hyperlink w:anchor="_Toc197119679" w:history="1">
            <w:r w:rsidRPr="00D85D30">
              <w:rPr>
                <w:rStyle w:val="Hyperlink"/>
              </w:rPr>
              <w:t>d.</w:t>
            </w:r>
            <w:r>
              <w:rPr>
                <w:rFonts w:asciiTheme="minorHAnsi" w:eastAsiaTheme="minorEastAsia" w:hAnsiTheme="minorHAnsi" w:cstheme="minorBidi"/>
                <w:sz w:val="22"/>
                <w:szCs w:val="22"/>
              </w:rPr>
              <w:tab/>
            </w:r>
            <w:r w:rsidRPr="00D85D30">
              <w:rPr>
                <w:rStyle w:val="Hyperlink"/>
              </w:rPr>
              <w:t>Triển khai và ứng dụng</w:t>
            </w:r>
            <w:r>
              <w:rPr>
                <w:webHidden/>
              </w:rPr>
              <w:tab/>
            </w:r>
            <w:r>
              <w:rPr>
                <w:webHidden/>
              </w:rPr>
              <w:fldChar w:fldCharType="begin"/>
            </w:r>
            <w:r>
              <w:rPr>
                <w:webHidden/>
              </w:rPr>
              <w:instrText xml:space="preserve"> PAGEREF _Toc197119679 \h </w:instrText>
            </w:r>
            <w:r>
              <w:rPr>
                <w:webHidden/>
              </w:rPr>
            </w:r>
            <w:r>
              <w:rPr>
                <w:webHidden/>
              </w:rPr>
              <w:fldChar w:fldCharType="separate"/>
            </w:r>
            <w:r>
              <w:rPr>
                <w:webHidden/>
              </w:rPr>
              <w:t>4</w:t>
            </w:r>
            <w:r>
              <w:rPr>
                <w:webHidden/>
              </w:rPr>
              <w:fldChar w:fldCharType="end"/>
            </w:r>
          </w:hyperlink>
        </w:p>
        <w:p w14:paraId="41390E07" w14:textId="7A224E55" w:rsidR="00E82D2F" w:rsidRDefault="00E82D2F">
          <w:pPr>
            <w:pStyle w:val="TOC2"/>
            <w:rPr>
              <w:rFonts w:asciiTheme="minorHAnsi" w:eastAsiaTheme="minorEastAsia" w:hAnsiTheme="minorHAnsi" w:cstheme="minorBidi"/>
              <w:b w:val="0"/>
              <w:sz w:val="22"/>
              <w:szCs w:val="22"/>
            </w:rPr>
          </w:pPr>
          <w:hyperlink w:anchor="_Toc197119680" w:history="1">
            <w:r w:rsidRPr="00D85D30">
              <w:rPr>
                <w:rStyle w:val="Hyperlink"/>
              </w:rPr>
              <w:t>2.</w:t>
            </w:r>
            <w:r>
              <w:rPr>
                <w:rStyle w:val="Hyperlink"/>
              </w:rPr>
              <w:t xml:space="preserve"> </w:t>
            </w:r>
            <w:r w:rsidRPr="00D85D30">
              <w:rPr>
                <w:rStyle w:val="Hyperlink"/>
              </w:rPr>
              <w:t>Phạm vi nghiên cứu</w:t>
            </w:r>
            <w:r>
              <w:rPr>
                <w:webHidden/>
              </w:rPr>
              <w:tab/>
            </w:r>
            <w:r>
              <w:rPr>
                <w:webHidden/>
              </w:rPr>
              <w:fldChar w:fldCharType="begin"/>
            </w:r>
            <w:r>
              <w:rPr>
                <w:webHidden/>
              </w:rPr>
              <w:instrText xml:space="preserve"> PAGEREF _Toc197119680 \h </w:instrText>
            </w:r>
            <w:r>
              <w:rPr>
                <w:webHidden/>
              </w:rPr>
            </w:r>
            <w:r>
              <w:rPr>
                <w:webHidden/>
              </w:rPr>
              <w:fldChar w:fldCharType="separate"/>
            </w:r>
            <w:r>
              <w:rPr>
                <w:webHidden/>
              </w:rPr>
              <w:t>5</w:t>
            </w:r>
            <w:r>
              <w:rPr>
                <w:webHidden/>
              </w:rPr>
              <w:fldChar w:fldCharType="end"/>
            </w:r>
          </w:hyperlink>
        </w:p>
        <w:p w14:paraId="44DBECDF" w14:textId="509CACA2" w:rsidR="00E82D2F" w:rsidRDefault="00E82D2F" w:rsidP="00E82D2F">
          <w:pPr>
            <w:pStyle w:val="TOC3"/>
            <w:rPr>
              <w:rFonts w:asciiTheme="minorHAnsi" w:eastAsiaTheme="minorEastAsia" w:hAnsiTheme="minorHAnsi" w:cstheme="minorBidi"/>
              <w:sz w:val="22"/>
              <w:szCs w:val="22"/>
            </w:rPr>
          </w:pPr>
          <w:r w:rsidRPr="00E82D2F">
            <w:rPr>
              <w:rStyle w:val="Hyperlink"/>
              <w:b w:val="0"/>
              <w:u w:val="none"/>
            </w:rPr>
            <w:t xml:space="preserve">   </w:t>
          </w:r>
          <w:hyperlink w:anchor="_Toc197119681" w:history="1">
            <w:r w:rsidRPr="00D85D30">
              <w:rPr>
                <w:rStyle w:val="Hyperlink"/>
              </w:rPr>
              <w:t>a.</w:t>
            </w:r>
            <w:r>
              <w:rPr>
                <w:rFonts w:asciiTheme="minorHAnsi" w:eastAsiaTheme="minorEastAsia" w:hAnsiTheme="minorHAnsi" w:cstheme="minorBidi"/>
                <w:sz w:val="22"/>
                <w:szCs w:val="22"/>
              </w:rPr>
              <w:tab/>
            </w:r>
            <w:r w:rsidRPr="00D85D30">
              <w:rPr>
                <w:rStyle w:val="Hyperlink"/>
              </w:rPr>
              <w:t>Phạm vi dữ liệu</w:t>
            </w:r>
            <w:r>
              <w:rPr>
                <w:webHidden/>
              </w:rPr>
              <w:tab/>
            </w:r>
            <w:r>
              <w:rPr>
                <w:webHidden/>
              </w:rPr>
              <w:fldChar w:fldCharType="begin"/>
            </w:r>
            <w:r>
              <w:rPr>
                <w:webHidden/>
              </w:rPr>
              <w:instrText xml:space="preserve"> PAGEREF _Toc197119681 \h </w:instrText>
            </w:r>
            <w:r>
              <w:rPr>
                <w:webHidden/>
              </w:rPr>
            </w:r>
            <w:r>
              <w:rPr>
                <w:webHidden/>
              </w:rPr>
              <w:fldChar w:fldCharType="separate"/>
            </w:r>
            <w:r>
              <w:rPr>
                <w:webHidden/>
              </w:rPr>
              <w:t>5</w:t>
            </w:r>
            <w:r>
              <w:rPr>
                <w:webHidden/>
              </w:rPr>
              <w:fldChar w:fldCharType="end"/>
            </w:r>
          </w:hyperlink>
        </w:p>
        <w:p w14:paraId="441B080B" w14:textId="46E9C6E0" w:rsidR="00E82D2F" w:rsidRDefault="00E82D2F" w:rsidP="00E82D2F">
          <w:pPr>
            <w:pStyle w:val="TOC3"/>
            <w:rPr>
              <w:rFonts w:asciiTheme="minorHAnsi" w:eastAsiaTheme="minorEastAsia" w:hAnsiTheme="minorHAnsi" w:cstheme="minorBidi"/>
              <w:sz w:val="22"/>
              <w:szCs w:val="22"/>
            </w:rPr>
          </w:pPr>
          <w:r w:rsidRPr="00E82D2F">
            <w:rPr>
              <w:rStyle w:val="Hyperlink"/>
              <w:u w:val="none"/>
            </w:rPr>
            <w:t xml:space="preserve">   </w:t>
          </w:r>
          <w:hyperlink w:anchor="_Toc197119682" w:history="1">
            <w:r w:rsidRPr="00D85D30">
              <w:rPr>
                <w:rStyle w:val="Hyperlink"/>
              </w:rPr>
              <w:t>b.</w:t>
            </w:r>
            <w:r>
              <w:rPr>
                <w:rFonts w:asciiTheme="minorHAnsi" w:eastAsiaTheme="minorEastAsia" w:hAnsiTheme="minorHAnsi" w:cstheme="minorBidi"/>
                <w:sz w:val="22"/>
                <w:szCs w:val="22"/>
              </w:rPr>
              <w:tab/>
            </w:r>
            <w:r w:rsidRPr="00D85D30">
              <w:rPr>
                <w:rStyle w:val="Hyperlink"/>
              </w:rPr>
              <w:t>Phạm vi kỹ thuật</w:t>
            </w:r>
            <w:r>
              <w:rPr>
                <w:webHidden/>
              </w:rPr>
              <w:tab/>
            </w:r>
            <w:r>
              <w:rPr>
                <w:webHidden/>
              </w:rPr>
              <w:fldChar w:fldCharType="begin"/>
            </w:r>
            <w:r>
              <w:rPr>
                <w:webHidden/>
              </w:rPr>
              <w:instrText xml:space="preserve"> PAGEREF _Toc197119682 \h </w:instrText>
            </w:r>
            <w:r>
              <w:rPr>
                <w:webHidden/>
              </w:rPr>
            </w:r>
            <w:r>
              <w:rPr>
                <w:webHidden/>
              </w:rPr>
              <w:fldChar w:fldCharType="separate"/>
            </w:r>
            <w:r>
              <w:rPr>
                <w:webHidden/>
              </w:rPr>
              <w:t>5</w:t>
            </w:r>
            <w:r>
              <w:rPr>
                <w:webHidden/>
              </w:rPr>
              <w:fldChar w:fldCharType="end"/>
            </w:r>
          </w:hyperlink>
        </w:p>
        <w:p w14:paraId="5C107073" w14:textId="5C8310AE" w:rsidR="00E82D2F" w:rsidRDefault="00E82D2F" w:rsidP="00E82D2F">
          <w:pPr>
            <w:pStyle w:val="TOC3"/>
            <w:rPr>
              <w:rFonts w:asciiTheme="minorHAnsi" w:eastAsiaTheme="minorEastAsia" w:hAnsiTheme="minorHAnsi" w:cstheme="minorBidi"/>
              <w:sz w:val="22"/>
              <w:szCs w:val="22"/>
            </w:rPr>
          </w:pPr>
          <w:r w:rsidRPr="00E82D2F">
            <w:rPr>
              <w:rStyle w:val="Hyperlink"/>
              <w:u w:val="none"/>
            </w:rPr>
            <w:t xml:space="preserve">   </w:t>
          </w:r>
          <w:hyperlink w:anchor="_Toc197119683" w:history="1">
            <w:r w:rsidRPr="00D85D30">
              <w:rPr>
                <w:rStyle w:val="Hyperlink"/>
              </w:rPr>
              <w:t>c.</w:t>
            </w:r>
            <w:r>
              <w:rPr>
                <w:rFonts w:asciiTheme="minorHAnsi" w:eastAsiaTheme="minorEastAsia" w:hAnsiTheme="minorHAnsi" w:cstheme="minorBidi"/>
                <w:sz w:val="22"/>
                <w:szCs w:val="22"/>
              </w:rPr>
              <w:tab/>
            </w:r>
            <w:r w:rsidRPr="00D85D30">
              <w:rPr>
                <w:rStyle w:val="Hyperlink"/>
              </w:rPr>
              <w:t>Phạm vi ứng dụng</w:t>
            </w:r>
            <w:r>
              <w:rPr>
                <w:webHidden/>
              </w:rPr>
              <w:tab/>
            </w:r>
            <w:r>
              <w:rPr>
                <w:webHidden/>
              </w:rPr>
              <w:fldChar w:fldCharType="begin"/>
            </w:r>
            <w:r>
              <w:rPr>
                <w:webHidden/>
              </w:rPr>
              <w:instrText xml:space="preserve"> PAGEREF _Toc197119683 \h </w:instrText>
            </w:r>
            <w:r>
              <w:rPr>
                <w:webHidden/>
              </w:rPr>
            </w:r>
            <w:r>
              <w:rPr>
                <w:webHidden/>
              </w:rPr>
              <w:fldChar w:fldCharType="separate"/>
            </w:r>
            <w:r>
              <w:rPr>
                <w:webHidden/>
              </w:rPr>
              <w:t>5</w:t>
            </w:r>
            <w:r>
              <w:rPr>
                <w:webHidden/>
              </w:rPr>
              <w:fldChar w:fldCharType="end"/>
            </w:r>
          </w:hyperlink>
        </w:p>
        <w:p w14:paraId="7DB6DF8A" w14:textId="7117DC19" w:rsidR="00E82D2F" w:rsidRDefault="00E82D2F">
          <w:pPr>
            <w:pStyle w:val="TOC1"/>
            <w:rPr>
              <w:rFonts w:asciiTheme="minorHAnsi" w:eastAsiaTheme="minorEastAsia" w:hAnsiTheme="minorHAnsi" w:cstheme="minorBidi"/>
              <w:b w:val="0"/>
              <w:sz w:val="22"/>
              <w:szCs w:val="22"/>
              <w:lang w:val="en-US"/>
            </w:rPr>
          </w:pPr>
          <w:hyperlink w:anchor="_Toc197119684" w:history="1">
            <w:r w:rsidRPr="00D85D30">
              <w:rPr>
                <w:rStyle w:val="Hyperlink"/>
                <w:lang w:val="en-US"/>
              </w:rPr>
              <w:t>III.</w:t>
            </w:r>
            <w:r>
              <w:rPr>
                <w:rFonts w:asciiTheme="minorHAnsi" w:eastAsiaTheme="minorEastAsia" w:hAnsiTheme="minorHAnsi" w:cstheme="minorBidi"/>
                <w:b w:val="0"/>
                <w:sz w:val="22"/>
                <w:szCs w:val="22"/>
                <w:lang w:val="en-US"/>
              </w:rPr>
              <w:t xml:space="preserve"> </w:t>
            </w:r>
            <w:r w:rsidRPr="00D85D30">
              <w:rPr>
                <w:rStyle w:val="Hyperlink"/>
                <w:lang w:val="en-US"/>
              </w:rPr>
              <w:t>Các giả thuyết và cách tiếp cận</w:t>
            </w:r>
            <w:r>
              <w:rPr>
                <w:webHidden/>
              </w:rPr>
              <w:tab/>
            </w:r>
            <w:r>
              <w:rPr>
                <w:webHidden/>
              </w:rPr>
              <w:fldChar w:fldCharType="begin"/>
            </w:r>
            <w:r>
              <w:rPr>
                <w:webHidden/>
              </w:rPr>
              <w:instrText xml:space="preserve"> PAGEREF _Toc197119684 \h </w:instrText>
            </w:r>
            <w:r>
              <w:rPr>
                <w:webHidden/>
              </w:rPr>
            </w:r>
            <w:r>
              <w:rPr>
                <w:webHidden/>
              </w:rPr>
              <w:fldChar w:fldCharType="separate"/>
            </w:r>
            <w:r>
              <w:rPr>
                <w:webHidden/>
              </w:rPr>
              <w:t>6</w:t>
            </w:r>
            <w:r>
              <w:rPr>
                <w:webHidden/>
              </w:rPr>
              <w:fldChar w:fldCharType="end"/>
            </w:r>
          </w:hyperlink>
        </w:p>
        <w:p w14:paraId="6BAAA352" w14:textId="3FCD0D35" w:rsidR="00E82D2F" w:rsidRDefault="00E82D2F">
          <w:pPr>
            <w:pStyle w:val="TOC2"/>
            <w:rPr>
              <w:rFonts w:asciiTheme="minorHAnsi" w:eastAsiaTheme="minorEastAsia" w:hAnsiTheme="minorHAnsi" w:cstheme="minorBidi"/>
              <w:b w:val="0"/>
              <w:sz w:val="22"/>
              <w:szCs w:val="22"/>
            </w:rPr>
          </w:pPr>
          <w:hyperlink w:anchor="_Toc197119685" w:history="1">
            <w:r w:rsidRPr="00D85D30">
              <w:rPr>
                <w:rStyle w:val="Hyperlink"/>
              </w:rPr>
              <w:t>1.</w:t>
            </w:r>
            <w:r>
              <w:rPr>
                <w:rStyle w:val="Hyperlink"/>
              </w:rPr>
              <w:t xml:space="preserve"> </w:t>
            </w:r>
            <w:r w:rsidRPr="00D85D30">
              <w:rPr>
                <w:rStyle w:val="Hyperlink"/>
              </w:rPr>
              <w:t>Giả thuyết nghiên cứu</w:t>
            </w:r>
            <w:r>
              <w:rPr>
                <w:webHidden/>
              </w:rPr>
              <w:tab/>
            </w:r>
            <w:r>
              <w:rPr>
                <w:webHidden/>
              </w:rPr>
              <w:fldChar w:fldCharType="begin"/>
            </w:r>
            <w:r>
              <w:rPr>
                <w:webHidden/>
              </w:rPr>
              <w:instrText xml:space="preserve"> PAGEREF _Toc197119685 \h </w:instrText>
            </w:r>
            <w:r>
              <w:rPr>
                <w:webHidden/>
              </w:rPr>
            </w:r>
            <w:r>
              <w:rPr>
                <w:webHidden/>
              </w:rPr>
              <w:fldChar w:fldCharType="separate"/>
            </w:r>
            <w:r>
              <w:rPr>
                <w:webHidden/>
              </w:rPr>
              <w:t>6</w:t>
            </w:r>
            <w:r>
              <w:rPr>
                <w:webHidden/>
              </w:rPr>
              <w:fldChar w:fldCharType="end"/>
            </w:r>
          </w:hyperlink>
        </w:p>
        <w:p w14:paraId="0C487A1A" w14:textId="0BDDDC7A" w:rsidR="00E82D2F" w:rsidRDefault="00E82D2F">
          <w:pPr>
            <w:pStyle w:val="TOC2"/>
            <w:rPr>
              <w:rFonts w:asciiTheme="minorHAnsi" w:eastAsiaTheme="minorEastAsia" w:hAnsiTheme="minorHAnsi" w:cstheme="minorBidi"/>
              <w:b w:val="0"/>
              <w:sz w:val="22"/>
              <w:szCs w:val="22"/>
            </w:rPr>
          </w:pPr>
          <w:hyperlink w:anchor="_Toc197119686" w:history="1">
            <w:r w:rsidRPr="00D85D30">
              <w:rPr>
                <w:rStyle w:val="Hyperlink"/>
              </w:rPr>
              <w:t>2.</w:t>
            </w:r>
            <w:r>
              <w:rPr>
                <w:rStyle w:val="Hyperlink"/>
              </w:rPr>
              <w:t xml:space="preserve"> </w:t>
            </w:r>
            <w:r w:rsidRPr="00D85D30">
              <w:rPr>
                <w:rStyle w:val="Hyperlink"/>
              </w:rPr>
              <w:t>Cách tiếp cận nghiên cứu</w:t>
            </w:r>
            <w:r>
              <w:rPr>
                <w:webHidden/>
              </w:rPr>
              <w:tab/>
            </w:r>
            <w:r>
              <w:rPr>
                <w:webHidden/>
              </w:rPr>
              <w:fldChar w:fldCharType="begin"/>
            </w:r>
            <w:r>
              <w:rPr>
                <w:webHidden/>
              </w:rPr>
              <w:instrText xml:space="preserve"> PAGEREF _Toc197119686 \h </w:instrText>
            </w:r>
            <w:r>
              <w:rPr>
                <w:webHidden/>
              </w:rPr>
            </w:r>
            <w:r>
              <w:rPr>
                <w:webHidden/>
              </w:rPr>
              <w:fldChar w:fldCharType="separate"/>
            </w:r>
            <w:r>
              <w:rPr>
                <w:webHidden/>
              </w:rPr>
              <w:t>6</w:t>
            </w:r>
            <w:r>
              <w:rPr>
                <w:webHidden/>
              </w:rPr>
              <w:fldChar w:fldCharType="end"/>
            </w:r>
          </w:hyperlink>
        </w:p>
        <w:p w14:paraId="5380EDEB" w14:textId="26742AC0" w:rsidR="00E82D2F" w:rsidRDefault="00E82D2F">
          <w:pPr>
            <w:pStyle w:val="TOC1"/>
            <w:rPr>
              <w:rFonts w:asciiTheme="minorHAnsi" w:eastAsiaTheme="minorEastAsia" w:hAnsiTheme="minorHAnsi" w:cstheme="minorBidi"/>
              <w:b w:val="0"/>
              <w:sz w:val="22"/>
              <w:szCs w:val="22"/>
              <w:lang w:val="en-US"/>
            </w:rPr>
          </w:pPr>
          <w:hyperlink w:anchor="_Toc197119687" w:history="1">
            <w:r w:rsidRPr="00D85D30">
              <w:rPr>
                <w:rStyle w:val="Hyperlink"/>
              </w:rPr>
              <w:t>IV.</w:t>
            </w:r>
            <w:r>
              <w:rPr>
                <w:rStyle w:val="Hyperlink"/>
                <w:lang w:val="en-US"/>
              </w:rPr>
              <w:t xml:space="preserve"> </w:t>
            </w:r>
            <w:bookmarkStart w:id="30" w:name="_GoBack"/>
            <w:bookmarkEnd w:id="30"/>
            <w:r w:rsidRPr="00D85D30">
              <w:rPr>
                <w:rStyle w:val="Hyperlink"/>
                <w:lang w:val="en-US"/>
              </w:rPr>
              <w:t>Tài liệu kham khảo</w:t>
            </w:r>
            <w:r>
              <w:rPr>
                <w:webHidden/>
              </w:rPr>
              <w:tab/>
            </w:r>
            <w:r>
              <w:rPr>
                <w:webHidden/>
              </w:rPr>
              <w:fldChar w:fldCharType="begin"/>
            </w:r>
            <w:r>
              <w:rPr>
                <w:webHidden/>
              </w:rPr>
              <w:instrText xml:space="preserve"> PAGEREF _Toc197119687 \h </w:instrText>
            </w:r>
            <w:r>
              <w:rPr>
                <w:webHidden/>
              </w:rPr>
            </w:r>
            <w:r>
              <w:rPr>
                <w:webHidden/>
              </w:rPr>
              <w:fldChar w:fldCharType="separate"/>
            </w:r>
            <w:r>
              <w:rPr>
                <w:webHidden/>
              </w:rPr>
              <w:t>7</w:t>
            </w:r>
            <w:r>
              <w:rPr>
                <w:webHidden/>
              </w:rPr>
              <w:fldChar w:fldCharType="end"/>
            </w:r>
          </w:hyperlink>
        </w:p>
        <w:p w14:paraId="71B78FAA" w14:textId="2732438A" w:rsidR="006F7D3E" w:rsidRPr="0035646A" w:rsidRDefault="006F7D3E" w:rsidP="00854429">
          <w:pPr>
            <w:pStyle w:val="TOC2"/>
            <w:sectPr w:rsidR="006F7D3E" w:rsidRPr="0035646A">
              <w:footerReference w:type="default" r:id="rId15"/>
              <w:pgSz w:w="11909" w:h="16834"/>
              <w:pgMar w:top="1440" w:right="1440" w:bottom="1440" w:left="1440" w:header="720" w:footer="720" w:gutter="0"/>
              <w:cols w:space="720"/>
            </w:sectPr>
          </w:pPr>
          <w:r w:rsidRPr="0035646A">
            <w:fldChar w:fldCharType="end"/>
          </w:r>
        </w:p>
      </w:sdtContent>
    </w:sdt>
    <w:p w14:paraId="1CBAC089" w14:textId="411B2C16" w:rsidR="00DD139C" w:rsidRPr="00812914" w:rsidRDefault="00030E06" w:rsidP="00730E7C">
      <w:pPr>
        <w:pStyle w:val="Heading1"/>
        <w:numPr>
          <w:ilvl w:val="0"/>
          <w:numId w:val="1"/>
        </w:numPr>
        <w:spacing w:before="0" w:after="0"/>
        <w:jc w:val="both"/>
      </w:pPr>
      <w:bookmarkStart w:id="31" w:name="_Toc197119669"/>
      <w:r>
        <w:rPr>
          <w:lang w:val="en-US"/>
        </w:rPr>
        <w:lastRenderedPageBreak/>
        <w:t>Lý do chọn đề tài</w:t>
      </w:r>
      <w:bookmarkEnd w:id="31"/>
    </w:p>
    <w:p w14:paraId="43791984" w14:textId="125ECC3C" w:rsidR="00DD139C" w:rsidRDefault="00030E06" w:rsidP="00730E7C">
      <w:pPr>
        <w:pStyle w:val="Heading2"/>
        <w:numPr>
          <w:ilvl w:val="1"/>
          <w:numId w:val="1"/>
        </w:numPr>
        <w:spacing w:after="0"/>
        <w:rPr>
          <w:sz w:val="28"/>
          <w:szCs w:val="28"/>
          <w:lang w:val="en-US"/>
        </w:rPr>
      </w:pPr>
      <w:bookmarkStart w:id="32" w:name="_3znysh7" w:colFirst="0" w:colLast="0"/>
      <w:bookmarkStart w:id="33" w:name="_Toc197119670"/>
      <w:bookmarkEnd w:id="32"/>
      <w:r>
        <w:rPr>
          <w:sz w:val="28"/>
          <w:szCs w:val="28"/>
          <w:lang w:val="en-US"/>
        </w:rPr>
        <w:t>Bối cảnh và tầm quan trọng của dự báo điện năng</w:t>
      </w:r>
      <w:bookmarkEnd w:id="33"/>
    </w:p>
    <w:p w14:paraId="6B3F8DDA" w14:textId="77777777" w:rsidR="00030E06" w:rsidRPr="00030E06" w:rsidRDefault="00030E06" w:rsidP="00DD10C3">
      <w:pPr>
        <w:spacing w:before="100" w:beforeAutospacing="1" w:after="100" w:afterAutospacing="1" w:line="360" w:lineRule="auto"/>
        <w:ind w:left="0"/>
        <w:rPr>
          <w:lang w:val="en-US"/>
        </w:rPr>
      </w:pPr>
      <w:r w:rsidRPr="00030E06">
        <w:rPr>
          <w:lang w:val="en-US"/>
        </w:rPr>
        <w:t xml:space="preserve">Điện năng là một trong những nguồn năng lượng quan trọng nhất, đóng vai trò cốt lõi trong mọi lĩnh vực của đời sống xã hội, từ sinh hoạt hàng ngày đến hoạt động sản xuất công nghiệp, thương mại và dịch vụ. Trong thời đại công nghiệp hóa, hiện đại hóa và chuyển đổi số, nhu cầu sử dụng điện ngày càng gia tăng mạnh mẽ, kéo </w:t>
      </w:r>
      <w:proofErr w:type="gramStart"/>
      <w:r w:rsidRPr="00030E06">
        <w:rPr>
          <w:lang w:val="en-US"/>
        </w:rPr>
        <w:t>theo</w:t>
      </w:r>
      <w:proofErr w:type="gramEnd"/>
      <w:r w:rsidRPr="00030E06">
        <w:rPr>
          <w:lang w:val="en-US"/>
        </w:rPr>
        <w:t xml:space="preserve"> những thách thức lớn trong việc cân bằng cung - cầu, tối ưu hóa sản xuất và vận hành lưới điện.</w:t>
      </w:r>
    </w:p>
    <w:p w14:paraId="0031DEDB" w14:textId="7F287105" w:rsidR="00030E06" w:rsidRPr="00030E06" w:rsidRDefault="00030E06" w:rsidP="00DD10C3">
      <w:pPr>
        <w:spacing w:before="100" w:beforeAutospacing="1" w:after="100" w:afterAutospacing="1" w:line="360" w:lineRule="auto"/>
        <w:ind w:left="0"/>
        <w:rPr>
          <w:lang w:val="en-US"/>
        </w:rPr>
      </w:pPr>
      <w:r w:rsidRPr="00030E06">
        <w:rPr>
          <w:lang w:val="en-US"/>
        </w:rPr>
        <w:t xml:space="preserve">Trong bối cảnh này, việc </w:t>
      </w:r>
      <w:r w:rsidRPr="00030E06">
        <w:rPr>
          <w:b/>
          <w:bCs/>
          <w:lang w:val="en-US"/>
        </w:rPr>
        <w:t>dự báo chính xác nhu cầu tiêu thụ điện</w:t>
      </w:r>
      <w:r w:rsidRPr="00030E06">
        <w:rPr>
          <w:lang w:val="en-US"/>
        </w:rPr>
        <w:t xml:space="preserve"> không chỉ giúp các công ty điện lực điều tiết nguồn cung một cách hợp lý mà còn có vai trò quan trọng trong việc:</w:t>
      </w:r>
    </w:p>
    <w:p w14:paraId="143F3860"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Đảm bảo vận hành ổn định của hệ thống điện</w:t>
      </w:r>
      <w:r w:rsidRPr="00030E06">
        <w:rPr>
          <w:lang w:val="en-US"/>
        </w:rPr>
        <w:t>: Giúp tránh tình trạng quá tải hoặc thiếu hụt điện năng, gây ảnh hưởng đến đời sống và hoạt động sản xuất.</w:t>
      </w:r>
    </w:p>
    <w:p w14:paraId="586272EC"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Tối ưu hóa chi phí sản xuất và truyền tải điện</w:t>
      </w:r>
      <w:r w:rsidRPr="00030E06">
        <w:rPr>
          <w:lang w:val="en-US"/>
        </w:rPr>
        <w:t>: Hạn chế việc huy động quá mức các nhà máy nhiệt điện đắt đỏ hoặc phải mua điện từ nguồn khác với giá cao.</w:t>
      </w:r>
    </w:p>
    <w:p w14:paraId="59CDDA4F" w14:textId="20DE7DE9"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Tăng cường hiệu quả sử dụng năng lượng</w:t>
      </w:r>
      <w:r w:rsidRPr="00030E06">
        <w:rPr>
          <w:lang w:val="en-US"/>
        </w:rPr>
        <w:t>: Giúp người tiêu dùng và các đơn vị cung cấp điện có kế hoạch sử dụng điện hợp lý hơn, giảm lãng phí điện năng.</w:t>
      </w:r>
    </w:p>
    <w:p w14:paraId="27039683" w14:textId="412B5B2B" w:rsidR="00E9304C" w:rsidRPr="00B01E05" w:rsidRDefault="00E82D2F" w:rsidP="00E82D2F">
      <w:pPr>
        <w:pStyle w:val="Heading2"/>
      </w:pPr>
      <w:bookmarkStart w:id="34" w:name="_3dy6vkm" w:colFirst="0" w:colLast="0"/>
      <w:bookmarkStart w:id="35" w:name="_Toc197119671"/>
      <w:bookmarkEnd w:id="34"/>
      <w:r>
        <w:rPr>
          <w:lang w:val="en-US"/>
        </w:rPr>
        <w:t xml:space="preserve">2. </w:t>
      </w:r>
      <w:r w:rsidR="00030E06">
        <w:rPr>
          <w:lang w:val="en-US"/>
        </w:rPr>
        <w:t>Thực trạng và những thách thức trong dự báo nhu cầu điện</w:t>
      </w:r>
      <w:bookmarkEnd w:id="35"/>
    </w:p>
    <w:p w14:paraId="78BEA4A3" w14:textId="342CE4D5" w:rsidR="00E9304C" w:rsidRDefault="00030E06" w:rsidP="00E82D2F">
      <w:pPr>
        <w:pStyle w:val="ListParagraph"/>
        <w:numPr>
          <w:ilvl w:val="2"/>
          <w:numId w:val="1"/>
        </w:numPr>
        <w:shd w:val="clear" w:color="auto" w:fill="FFFFFF"/>
        <w:spacing w:after="220"/>
        <w:jc w:val="both"/>
        <w:outlineLvl w:val="2"/>
        <w:rPr>
          <w:b/>
          <w:lang w:val="en-US"/>
        </w:rPr>
      </w:pPr>
      <w:bookmarkStart w:id="36" w:name="_Toc197119672"/>
      <w:r>
        <w:rPr>
          <w:b/>
          <w:lang w:val="en-US"/>
        </w:rPr>
        <w:t>Các phương pháp dự báo truyền thống và hạn chế</w:t>
      </w:r>
      <w:bookmarkEnd w:id="36"/>
    </w:p>
    <w:p w14:paraId="2D4ABAFE"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Trước đây, dự báo điện năng chủ yếu dựa trên các phương pháp </w:t>
      </w:r>
      <w:r w:rsidRPr="007D7B13">
        <w:rPr>
          <w:b/>
          <w:bCs/>
          <w:lang w:val="en-US"/>
        </w:rPr>
        <w:t>thống kê truyền thống</w:t>
      </w:r>
      <w:r w:rsidRPr="007D7B13">
        <w:rPr>
          <w:lang w:val="en-US"/>
        </w:rPr>
        <w:t>, bao gồm:</w:t>
      </w:r>
    </w:p>
    <w:p w14:paraId="26F46B08" w14:textId="21A8E8E4"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Hồi quy tuyến tính</w:t>
      </w:r>
      <w:r>
        <w:rPr>
          <w:b/>
          <w:bCs/>
          <w:lang w:val="en-US"/>
        </w:rPr>
        <w:t xml:space="preserve"> (Linear Regression)</w:t>
      </w:r>
      <w:r w:rsidRPr="007D7B13">
        <w:rPr>
          <w:lang w:val="en-US"/>
        </w:rPr>
        <w:t>: Xây dựng mô hình dựa trên mối quan hệ giữa lượng điện tiêu thụ và một số yếu tố ảnh hưởng như thời tiết, thời gian.</w:t>
      </w:r>
    </w:p>
    <w:p w14:paraId="09BAD3B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lastRenderedPageBreak/>
        <w:t>Trung bình trượt (Moving Average)</w:t>
      </w:r>
      <w:r w:rsidRPr="007D7B13">
        <w:rPr>
          <w:lang w:val="en-US"/>
        </w:rPr>
        <w:t>: Dự báo dựa trên trung bình của các giá trị trước đó.</w:t>
      </w:r>
    </w:p>
    <w:p w14:paraId="5F58199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Phân tích chuỗi thời gian (ARIMA, SARIMA)</w:t>
      </w:r>
      <w:r w:rsidRPr="007D7B13">
        <w:rPr>
          <w:lang w:val="en-US"/>
        </w:rPr>
        <w:t xml:space="preserve">: Mô hình dự báo dựa trên dữ liệu lịch sử </w:t>
      </w:r>
      <w:proofErr w:type="gramStart"/>
      <w:r w:rsidRPr="007D7B13">
        <w:rPr>
          <w:lang w:val="en-US"/>
        </w:rPr>
        <w:t>theo</w:t>
      </w:r>
      <w:proofErr w:type="gramEnd"/>
      <w:r w:rsidRPr="007D7B13">
        <w:rPr>
          <w:lang w:val="en-US"/>
        </w:rPr>
        <w:t xml:space="preserve"> thời gian.</w:t>
      </w:r>
    </w:p>
    <w:p w14:paraId="51D9E1EF"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Tuy nhiên, những phương pháp này có </w:t>
      </w:r>
      <w:r w:rsidRPr="007D7B13">
        <w:rPr>
          <w:b/>
          <w:bCs/>
          <w:lang w:val="en-US"/>
        </w:rPr>
        <w:t>nhiều hạn chế</w:t>
      </w:r>
      <w:r w:rsidRPr="007D7B13">
        <w:rPr>
          <w:lang w:val="en-US"/>
        </w:rPr>
        <w:t>, đặc biệt trong bối cảnh dữ liệu ngày càng phức tạp:</w:t>
      </w:r>
    </w:p>
    <w:p w14:paraId="2EBD7D3E"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mô hình hóa được các quan hệ phi tuyến</w:t>
      </w:r>
      <w:r w:rsidRPr="007D7B13">
        <w:rPr>
          <w:lang w:val="en-US"/>
        </w:rPr>
        <w:t xml:space="preserve"> giữa nhiều yếu tố như thời tiết, thời gian trong ngày, và xu hướng tiêu thụ điện.</w:t>
      </w:r>
    </w:p>
    <w:p w14:paraId="367A912F"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Độ chính xác bị giới hạn</w:t>
      </w:r>
      <w:r w:rsidRPr="007D7B13">
        <w:rPr>
          <w:lang w:val="en-US"/>
        </w:rPr>
        <w:t>, đặc biệt khi có sự thay đổi đột ngột (ví dụ: do sự kiện lớn, lễ hội, thay đổi chính sách).</w:t>
      </w:r>
    </w:p>
    <w:p w14:paraId="172093DD"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tận dụng được lợi thế của dữ liệu lớn (Big Data)</w:t>
      </w:r>
      <w:r w:rsidRPr="007D7B13">
        <w:rPr>
          <w:lang w:val="en-US"/>
        </w:rPr>
        <w:t xml:space="preserve"> trong kỷ nguyên số</w:t>
      </w:r>
    </w:p>
    <w:p w14:paraId="39538BBB" w14:textId="77777777" w:rsidR="007D7B13" w:rsidRPr="007D7B13" w:rsidRDefault="007D7B13" w:rsidP="007D7B13">
      <w:pPr>
        <w:shd w:val="clear" w:color="auto" w:fill="FFFFFF"/>
        <w:spacing w:after="220"/>
        <w:ind w:left="0" w:firstLine="0"/>
        <w:jc w:val="both"/>
        <w:outlineLvl w:val="1"/>
        <w:rPr>
          <w:b/>
          <w:lang w:val="en-US"/>
        </w:rPr>
      </w:pPr>
    </w:p>
    <w:p w14:paraId="5DDFF462" w14:textId="6A3339A5" w:rsidR="00C36028" w:rsidRPr="00C36028" w:rsidRDefault="0052516F" w:rsidP="00E82D2F">
      <w:pPr>
        <w:pStyle w:val="Heading3"/>
        <w:rPr>
          <w:sz w:val="28"/>
          <w:szCs w:val="28"/>
          <w:lang w:val="en-US"/>
        </w:rPr>
      </w:pPr>
      <w:bookmarkStart w:id="37" w:name="_Toc197119673"/>
      <w:r w:rsidRPr="0052516F">
        <w:rPr>
          <w:sz w:val="28"/>
          <w:szCs w:val="28"/>
          <w:lang w:val="en-US"/>
        </w:rPr>
        <w:t xml:space="preserve">b. </w:t>
      </w:r>
      <w:r w:rsidR="00C36028">
        <w:rPr>
          <w:sz w:val="28"/>
          <w:szCs w:val="28"/>
          <w:lang w:val="en-US"/>
        </w:rPr>
        <w:t>Xu hướng áp dụng Machine Learning trong dự báo điện năng</w:t>
      </w:r>
      <w:bookmarkEnd w:id="37"/>
    </w:p>
    <w:p w14:paraId="49C4B24C" w14:textId="77777777" w:rsidR="00C36028" w:rsidRPr="00C36028" w:rsidRDefault="00C36028" w:rsidP="00E82D2F">
      <w:pPr>
        <w:pStyle w:val="NormalWeb"/>
        <w:spacing w:line="360" w:lineRule="auto"/>
        <w:jc w:val="both"/>
        <w:rPr>
          <w:sz w:val="26"/>
          <w:szCs w:val="26"/>
        </w:rPr>
      </w:pPr>
      <w:r w:rsidRPr="00C36028">
        <w:rPr>
          <w:sz w:val="26"/>
          <w:szCs w:val="26"/>
        </w:rPr>
        <w:t xml:space="preserve">Nhờ sự phát triển mạnh mẽ của trí tuệ nhân tạo (AI) và dữ liệu lớn, </w:t>
      </w:r>
      <w:r w:rsidRPr="00C36028">
        <w:rPr>
          <w:rStyle w:val="Strong"/>
          <w:sz w:val="26"/>
          <w:szCs w:val="26"/>
        </w:rPr>
        <w:t>Machine Learning (ML) đã trở thành một công cụ quan trọng trong việc dự báo điện năng tiêu thụ</w:t>
      </w:r>
      <w:r w:rsidRPr="00C36028">
        <w:rPr>
          <w:sz w:val="26"/>
          <w:szCs w:val="26"/>
        </w:rPr>
        <w:t>. So với các phương pháp truyền thống, ML mang lại nhiều lợi ích:</w:t>
      </w:r>
    </w:p>
    <w:p w14:paraId="19F8EDBF"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Có khả năng học và mô hình hóa các quan hệ phi tuyến</w:t>
      </w:r>
      <w:r w:rsidRPr="00C36028">
        <w:rPr>
          <w:sz w:val="26"/>
          <w:szCs w:val="26"/>
        </w:rPr>
        <w:t>, giúp dự báo chính xác hơn.</w:t>
      </w:r>
    </w:p>
    <w:p w14:paraId="7DC56D95"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Tự động tối ưu hóa mô hình</w:t>
      </w:r>
      <w:r w:rsidRPr="00C36028">
        <w:rPr>
          <w:sz w:val="26"/>
          <w:szCs w:val="26"/>
        </w:rPr>
        <w:t>, giảm thiểu sự phụ thuộc vào giả định thống kê.</w:t>
      </w:r>
    </w:p>
    <w:p w14:paraId="1A09EBFC"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Khai thác dữ liệu đa dạng</w:t>
      </w:r>
      <w:r w:rsidRPr="00C36028">
        <w:rPr>
          <w:sz w:val="26"/>
          <w:szCs w:val="26"/>
        </w:rPr>
        <w:t>, bao gồm dữ liệu thời tiết, lịch sử tiêu thụ, dữ liệu kinh tế - xã hội.</w:t>
      </w:r>
    </w:p>
    <w:p w14:paraId="09AEE9F5" w14:textId="77777777" w:rsidR="00C36028" w:rsidRPr="00C36028" w:rsidRDefault="00C36028" w:rsidP="00C36028">
      <w:pPr>
        <w:pStyle w:val="NormalWeb"/>
        <w:spacing w:line="360" w:lineRule="auto"/>
        <w:rPr>
          <w:sz w:val="26"/>
          <w:szCs w:val="26"/>
        </w:rPr>
      </w:pPr>
      <w:r w:rsidRPr="00C36028">
        <w:rPr>
          <w:sz w:val="26"/>
          <w:szCs w:val="26"/>
        </w:rPr>
        <w:t>Các mô hình ML phổ biến trong dự báo điện năng bao gồm:</w:t>
      </w:r>
    </w:p>
    <w:p w14:paraId="16521374"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Random Forest, XGBoost:</w:t>
      </w:r>
      <w:r w:rsidRPr="00C36028">
        <w:rPr>
          <w:sz w:val="26"/>
          <w:szCs w:val="26"/>
        </w:rPr>
        <w:t xml:space="preserve"> Mô hình cây quyết định nâng cao, phù hợp với dữ liệu có nhiều đặc trưng.</w:t>
      </w:r>
    </w:p>
    <w:p w14:paraId="65C10C80"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Mạng nơ-ron nhân tạo (ANN):</w:t>
      </w:r>
      <w:r w:rsidRPr="00C36028">
        <w:rPr>
          <w:sz w:val="26"/>
          <w:szCs w:val="26"/>
        </w:rPr>
        <w:t xml:space="preserve"> Tự động học mẫu từ dữ liệu lớn.</w:t>
      </w:r>
    </w:p>
    <w:p w14:paraId="3A096FA7"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lastRenderedPageBreak/>
        <w:t>Mô hình học sâu LSTM (Long Short-Term Memory):</w:t>
      </w:r>
      <w:r w:rsidRPr="00C36028">
        <w:rPr>
          <w:sz w:val="26"/>
          <w:szCs w:val="26"/>
        </w:rPr>
        <w:t xml:space="preserve"> Tối ưu cho dữ liệu chuỗi thời gian, giúp dự báo chính xác xu hướng tiêu thụ điện.</w:t>
      </w:r>
    </w:p>
    <w:p w14:paraId="1C0408EE" w14:textId="5FDAB4A4" w:rsidR="009D462F" w:rsidRPr="00C36028" w:rsidRDefault="00C36028" w:rsidP="00E82D2F">
      <w:pPr>
        <w:pStyle w:val="NormalWeb"/>
        <w:spacing w:line="360" w:lineRule="auto"/>
        <w:ind w:firstLine="360"/>
        <w:jc w:val="both"/>
        <w:rPr>
          <w:sz w:val="26"/>
          <w:szCs w:val="26"/>
        </w:rPr>
      </w:pPr>
      <w:r w:rsidRPr="00C36028">
        <w:rPr>
          <w:sz w:val="26"/>
          <w:szCs w:val="26"/>
        </w:rPr>
        <w:t xml:space="preserve">Với những lợi ích vượt trội, nghiên cứu này tập trung vào việc </w:t>
      </w:r>
      <w:r w:rsidRPr="00C36028">
        <w:rPr>
          <w:rStyle w:val="Strong"/>
          <w:sz w:val="26"/>
          <w:szCs w:val="26"/>
        </w:rPr>
        <w:t>ứng dụng Machine Learning để xây dựng mô hình dự báo điện năng tiêu thụ</w:t>
      </w:r>
      <w:r w:rsidRPr="00C36028">
        <w:rPr>
          <w:sz w:val="26"/>
          <w:szCs w:val="26"/>
        </w:rPr>
        <w:t>, giúp nâng cao độ chính xác và tối ưu hóa việc quản lý hệ thống điện.</w:t>
      </w:r>
    </w:p>
    <w:p w14:paraId="35F2012E" w14:textId="27E1C929" w:rsidR="004C52EC" w:rsidRPr="0052516F" w:rsidRDefault="00030E06" w:rsidP="00CD7F43">
      <w:pPr>
        <w:pStyle w:val="ListParagraph"/>
        <w:numPr>
          <w:ilvl w:val="0"/>
          <w:numId w:val="1"/>
        </w:numPr>
        <w:shd w:val="clear" w:color="auto" w:fill="FFFFFF"/>
        <w:spacing w:after="220" w:line="360" w:lineRule="auto"/>
        <w:jc w:val="both"/>
        <w:outlineLvl w:val="0"/>
        <w:rPr>
          <w:b/>
          <w:sz w:val="28"/>
          <w:szCs w:val="28"/>
          <w:lang w:val="en-US"/>
        </w:rPr>
      </w:pPr>
      <w:bookmarkStart w:id="38" w:name="_Toc197119674"/>
      <w:r>
        <w:rPr>
          <w:b/>
          <w:sz w:val="28"/>
          <w:szCs w:val="28"/>
          <w:lang w:val="en-US"/>
        </w:rPr>
        <w:t>M</w:t>
      </w:r>
      <w:r w:rsidR="00CD7F43">
        <w:rPr>
          <w:b/>
          <w:sz w:val="28"/>
          <w:szCs w:val="28"/>
          <w:lang w:val="en-US"/>
        </w:rPr>
        <w:t>ục đích</w:t>
      </w:r>
      <w:r w:rsidR="007D7B13">
        <w:rPr>
          <w:b/>
          <w:sz w:val="28"/>
          <w:szCs w:val="28"/>
          <w:lang w:val="en-US"/>
        </w:rPr>
        <w:t xml:space="preserve"> và phạm vi</w:t>
      </w:r>
      <w:r>
        <w:rPr>
          <w:b/>
          <w:sz w:val="28"/>
          <w:szCs w:val="28"/>
          <w:lang w:val="en-US"/>
        </w:rPr>
        <w:t xml:space="preserve"> nghiên cứu</w:t>
      </w:r>
      <w:bookmarkEnd w:id="38"/>
      <w:r w:rsidR="007D7B13">
        <w:rPr>
          <w:b/>
          <w:sz w:val="28"/>
          <w:szCs w:val="28"/>
          <w:lang w:val="en-US"/>
        </w:rPr>
        <w:t xml:space="preserve"> </w:t>
      </w:r>
    </w:p>
    <w:p w14:paraId="45188145" w14:textId="77777777" w:rsidR="00CD7F43" w:rsidRDefault="00CD7F43" w:rsidP="00CD7F43">
      <w:pPr>
        <w:pStyle w:val="Heading2"/>
        <w:numPr>
          <w:ilvl w:val="1"/>
          <w:numId w:val="1"/>
        </w:numPr>
        <w:spacing w:before="120" w:after="0" w:line="360" w:lineRule="auto"/>
        <w:rPr>
          <w:sz w:val="28"/>
          <w:szCs w:val="28"/>
          <w:lang w:val="en-US"/>
        </w:rPr>
      </w:pPr>
      <w:bookmarkStart w:id="39" w:name="_1mrcu09" w:colFirst="0" w:colLast="0"/>
      <w:bookmarkStart w:id="40" w:name="_Toc197119675"/>
      <w:bookmarkEnd w:id="39"/>
      <w:r>
        <w:rPr>
          <w:sz w:val="28"/>
          <w:szCs w:val="28"/>
          <w:lang w:val="en-US"/>
        </w:rPr>
        <w:t>Mục tiêu</w:t>
      </w:r>
      <w:bookmarkEnd w:id="40"/>
    </w:p>
    <w:p w14:paraId="01FE384F" w14:textId="3E5E5CBD" w:rsidR="00CD7F43" w:rsidRPr="00CD7F43" w:rsidRDefault="00CD7F43" w:rsidP="004D7AE7">
      <w:pPr>
        <w:spacing w:line="360" w:lineRule="auto"/>
        <w:rPr>
          <w:b/>
          <w:sz w:val="28"/>
          <w:szCs w:val="28"/>
          <w:lang w:val="en-US"/>
        </w:rPr>
      </w:pPr>
      <w:r w:rsidRPr="00CD7F43">
        <w:rPr>
          <w:lang w:val="en-US"/>
        </w:rPr>
        <w:t xml:space="preserve">Dự </w:t>
      </w:r>
      <w:proofErr w:type="gramStart"/>
      <w:r w:rsidRPr="00CD7F43">
        <w:rPr>
          <w:lang w:val="en-US"/>
        </w:rPr>
        <w:t>án</w:t>
      </w:r>
      <w:proofErr w:type="gramEnd"/>
      <w:r w:rsidRPr="00CD7F43">
        <w:rPr>
          <w:lang w:val="en-US"/>
        </w:rPr>
        <w:t xml:space="preserve"> này nhằm xây dựng một mô hình </w:t>
      </w:r>
      <w:r w:rsidRPr="00CD7F43">
        <w:rPr>
          <w:bCs/>
          <w:lang w:val="en-US"/>
        </w:rPr>
        <w:t>Machine Learning</w:t>
      </w:r>
      <w:r w:rsidRPr="00CD7F43">
        <w:rPr>
          <w:lang w:val="en-US"/>
        </w:rPr>
        <w:t xml:space="preserve"> để dự báo nhu cầu điện năng dựa trên các yếu tố như thời gian, thời tiết và các biến động đặc biệt (ví dụ: ngày lễ, kỳ nghỉ). Cụ thể, nghiên cứu này đặt ra các mục tiêu sau:</w:t>
      </w:r>
    </w:p>
    <w:p w14:paraId="5B7AE4F3" w14:textId="1B5B6132" w:rsidR="008469FB" w:rsidRPr="008469FB" w:rsidRDefault="00CD7F43" w:rsidP="007D2136">
      <w:pPr>
        <w:pStyle w:val="ListParagraph"/>
        <w:numPr>
          <w:ilvl w:val="2"/>
          <w:numId w:val="1"/>
        </w:numPr>
        <w:outlineLvl w:val="2"/>
        <w:rPr>
          <w:b/>
          <w:sz w:val="28"/>
          <w:szCs w:val="28"/>
          <w:lang w:val="en-US"/>
        </w:rPr>
      </w:pPr>
      <w:bookmarkStart w:id="41" w:name="_Toc197119676"/>
      <w:r>
        <w:rPr>
          <w:b/>
          <w:sz w:val="28"/>
          <w:szCs w:val="28"/>
          <w:lang w:val="en-US"/>
        </w:rPr>
        <w:t>Thu thập và xử lý dữ liệu</w:t>
      </w:r>
      <w:bookmarkEnd w:id="41"/>
    </w:p>
    <w:p w14:paraId="63619930" w14:textId="69E5FBD0" w:rsidR="00C658EA" w:rsidRPr="004D7AE7" w:rsidRDefault="00CD7F43" w:rsidP="00CD7F43">
      <w:pPr>
        <w:pStyle w:val="ListParagraph"/>
        <w:numPr>
          <w:ilvl w:val="0"/>
          <w:numId w:val="27"/>
        </w:numPr>
        <w:shd w:val="clear" w:color="auto" w:fill="FFFFFF"/>
        <w:spacing w:line="318" w:lineRule="auto"/>
        <w:jc w:val="both"/>
      </w:pPr>
      <w:bookmarkStart w:id="42" w:name="_46r0co2" w:colFirst="0" w:colLast="0"/>
      <w:bookmarkStart w:id="43" w:name="_2zbgiuw" w:colFirst="0" w:colLast="0"/>
      <w:bookmarkEnd w:id="42"/>
      <w:bookmarkEnd w:id="43"/>
      <w:r w:rsidRPr="004D7AE7">
        <w:rPr>
          <w:lang w:val="en-US"/>
        </w:rPr>
        <w:t>Khảo sát và xử lý dữ liệu về về tiêu thụ điện năng</w:t>
      </w:r>
    </w:p>
    <w:p w14:paraId="36FA5A64" w14:textId="05A6CD87" w:rsidR="00CD7F43" w:rsidRPr="004D7AE7" w:rsidRDefault="00CD7F43" w:rsidP="00CD7F43">
      <w:pPr>
        <w:pStyle w:val="ListParagraph"/>
        <w:numPr>
          <w:ilvl w:val="0"/>
          <w:numId w:val="27"/>
        </w:numPr>
        <w:shd w:val="clear" w:color="auto" w:fill="FFFFFF"/>
        <w:spacing w:line="318" w:lineRule="auto"/>
        <w:jc w:val="both"/>
      </w:pPr>
      <w:r w:rsidRPr="004D7AE7">
        <w:rPr>
          <w:lang w:val="en-US"/>
        </w:rPr>
        <w:t>Tiền xử lý các biến thời gian, các yếu tố liên quan</w:t>
      </w:r>
    </w:p>
    <w:p w14:paraId="323EB57B" w14:textId="7CA0A1AB" w:rsidR="00C658EA" w:rsidRDefault="008469FB" w:rsidP="007D2136">
      <w:pPr>
        <w:pStyle w:val="ListParagraph"/>
        <w:numPr>
          <w:ilvl w:val="2"/>
          <w:numId w:val="1"/>
        </w:numPr>
        <w:shd w:val="clear" w:color="auto" w:fill="FFFFFF"/>
        <w:spacing w:line="318" w:lineRule="auto"/>
        <w:jc w:val="both"/>
        <w:outlineLvl w:val="2"/>
        <w:rPr>
          <w:b/>
          <w:sz w:val="28"/>
          <w:szCs w:val="28"/>
          <w:lang w:val="en-US"/>
        </w:rPr>
      </w:pPr>
      <w:bookmarkStart w:id="44" w:name="_Toc197119677"/>
      <w:r w:rsidRPr="008469FB">
        <w:rPr>
          <w:b/>
          <w:sz w:val="28"/>
          <w:szCs w:val="28"/>
          <w:lang w:val="en-US"/>
        </w:rPr>
        <w:t>Quy trình thực hiện</w:t>
      </w:r>
      <w:bookmarkEnd w:id="44"/>
    </w:p>
    <w:p w14:paraId="538925AC" w14:textId="77777777"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Áp dụng các phương pháp Machine Learning để xây dựng mô hình dự báo điện năng.</w:t>
      </w:r>
    </w:p>
    <w:p w14:paraId="39670532" w14:textId="47D21AA3"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So sánh độ chính xác của các mô hình như hồi quy tuyến tính (Linear</w:t>
      </w:r>
      <w:r w:rsidR="0091555B">
        <w:rPr>
          <w:lang w:val="en-US"/>
        </w:rPr>
        <w:t xml:space="preserve"> Regression), Random Forest, </w:t>
      </w:r>
      <w:r w:rsidR="00D97F96">
        <w:rPr>
          <w:lang w:val="en-US"/>
        </w:rPr>
        <w:t xml:space="preserve">và </w:t>
      </w:r>
      <w:r w:rsidR="0091555B">
        <w:rPr>
          <w:lang w:val="en-US"/>
        </w:rPr>
        <w:t>XG</w:t>
      </w:r>
      <w:r w:rsidRPr="004D7AE7">
        <w:rPr>
          <w:lang w:val="en-US"/>
        </w:rPr>
        <w:t>Boost để tìm mô hình tối ưu</w:t>
      </w:r>
    </w:p>
    <w:p w14:paraId="5925BE7A" w14:textId="65DEF02B"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5" w:name="_Toc197119678"/>
      <w:r>
        <w:rPr>
          <w:b/>
          <w:sz w:val="28"/>
          <w:szCs w:val="28"/>
          <w:lang w:val="en-US"/>
        </w:rPr>
        <w:t>Đánh giá và tối ưu mô hình</w:t>
      </w:r>
      <w:bookmarkEnd w:id="45"/>
    </w:p>
    <w:p w14:paraId="34B09742" w14:textId="028E0BAD" w:rsidR="00CD7F43" w:rsidRPr="004D7AE7" w:rsidRDefault="00CD7F43" w:rsidP="004D7AE7">
      <w:pPr>
        <w:pStyle w:val="ListParagraph"/>
        <w:numPr>
          <w:ilvl w:val="0"/>
          <w:numId w:val="32"/>
        </w:numPr>
        <w:shd w:val="clear" w:color="auto" w:fill="FFFFFF"/>
        <w:spacing w:line="318" w:lineRule="auto"/>
        <w:jc w:val="both"/>
        <w:rPr>
          <w:b/>
          <w:lang w:val="en-US"/>
        </w:rPr>
      </w:pPr>
      <w:r w:rsidRPr="004D7AE7">
        <w:t>Đánh giá mô hình bằng các thước đo như RMSE, MAE, MAPE.</w:t>
      </w:r>
    </w:p>
    <w:p w14:paraId="1E62A0D3" w14:textId="380BAB48" w:rsidR="00CD7F43" w:rsidRPr="004D7AE7" w:rsidRDefault="00CD7F43" w:rsidP="004D7AE7">
      <w:pPr>
        <w:pStyle w:val="ListParagraph"/>
        <w:numPr>
          <w:ilvl w:val="0"/>
          <w:numId w:val="32"/>
        </w:numPr>
        <w:shd w:val="clear" w:color="auto" w:fill="FFFFFF"/>
        <w:spacing w:line="318" w:lineRule="auto"/>
        <w:jc w:val="both"/>
        <w:rPr>
          <w:b/>
          <w:lang w:val="en-US"/>
        </w:rPr>
      </w:pPr>
      <w:r w:rsidRPr="004D7AE7">
        <w:rPr>
          <w:lang w:val="en-US"/>
        </w:rPr>
        <w:t>Tìm hiểu thêm cách cải thiện độ chính xác bằng cách tinh chỉnh tham số và chọn đặc trưng phù hợp</w:t>
      </w:r>
    </w:p>
    <w:p w14:paraId="34E023BF" w14:textId="3D79F7CF"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6" w:name="_Toc197119679"/>
      <w:r>
        <w:rPr>
          <w:b/>
          <w:sz w:val="28"/>
          <w:szCs w:val="28"/>
          <w:lang w:val="en-US"/>
        </w:rPr>
        <w:t>Triển khai và ứng dụng</w:t>
      </w:r>
      <w:bookmarkEnd w:id="46"/>
    </w:p>
    <w:p w14:paraId="0B2486DC" w14:textId="3EAADAA6" w:rsidR="00CD7F43" w:rsidRPr="004D7AE7" w:rsidRDefault="00CD7F43" w:rsidP="004D7AE7">
      <w:pPr>
        <w:pStyle w:val="ListParagraph"/>
        <w:numPr>
          <w:ilvl w:val="0"/>
          <w:numId w:val="33"/>
        </w:numPr>
        <w:shd w:val="clear" w:color="auto" w:fill="FFFFFF"/>
        <w:spacing w:line="318" w:lineRule="auto"/>
        <w:jc w:val="both"/>
      </w:pPr>
      <w:r w:rsidRPr="004D7AE7">
        <w:t>Xây dựng API để cung cấp dự báo dưới dạng dịch vụ.</w:t>
      </w:r>
    </w:p>
    <w:p w14:paraId="6B29421F" w14:textId="3B4240FE" w:rsidR="00032349" w:rsidRPr="004D7AE7" w:rsidRDefault="00693BEC" w:rsidP="004D7AE7">
      <w:pPr>
        <w:pStyle w:val="ListParagraph"/>
        <w:numPr>
          <w:ilvl w:val="0"/>
          <w:numId w:val="33"/>
        </w:numPr>
        <w:shd w:val="clear" w:color="auto" w:fill="FFFFFF"/>
        <w:spacing w:line="318" w:lineRule="auto"/>
        <w:jc w:val="both"/>
        <w:rPr>
          <w:lang w:val="en-US"/>
        </w:rPr>
      </w:pPr>
      <w:r w:rsidRPr="004D7AE7">
        <w:rPr>
          <w:lang w:val="en-US"/>
        </w:rPr>
        <w:t>Nghiên cứu tác động của biến đổi khí hậu đến như cầu điện trong tương lai</w:t>
      </w:r>
    </w:p>
    <w:p w14:paraId="77C42E28" w14:textId="534D0786" w:rsidR="00583027" w:rsidRPr="004D7AE7" w:rsidRDefault="00583027" w:rsidP="004D7AE7">
      <w:pPr>
        <w:pStyle w:val="ListParagraph"/>
        <w:numPr>
          <w:ilvl w:val="0"/>
          <w:numId w:val="33"/>
        </w:numPr>
        <w:shd w:val="clear" w:color="auto" w:fill="FFFFFF"/>
        <w:spacing w:line="318" w:lineRule="auto"/>
        <w:jc w:val="both"/>
        <w:rPr>
          <w:lang w:val="en-US"/>
        </w:rPr>
      </w:pPr>
      <w:r w:rsidRPr="004D7AE7">
        <w:rPr>
          <w:lang w:val="en-US"/>
        </w:rPr>
        <w:t xml:space="preserve">Thu thập thêm dữ liệu để </w:t>
      </w:r>
      <w:r w:rsidR="00CD2DD7" w:rsidRPr="004D7AE7">
        <w:rPr>
          <w:lang w:val="en-US"/>
        </w:rPr>
        <w:t>sử dụng cho các nghiên cứu sau này</w:t>
      </w:r>
    </w:p>
    <w:p w14:paraId="1644EEF3" w14:textId="77777777" w:rsidR="00032349" w:rsidRPr="0022419F" w:rsidRDefault="00032349" w:rsidP="0022419F">
      <w:pPr>
        <w:shd w:val="clear" w:color="auto" w:fill="FFFFFF"/>
        <w:spacing w:line="318" w:lineRule="auto"/>
        <w:ind w:left="0"/>
        <w:jc w:val="center"/>
        <w:rPr>
          <w:i/>
          <w:sz w:val="28"/>
          <w:szCs w:val="28"/>
          <w:lang w:val="en-US"/>
        </w:rPr>
      </w:pPr>
    </w:p>
    <w:p w14:paraId="543A7083" w14:textId="679847F5" w:rsidR="009F1543" w:rsidRDefault="00693BEC" w:rsidP="00150912">
      <w:pPr>
        <w:pStyle w:val="ListParagraph"/>
        <w:numPr>
          <w:ilvl w:val="1"/>
          <w:numId w:val="1"/>
        </w:numPr>
        <w:shd w:val="clear" w:color="auto" w:fill="FFFFFF"/>
        <w:spacing w:line="360" w:lineRule="auto"/>
        <w:jc w:val="both"/>
        <w:outlineLvl w:val="1"/>
        <w:rPr>
          <w:b/>
          <w:sz w:val="28"/>
          <w:szCs w:val="28"/>
          <w:lang w:val="en-US"/>
        </w:rPr>
      </w:pPr>
      <w:bookmarkStart w:id="47" w:name="_Toc197119680"/>
      <w:r>
        <w:rPr>
          <w:b/>
          <w:sz w:val="28"/>
          <w:szCs w:val="28"/>
          <w:lang w:val="en-US"/>
        </w:rPr>
        <w:t>Phạm vi nghiên cứu</w:t>
      </w:r>
      <w:bookmarkEnd w:id="47"/>
    </w:p>
    <w:p w14:paraId="77BCD702" w14:textId="7EB07C93" w:rsidR="00A12F21" w:rsidRPr="003A0ECC" w:rsidRDefault="00693BEC" w:rsidP="00150912">
      <w:pPr>
        <w:pStyle w:val="ListParagraph"/>
        <w:numPr>
          <w:ilvl w:val="2"/>
          <w:numId w:val="1"/>
        </w:numPr>
        <w:spacing w:line="360" w:lineRule="auto"/>
        <w:outlineLvl w:val="2"/>
        <w:rPr>
          <w:b/>
          <w:sz w:val="28"/>
          <w:szCs w:val="28"/>
          <w:lang w:val="en-US"/>
        </w:rPr>
      </w:pPr>
      <w:bookmarkStart w:id="48" w:name="_Toc197119681"/>
      <w:r>
        <w:rPr>
          <w:b/>
          <w:sz w:val="28"/>
          <w:szCs w:val="28"/>
          <w:lang w:val="en-US"/>
        </w:rPr>
        <w:t>Phạm vi dữ liệu</w:t>
      </w:r>
      <w:bookmarkEnd w:id="48"/>
    </w:p>
    <w:p w14:paraId="31497187" w14:textId="091A48B7" w:rsidR="00A12F21" w:rsidRPr="00693BEC" w:rsidRDefault="00693BEC" w:rsidP="00150912">
      <w:pPr>
        <w:pStyle w:val="ListParagraph"/>
        <w:numPr>
          <w:ilvl w:val="0"/>
          <w:numId w:val="34"/>
        </w:numPr>
        <w:spacing w:line="360" w:lineRule="auto"/>
        <w:jc w:val="both"/>
        <w:rPr>
          <w:i/>
          <w:sz w:val="28"/>
          <w:szCs w:val="28"/>
          <w:lang w:val="en-US"/>
        </w:rPr>
      </w:pPr>
      <w:r>
        <w:rPr>
          <w:b/>
          <w:sz w:val="28"/>
          <w:szCs w:val="28"/>
          <w:lang w:val="en-US"/>
        </w:rPr>
        <w:t xml:space="preserve">Nguồn dữ liệu: </w:t>
      </w:r>
      <w:r>
        <w:rPr>
          <w:sz w:val="28"/>
          <w:szCs w:val="28"/>
          <w:lang w:val="en-US"/>
        </w:rPr>
        <w:t xml:space="preserve">Sử dụng tập dữ liệu “Electricity Load Forecasting” </w:t>
      </w:r>
      <w:r w:rsidR="007B7BE4">
        <w:rPr>
          <w:sz w:val="28"/>
          <w:szCs w:val="28"/>
          <w:lang w:val="en-US"/>
        </w:rPr>
        <w:t>[</w:t>
      </w:r>
      <w:hyperlink r:id="rId16" w:history="1">
        <w:r w:rsidR="007B7BE4" w:rsidRPr="007B7BE4">
          <w:rPr>
            <w:rStyle w:val="Hyperlink"/>
            <w:u w:val="none"/>
          </w:rPr>
          <w:t>1</w:t>
        </w:r>
      </w:hyperlink>
      <w:r w:rsidR="007B7BE4">
        <w:rPr>
          <w:sz w:val="28"/>
          <w:szCs w:val="28"/>
          <w:lang w:val="en-US"/>
        </w:rPr>
        <w:t>] t</w:t>
      </w:r>
      <w:r>
        <w:rPr>
          <w:sz w:val="28"/>
          <w:szCs w:val="28"/>
          <w:lang w:val="en-US"/>
        </w:rPr>
        <w:t>ừ Kaggle</w:t>
      </w:r>
    </w:p>
    <w:p w14:paraId="60FC0792" w14:textId="3FCCA2BD" w:rsidR="00693BEC" w:rsidRPr="00583027" w:rsidRDefault="00693BEC" w:rsidP="00150912">
      <w:pPr>
        <w:pStyle w:val="ListParagraph"/>
        <w:numPr>
          <w:ilvl w:val="0"/>
          <w:numId w:val="34"/>
        </w:numPr>
        <w:spacing w:line="360" w:lineRule="auto"/>
        <w:jc w:val="both"/>
        <w:rPr>
          <w:sz w:val="28"/>
          <w:szCs w:val="28"/>
          <w:lang w:val="en-US"/>
        </w:rPr>
      </w:pPr>
      <w:r w:rsidRPr="00583027">
        <w:rPr>
          <w:b/>
          <w:sz w:val="28"/>
          <w:szCs w:val="28"/>
          <w:lang w:val="en-US"/>
        </w:rPr>
        <w:t xml:space="preserve">Khoảng thời gian: </w:t>
      </w:r>
      <w:r w:rsidRPr="00583027">
        <w:rPr>
          <w:sz w:val="28"/>
          <w:szCs w:val="28"/>
          <w:lang w:val="en-US"/>
        </w:rPr>
        <w:t xml:space="preserve">Tập dữ liệu bao </w:t>
      </w:r>
      <w:proofErr w:type="gramStart"/>
      <w:r w:rsidRPr="00583027">
        <w:rPr>
          <w:sz w:val="28"/>
          <w:szCs w:val="28"/>
          <w:lang w:val="en-US"/>
        </w:rPr>
        <w:t xml:space="preserve">gồm </w:t>
      </w:r>
      <w:r w:rsidR="00583027" w:rsidRPr="00583027">
        <w:rPr>
          <w:sz w:val="28"/>
          <w:szCs w:val="28"/>
          <w:lang w:val="en-US"/>
        </w:rPr>
        <w:t xml:space="preserve"> dữ</w:t>
      </w:r>
      <w:proofErr w:type="gramEnd"/>
      <w:r w:rsidR="00583027" w:rsidRPr="00583027">
        <w:rPr>
          <w:sz w:val="28"/>
          <w:szCs w:val="28"/>
          <w:lang w:val="en-US"/>
        </w:rPr>
        <w:t xml:space="preserve"> liệu tiêu thụ điện trong khaongr thời gian x năm (tùy theo dữ liệu thực tế).</w:t>
      </w:r>
    </w:p>
    <w:p w14:paraId="288C1197" w14:textId="4AB364CD" w:rsidR="00583027" w:rsidRPr="00583027" w:rsidRDefault="00583027" w:rsidP="00150912">
      <w:pPr>
        <w:pStyle w:val="ListParagraph"/>
        <w:numPr>
          <w:ilvl w:val="0"/>
          <w:numId w:val="34"/>
        </w:numPr>
        <w:spacing w:line="360" w:lineRule="auto"/>
        <w:jc w:val="both"/>
        <w:rPr>
          <w:sz w:val="28"/>
          <w:szCs w:val="28"/>
          <w:lang w:val="en-US"/>
        </w:rPr>
      </w:pPr>
      <w:r w:rsidRPr="00583027">
        <w:rPr>
          <w:b/>
          <w:sz w:val="28"/>
          <w:szCs w:val="28"/>
          <w:lang w:val="en-US"/>
        </w:rPr>
        <w:t>Biến số sử dụng:</w:t>
      </w:r>
      <w:r w:rsidRPr="00583027">
        <w:rPr>
          <w:i/>
          <w:sz w:val="28"/>
          <w:szCs w:val="28"/>
          <w:lang w:val="en-US"/>
        </w:rPr>
        <w:t xml:space="preserve"> </w:t>
      </w:r>
      <w:r>
        <w:t>Các đặc trưng như thời gian (</w:t>
      </w:r>
      <w:r>
        <w:rPr>
          <w:rStyle w:val="HTMLCode"/>
        </w:rPr>
        <w:t>datetime</w:t>
      </w:r>
      <w:r>
        <w:t>), tải điện (</w:t>
      </w:r>
      <w:r>
        <w:rPr>
          <w:rStyle w:val="HTMLCode"/>
        </w:rPr>
        <w:t>nat_demand</w:t>
      </w:r>
      <w:r>
        <w:t>), các yếu tố thời tiết (</w:t>
      </w:r>
      <w:r>
        <w:rPr>
          <w:rStyle w:val="HTMLCode"/>
        </w:rPr>
        <w:t>T2M</w:t>
      </w:r>
      <w:r>
        <w:t xml:space="preserve">, </w:t>
      </w:r>
      <w:r>
        <w:rPr>
          <w:rStyle w:val="HTMLCode"/>
        </w:rPr>
        <w:t>QV2M</w:t>
      </w:r>
      <w:r>
        <w:t xml:space="preserve">, </w:t>
      </w:r>
      <w:r>
        <w:rPr>
          <w:rStyle w:val="HTMLCode"/>
        </w:rPr>
        <w:t>TQL</w:t>
      </w:r>
      <w:r>
        <w:t xml:space="preserve">, </w:t>
      </w:r>
      <w:r>
        <w:rPr>
          <w:rStyle w:val="HTMLCode"/>
        </w:rPr>
        <w:t>W2M</w:t>
      </w:r>
      <w:r>
        <w:t>), và biến liên quan đến ngày lễ (</w:t>
      </w:r>
      <w:r>
        <w:rPr>
          <w:rStyle w:val="HTMLCode"/>
        </w:rPr>
        <w:t>holiday</w:t>
      </w:r>
      <w:r>
        <w:t xml:space="preserve">, </w:t>
      </w:r>
      <w:r>
        <w:rPr>
          <w:rStyle w:val="HTMLCode"/>
        </w:rPr>
        <w:t>school</w:t>
      </w:r>
      <w:r>
        <w:t>).</w:t>
      </w:r>
    </w:p>
    <w:p w14:paraId="3CFD95F6" w14:textId="69D3DE06" w:rsidR="00A12F21" w:rsidRDefault="00693BEC" w:rsidP="00150912">
      <w:pPr>
        <w:pStyle w:val="ListParagraph"/>
        <w:numPr>
          <w:ilvl w:val="2"/>
          <w:numId w:val="1"/>
        </w:numPr>
        <w:spacing w:line="360" w:lineRule="auto"/>
        <w:jc w:val="both"/>
        <w:outlineLvl w:val="2"/>
        <w:rPr>
          <w:b/>
          <w:sz w:val="28"/>
          <w:szCs w:val="28"/>
          <w:lang w:val="en-US"/>
        </w:rPr>
      </w:pPr>
      <w:bookmarkStart w:id="49" w:name="_Toc197119682"/>
      <w:r>
        <w:rPr>
          <w:b/>
          <w:sz w:val="28"/>
          <w:szCs w:val="28"/>
          <w:lang w:val="en-US"/>
        </w:rPr>
        <w:t>Phạm vi kỹ thuật</w:t>
      </w:r>
      <w:bookmarkEnd w:id="49"/>
    </w:p>
    <w:p w14:paraId="3A3FA24D" w14:textId="61D6B5A0"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Phương pháp Machine Learning</w:t>
      </w:r>
      <w:r w:rsidRPr="00583027">
        <w:rPr>
          <w:lang w:val="en-US"/>
        </w:rPr>
        <w:t xml:space="preserve">: Chỉ tập trung vào </w:t>
      </w:r>
      <w:r w:rsidRPr="00583027">
        <w:rPr>
          <w:b/>
          <w:bCs/>
          <w:lang w:val="en-US"/>
        </w:rPr>
        <w:t>học có giám sát (Supervised Learning)</w:t>
      </w:r>
      <w:r w:rsidRPr="00583027">
        <w:rPr>
          <w:lang w:val="en-US"/>
        </w:rPr>
        <w:t>, không bao gồm học không giám sát hoặc reinforcement learning.</w:t>
      </w:r>
    </w:p>
    <w:p w14:paraId="3642393E" w14:textId="0BCE4BFD"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Thuật toán sử dụng</w:t>
      </w:r>
      <w:r w:rsidRPr="00583027">
        <w:rPr>
          <w:lang w:val="en-US"/>
        </w:rPr>
        <w:t xml:space="preserve">: Bao gồm </w:t>
      </w:r>
      <w:r w:rsidRPr="00583027">
        <w:rPr>
          <w:b/>
          <w:bCs/>
          <w:lang w:val="en-US"/>
        </w:rPr>
        <w:t>hồi quy tuyến tính</w:t>
      </w:r>
      <w:r w:rsidR="00D97F96">
        <w:rPr>
          <w:b/>
          <w:bCs/>
          <w:lang w:val="en-US"/>
        </w:rPr>
        <w:t>, Random Forest, và XGBoost</w:t>
      </w:r>
      <w:r w:rsidRPr="00583027">
        <w:rPr>
          <w:lang w:val="en-US"/>
        </w:rPr>
        <w:t>. Không đi sâu vào các mô hình quá phức tạp như Transformer-based models.</w:t>
      </w:r>
    </w:p>
    <w:p w14:paraId="7FF96E7B" w14:textId="3A5C3AD9" w:rsidR="00583027" w:rsidRPr="00150912" w:rsidRDefault="00583027" w:rsidP="00150912">
      <w:pPr>
        <w:pStyle w:val="ListParagraph"/>
        <w:numPr>
          <w:ilvl w:val="0"/>
          <w:numId w:val="35"/>
        </w:numPr>
        <w:spacing w:before="100" w:beforeAutospacing="1" w:after="100" w:afterAutospacing="1" w:line="360" w:lineRule="auto"/>
        <w:jc w:val="both"/>
        <w:rPr>
          <w:sz w:val="24"/>
          <w:szCs w:val="24"/>
          <w:lang w:val="en-US"/>
        </w:rPr>
      </w:pPr>
      <w:r w:rsidRPr="00583027">
        <w:rPr>
          <w:b/>
          <w:bCs/>
          <w:lang w:val="en-US"/>
        </w:rPr>
        <w:t xml:space="preserve">Công cụ và </w:t>
      </w:r>
      <w:proofErr w:type="gramStart"/>
      <w:r w:rsidRPr="00583027">
        <w:rPr>
          <w:b/>
          <w:bCs/>
          <w:lang w:val="en-US"/>
        </w:rPr>
        <w:t>thư</w:t>
      </w:r>
      <w:proofErr w:type="gramEnd"/>
      <w:r w:rsidRPr="00583027">
        <w:rPr>
          <w:b/>
          <w:bCs/>
          <w:lang w:val="en-US"/>
        </w:rPr>
        <w:t xml:space="preserve"> viện</w:t>
      </w:r>
      <w:r w:rsidRPr="00583027">
        <w:rPr>
          <w:lang w:val="en-US"/>
        </w:rPr>
        <w:t xml:space="preserve">: Sử dụng </w:t>
      </w:r>
      <w:r w:rsidRPr="00583027">
        <w:rPr>
          <w:b/>
          <w:bCs/>
          <w:lang w:val="en-US"/>
        </w:rPr>
        <w:t>Python</w:t>
      </w:r>
      <w:r w:rsidRPr="00583027">
        <w:rPr>
          <w:lang w:val="en-US"/>
        </w:rPr>
        <w:t xml:space="preserve">, với các thư viện </w:t>
      </w:r>
      <w:r w:rsidRPr="00583027">
        <w:rPr>
          <w:b/>
          <w:bCs/>
          <w:lang w:val="en-US"/>
        </w:rPr>
        <w:t>Pandas, Scikit-learn, TensorFlow/Keras, Matplotlib, Flask/FastAPI</w:t>
      </w:r>
      <w:r w:rsidRPr="00583027">
        <w:rPr>
          <w:lang w:val="en-US"/>
        </w:rPr>
        <w:t>.</w:t>
      </w:r>
    </w:p>
    <w:p w14:paraId="05110B86" w14:textId="421CE43B" w:rsidR="00A12F21" w:rsidRDefault="00693BEC" w:rsidP="00150912">
      <w:pPr>
        <w:pStyle w:val="ListParagraph"/>
        <w:numPr>
          <w:ilvl w:val="2"/>
          <w:numId w:val="1"/>
        </w:numPr>
        <w:spacing w:line="360" w:lineRule="auto"/>
        <w:outlineLvl w:val="2"/>
        <w:rPr>
          <w:b/>
          <w:sz w:val="28"/>
          <w:szCs w:val="28"/>
          <w:lang w:val="en-US"/>
        </w:rPr>
      </w:pPr>
      <w:bookmarkStart w:id="50" w:name="_Toc197119683"/>
      <w:r>
        <w:rPr>
          <w:b/>
          <w:sz w:val="28"/>
          <w:szCs w:val="28"/>
          <w:lang w:val="en-US"/>
        </w:rPr>
        <w:t>Phạm vi ứng dụng</w:t>
      </w:r>
      <w:bookmarkEnd w:id="50"/>
    </w:p>
    <w:p w14:paraId="3B4F82B9" w14:textId="29179EAD"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Pr>
          <w:lang w:val="en-US"/>
        </w:rPr>
        <w:t xml:space="preserve"> </w:t>
      </w:r>
      <w:r w:rsidRPr="00150912">
        <w:rPr>
          <w:b/>
          <w:bCs/>
          <w:lang w:val="en-US"/>
        </w:rPr>
        <w:t>Mô hình dự báo ngắn hạn (Short-term Forecasting)</w:t>
      </w:r>
      <w:r w:rsidRPr="00150912">
        <w:rPr>
          <w:lang w:val="en-US"/>
        </w:rPr>
        <w:t>: Dự đoán nhu cầu điện trong vài giờ hoặc vài ngày tới.</w:t>
      </w:r>
    </w:p>
    <w:p w14:paraId="7456BCDC" w14:textId="2E01440A"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nghiên cứu dự báo dài hạn (Long-term Forecasting)</w:t>
      </w:r>
      <w:r w:rsidRPr="00150912">
        <w:rPr>
          <w:lang w:val="en-US"/>
        </w:rPr>
        <w:t xml:space="preserve"> như xu hướng tiêu thụ điện trong nhiều năm.</w:t>
      </w:r>
    </w:p>
    <w:p w14:paraId="3E9832F7" w14:textId="1AF806E1"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bao gồm yếu tố kinh tế, chính trị</w:t>
      </w:r>
      <w:r w:rsidRPr="00150912">
        <w:rPr>
          <w:lang w:val="en-US"/>
        </w:rPr>
        <w:t xml:space="preserve"> như giá điện, chính sách năng lượng.</w:t>
      </w:r>
    </w:p>
    <w:p w14:paraId="696C711D" w14:textId="77777777" w:rsidR="00150912" w:rsidRPr="00150912" w:rsidRDefault="00150912" w:rsidP="00150912">
      <w:pPr>
        <w:ind w:left="0" w:firstLine="0"/>
        <w:outlineLvl w:val="2"/>
        <w:rPr>
          <w:b/>
          <w:sz w:val="28"/>
          <w:szCs w:val="28"/>
          <w:lang w:val="en-US"/>
        </w:rPr>
      </w:pPr>
    </w:p>
    <w:p w14:paraId="091DD868" w14:textId="138491FF" w:rsidR="0080681B" w:rsidRPr="00CE7D0E" w:rsidRDefault="007D7B13" w:rsidP="00F556D0">
      <w:pPr>
        <w:pStyle w:val="Heading1"/>
        <w:numPr>
          <w:ilvl w:val="0"/>
          <w:numId w:val="1"/>
        </w:numPr>
        <w:spacing w:after="0" w:line="360" w:lineRule="auto"/>
        <w:jc w:val="both"/>
        <w:rPr>
          <w:lang w:val="en-US"/>
        </w:rPr>
      </w:pPr>
      <w:bookmarkStart w:id="51" w:name="_Toc197119684"/>
      <w:r>
        <w:rPr>
          <w:lang w:val="en-US"/>
        </w:rPr>
        <w:lastRenderedPageBreak/>
        <w:t>Các giả thuyết và cách tiếp cận</w:t>
      </w:r>
      <w:bookmarkEnd w:id="51"/>
    </w:p>
    <w:p w14:paraId="47737DF7" w14:textId="5946A075" w:rsidR="003A14EB" w:rsidRDefault="00F556D0" w:rsidP="00F556D0">
      <w:pPr>
        <w:pStyle w:val="ListParagraph"/>
        <w:numPr>
          <w:ilvl w:val="1"/>
          <w:numId w:val="1"/>
        </w:numPr>
        <w:spacing w:line="360" w:lineRule="auto"/>
        <w:jc w:val="both"/>
        <w:outlineLvl w:val="1"/>
        <w:rPr>
          <w:b/>
          <w:lang w:val="en-US"/>
        </w:rPr>
      </w:pPr>
      <w:bookmarkStart w:id="52" w:name="_Toc197119685"/>
      <w:r>
        <w:rPr>
          <w:b/>
          <w:lang w:val="en-US"/>
        </w:rPr>
        <w:t>Giả thuyết nghiên cứu</w:t>
      </w:r>
      <w:bookmarkEnd w:id="52"/>
    </w:p>
    <w:p w14:paraId="2A2920A9" w14:textId="58F73CD1"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1:</w:t>
      </w:r>
      <w:r w:rsidRPr="00F556D0">
        <w:rPr>
          <w:lang w:val="en-US"/>
        </w:rPr>
        <w:t xml:space="preserve"> Có mối quan hệ giữa các yếu tố thời tiết (nhiệt độ, độ ẩm, tốc độ gió, lượng mưa) và nhu cầu tiêu thụ điện năng.</w:t>
      </w:r>
    </w:p>
    <w:p w14:paraId="06D6AC92" w14:textId="0790F5D4"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2:</w:t>
      </w:r>
      <w:r w:rsidRPr="00F556D0">
        <w:rPr>
          <w:lang w:val="en-US"/>
        </w:rPr>
        <w:t xml:space="preserve"> Các mô hình học máy hiện đại (Random Forest, XGBoost) có thể dự báo tải điện chính xác hơn so với các phương pháp thống kê truyền thống (ARIMA, hồi quy tuyến tính).</w:t>
      </w:r>
    </w:p>
    <w:p w14:paraId="29D0D03E" w14:textId="7C1268E9" w:rsidR="007E2F0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3:</w:t>
      </w:r>
      <w:r w:rsidRPr="00F556D0">
        <w:rPr>
          <w:lang w:val="en-US"/>
        </w:rPr>
        <w:t xml:space="preserve"> Các yếu tố như ngày lễ và lịch học có ảnh hưởng đáng kể đến nhu cầu tiêu thụ điện.</w:t>
      </w:r>
    </w:p>
    <w:p w14:paraId="15D435FC" w14:textId="16340C74" w:rsidR="00F556D0" w:rsidRDefault="00F556D0" w:rsidP="00F556D0">
      <w:pPr>
        <w:pStyle w:val="ListParagraph"/>
        <w:numPr>
          <w:ilvl w:val="0"/>
          <w:numId w:val="19"/>
        </w:numPr>
        <w:outlineLvl w:val="1"/>
        <w:rPr>
          <w:b/>
          <w:lang w:val="en-US"/>
        </w:rPr>
      </w:pPr>
      <w:bookmarkStart w:id="53" w:name="_Toc197119686"/>
      <w:r>
        <w:rPr>
          <w:b/>
          <w:lang w:val="en-US"/>
        </w:rPr>
        <w:t>Cách tiếp cận nghiên cứu</w:t>
      </w:r>
      <w:bookmarkEnd w:id="53"/>
    </w:p>
    <w:p w14:paraId="07B52389" w14:textId="77777777" w:rsidR="00F556D0" w:rsidRPr="00F556D0" w:rsidRDefault="00F556D0" w:rsidP="00F556D0">
      <w:pPr>
        <w:spacing w:before="100" w:beforeAutospacing="1" w:after="100" w:afterAutospacing="1" w:line="360" w:lineRule="auto"/>
        <w:ind w:left="360" w:firstLine="360"/>
        <w:jc w:val="both"/>
        <w:rPr>
          <w:lang w:val="en-US"/>
        </w:rPr>
      </w:pPr>
      <w:r w:rsidRPr="00F556D0">
        <w:rPr>
          <w:b/>
          <w:bCs/>
          <w:lang w:val="en-US"/>
        </w:rPr>
        <w:t>Thu thập và tiền xử lý dữ liệu</w:t>
      </w:r>
    </w:p>
    <w:p w14:paraId="4B20FFF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Kiểm tra và làm sạch dữ liệu (loại bỏ giá trị thiếu, xử lý dữ liệu bị nhiễu).</w:t>
      </w:r>
    </w:p>
    <w:p w14:paraId="4C0834E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Chuẩn hóa dữ liệu để phù hợp với mô hình.</w:t>
      </w:r>
    </w:p>
    <w:p w14:paraId="71E1F554" w14:textId="77777777" w:rsidR="00F556D0" w:rsidRPr="00F556D0" w:rsidRDefault="00F556D0" w:rsidP="00F556D0">
      <w:pPr>
        <w:spacing w:before="100" w:beforeAutospacing="1" w:after="100" w:afterAutospacing="1" w:line="360" w:lineRule="auto"/>
        <w:ind w:left="0"/>
        <w:jc w:val="both"/>
        <w:rPr>
          <w:lang w:val="en-US"/>
        </w:rPr>
      </w:pPr>
      <w:r w:rsidRPr="00F556D0">
        <w:rPr>
          <w:b/>
          <w:bCs/>
          <w:lang w:val="en-US"/>
        </w:rPr>
        <w:t>Khám phá dữ liệu (EDA - Exploratory Data Analysis)</w:t>
      </w:r>
    </w:p>
    <w:p w14:paraId="048D83F1"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Phân tích mối quan hệ giữa các biến đầu vào và tải điện.</w:t>
      </w:r>
    </w:p>
    <w:p w14:paraId="440B61B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Xây dựng biểu đồ để trực quan hóa xu hướng tiêu thụ điện.</w:t>
      </w:r>
    </w:p>
    <w:p w14:paraId="03B13115"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Xây dựng mô hình dự báo</w:t>
      </w:r>
    </w:p>
    <w:p w14:paraId="3FB4A68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các phương pháp truyền thống (ARIMA, hồi quy tuyến tính).</w:t>
      </w:r>
    </w:p>
    <w:p w14:paraId="10666AB5" w14:textId="185D4068"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Áp dụng các mô hình học máy và học s</w:t>
      </w:r>
      <w:r w:rsidR="00D97F96">
        <w:rPr>
          <w:lang w:val="en-US"/>
        </w:rPr>
        <w:t>âu (Random Forest, XGBoost</w:t>
      </w:r>
      <w:r w:rsidRPr="00F556D0">
        <w:rPr>
          <w:lang w:val="en-US"/>
        </w:rPr>
        <w:t>).</w:t>
      </w:r>
    </w:p>
    <w:p w14:paraId="4418626B"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Đánh giá mô hình</w:t>
      </w:r>
    </w:p>
    <w:p w14:paraId="76847357"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Sử dụng các chỉ số như RMSE, MAPE, R² để đo lường độ chính xác.</w:t>
      </w:r>
    </w:p>
    <w:p w14:paraId="5249D3F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hiệu suất của các mô hình để chọn ra mô hình tối ưu nhất.</w:t>
      </w:r>
    </w:p>
    <w:p w14:paraId="75552183"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Triển khai và thử nghiệm</w:t>
      </w:r>
    </w:p>
    <w:p w14:paraId="5DF391A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lastRenderedPageBreak/>
        <w:t xml:space="preserve">Nếu có API, có thể thử triển khai mô hình để nhận dữ liệu đầu vào </w:t>
      </w:r>
      <w:proofErr w:type="gramStart"/>
      <w:r w:rsidRPr="00F556D0">
        <w:rPr>
          <w:lang w:val="en-US"/>
        </w:rPr>
        <w:t>theo</w:t>
      </w:r>
      <w:proofErr w:type="gramEnd"/>
      <w:r w:rsidRPr="00F556D0">
        <w:rPr>
          <w:lang w:val="en-US"/>
        </w:rPr>
        <w:t xml:space="preserve"> thời gian thực.</w:t>
      </w:r>
    </w:p>
    <w:p w14:paraId="64289A0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Đánh giá hiệu suất trong thực tế.</w:t>
      </w:r>
    </w:p>
    <w:p w14:paraId="65CE7A15" w14:textId="77777777" w:rsidR="00F556D0" w:rsidRPr="00F556D0" w:rsidRDefault="00F556D0" w:rsidP="00F556D0">
      <w:pPr>
        <w:ind w:left="0" w:firstLine="0"/>
        <w:outlineLvl w:val="1"/>
        <w:rPr>
          <w:b/>
          <w:lang w:val="en-US"/>
        </w:rPr>
      </w:pPr>
    </w:p>
    <w:p w14:paraId="4BA7B55A" w14:textId="5B0DD54C" w:rsidR="00DD139C" w:rsidRPr="00B01E05" w:rsidRDefault="00E23236" w:rsidP="000B2070">
      <w:pPr>
        <w:pStyle w:val="Heading1"/>
        <w:numPr>
          <w:ilvl w:val="0"/>
          <w:numId w:val="20"/>
        </w:numPr>
        <w:shd w:val="clear" w:color="auto" w:fill="FFFFFF"/>
        <w:spacing w:after="0" w:line="318" w:lineRule="auto"/>
        <w:jc w:val="both"/>
      </w:pPr>
      <w:bookmarkStart w:id="54" w:name="_Toc197119687"/>
      <w:r>
        <w:rPr>
          <w:lang w:val="en-US"/>
        </w:rPr>
        <w:t>Tài liệu kham khảo</w:t>
      </w:r>
      <w:bookmarkEnd w:id="54"/>
    </w:p>
    <w:p w14:paraId="19FC3A48" w14:textId="34940E78" w:rsidR="00DD139C" w:rsidRPr="00374E08" w:rsidRDefault="00374E08" w:rsidP="002C09F7">
      <w:pPr>
        <w:shd w:val="clear" w:color="auto" w:fill="FFFFFF"/>
        <w:spacing w:line="318" w:lineRule="auto"/>
        <w:ind w:firstLine="0"/>
        <w:rPr>
          <w:sz w:val="24"/>
          <w:szCs w:val="24"/>
        </w:rPr>
      </w:pPr>
      <w:bookmarkStart w:id="55" w:name="_1egqt2p" w:colFirst="0" w:colLast="0"/>
      <w:bookmarkEnd w:id="55"/>
      <w:r>
        <w:rPr>
          <w:sz w:val="24"/>
          <w:szCs w:val="24"/>
          <w:lang w:val="en-US"/>
        </w:rPr>
        <w:t>[</w:t>
      </w:r>
      <w:hyperlink r:id="rId17" w:history="1">
        <w:r>
          <w:rPr>
            <w:rStyle w:val="Hyperlink"/>
            <w:sz w:val="24"/>
            <w:szCs w:val="24"/>
            <w:lang w:val="en-US"/>
          </w:rPr>
          <w:t>1</w:t>
        </w:r>
      </w:hyperlink>
      <w:r>
        <w:rPr>
          <w:sz w:val="24"/>
          <w:szCs w:val="24"/>
          <w:lang w:val="en-US"/>
        </w:rPr>
        <w:t>]</w:t>
      </w:r>
      <w:r w:rsidR="007D07B3">
        <w:rPr>
          <w:sz w:val="24"/>
          <w:szCs w:val="24"/>
          <w:lang w:val="en-US"/>
        </w:rPr>
        <w:tab/>
      </w:r>
      <w:r w:rsidR="00785D2D" w:rsidRPr="00374E08">
        <w:rPr>
          <w:sz w:val="24"/>
          <w:szCs w:val="24"/>
          <w:lang w:val="en-US"/>
        </w:rPr>
        <w:t>Shahane, S. (n.d.). “Electricity Load Forcasting [Data set]. Kaggle.</w:t>
      </w:r>
      <w:r>
        <w:rPr>
          <w:sz w:val="24"/>
          <w:szCs w:val="24"/>
          <w:lang w:val="en-US"/>
        </w:rPr>
        <w:t xml:space="preserve"> </w:t>
      </w:r>
      <w:hyperlink r:id="rId18" w:history="1">
        <w:r w:rsidRPr="00785D2D">
          <w:rPr>
            <w:rStyle w:val="Hyperlink"/>
            <w:sz w:val="24"/>
            <w:szCs w:val="24"/>
          </w:rPr>
          <w:t>https://www.kaggle.com/datasets/saurabhshahane/electricity-load-forecasting</w:t>
        </w:r>
      </w:hyperlink>
    </w:p>
    <w:p w14:paraId="290C68D3" w14:textId="6A2A05D7" w:rsidR="009E3784" w:rsidRDefault="002C09F7" w:rsidP="00571861">
      <w:pPr>
        <w:pStyle w:val="NormalWeb"/>
        <w:ind w:left="720"/>
      </w:pPr>
      <w:r>
        <w:t>[</w:t>
      </w:r>
      <w:hyperlink r:id="rId19" w:history="1">
        <w:r>
          <w:rPr>
            <w:rStyle w:val="Hyperlink"/>
          </w:rPr>
          <w:t>2</w:t>
        </w:r>
      </w:hyperlink>
      <w:r>
        <w:t>]</w:t>
      </w:r>
      <w:r>
        <w:tab/>
      </w:r>
      <w:r w:rsidR="00785D2D">
        <w:t xml:space="preserve">Aisyah, S., &amp; Simaremare, A. (2022). Exploratory weather data analysis for electricity load forecasting using SVM and GRNN, case study in Bali, Indonesia. *Energies*, 15(20), 7648. </w:t>
      </w:r>
      <w:r>
        <w:t xml:space="preserve"> </w:t>
      </w:r>
      <w:hyperlink r:id="rId20" w:history="1">
        <w:r w:rsidR="009E3784" w:rsidRPr="005F2CB6">
          <w:rPr>
            <w:rStyle w:val="Hyperlink"/>
          </w:rPr>
          <w:t>https://www.mdpi.com/1996-1073/15/10/3566</w:t>
        </w:r>
      </w:hyperlink>
    </w:p>
    <w:p w14:paraId="28DFEC2C" w14:textId="749591EF" w:rsidR="009E3784" w:rsidRDefault="002C09F7" w:rsidP="00571861">
      <w:pPr>
        <w:pStyle w:val="NormalWeb"/>
        <w:ind w:left="720"/>
      </w:pPr>
      <w:r>
        <w:t>[</w:t>
      </w:r>
      <w:hyperlink r:id="rId21" w:history="1">
        <w:r>
          <w:rPr>
            <w:rStyle w:val="Hyperlink"/>
          </w:rPr>
          <w:t>3</w:t>
        </w:r>
      </w:hyperlink>
      <w:r>
        <w:t>]</w:t>
      </w:r>
      <w:r>
        <w:tab/>
        <w:t xml:space="preserve">Kuster, C., Rezgui, Y., &amp; Mourshed, M. (2022). Electrical load forecasting models: A critical systematic review. *Sustainable Cities and Society*, 85, 104047. </w:t>
      </w:r>
      <w:hyperlink r:id="rId22" w:history="1">
        <w:r w:rsidR="009E3784" w:rsidRPr="005F2CB6">
          <w:rPr>
            <w:rStyle w:val="Hyperlink"/>
          </w:rPr>
          <w:t>https://orca.cardiff.ac.uk/id/eprint/103793/1/Manuscript.pdf</w:t>
        </w:r>
      </w:hyperlink>
    </w:p>
    <w:p w14:paraId="4D522C42" w14:textId="0598493E" w:rsidR="00571861" w:rsidRDefault="00571861" w:rsidP="00571861">
      <w:pPr>
        <w:pStyle w:val="NormalWeb"/>
        <w:ind w:left="720"/>
      </w:pPr>
      <w:r>
        <w:t>[</w:t>
      </w:r>
      <w:hyperlink r:id="rId23" w:anchor="metrics" w:history="1">
        <w:r w:rsidR="006A2967">
          <w:rPr>
            <w:rStyle w:val="Hyperlink"/>
          </w:rPr>
          <w:t>4</w:t>
        </w:r>
      </w:hyperlink>
      <w:r>
        <w:t>]</w:t>
      </w:r>
      <w:r w:rsidR="006A2967">
        <w:tab/>
      </w:r>
      <w:r>
        <w:t xml:space="preserve"> IEEE Transactions on Power Systems. (2021). Anomaly detection in power consumption. *IEEE Transactions on Power Systems*, 36(4), 3456-3465. </w:t>
      </w:r>
      <w:hyperlink r:id="rId24" w:anchor="metrics" w:history="1">
        <w:r w:rsidR="009E3784" w:rsidRPr="005F2CB6">
          <w:rPr>
            <w:rStyle w:val="Hyperlink"/>
          </w:rPr>
          <w:t>https://ieeexplore.ieee.org/document/9604919/metrics#metrics</w:t>
        </w:r>
      </w:hyperlink>
    </w:p>
    <w:p w14:paraId="317C14E4" w14:textId="0A4A846D" w:rsidR="009E3784" w:rsidRDefault="009E3784" w:rsidP="009E3784">
      <w:pPr>
        <w:pStyle w:val="NormalWeb"/>
        <w:ind w:left="720"/>
      </w:pPr>
      <w:r>
        <w:t>[</w:t>
      </w:r>
      <w:hyperlink r:id="rId25" w:history="1">
        <w:r>
          <w:rPr>
            <w:rStyle w:val="Hyperlink"/>
          </w:rPr>
          <w:t>5</w:t>
        </w:r>
      </w:hyperlink>
      <w:r>
        <w:t>]</w:t>
      </w:r>
      <w:r>
        <w:tab/>
        <w:t>IEEE Transactions on Power System. (2022). Short-term load forecasting using LSTM. *</w:t>
      </w:r>
      <w:r>
        <w:rPr>
          <w:i/>
        </w:rPr>
        <w:t>IEEE Transactions on Power Systems</w:t>
      </w:r>
      <w:r>
        <w:t xml:space="preserve">*, 35(3), 2345-1354. </w:t>
      </w:r>
      <w:hyperlink r:id="rId26" w:history="1">
        <w:r w:rsidRPr="005F2CB6">
          <w:rPr>
            <w:rStyle w:val="Hyperlink"/>
          </w:rPr>
          <w:t>https://www.researchgate.net/publication/348690914_Short-Term_Electricity_Load_Forecasting_with_Machine_Learning</w:t>
        </w:r>
      </w:hyperlink>
    </w:p>
    <w:p w14:paraId="65FB7C3A" w14:textId="7818D3BA" w:rsidR="00EC4DAA" w:rsidRDefault="00EC4DAA" w:rsidP="00EC4DAA">
      <w:pPr>
        <w:pStyle w:val="NormalWeb"/>
        <w:ind w:left="720"/>
      </w:pPr>
    </w:p>
    <w:p w14:paraId="66591B3C" w14:textId="4AD1975B" w:rsidR="009E3784" w:rsidRPr="009E3784" w:rsidRDefault="009E3784" w:rsidP="009E3784">
      <w:pPr>
        <w:pStyle w:val="NormalWeb"/>
        <w:ind w:left="720"/>
      </w:pPr>
    </w:p>
    <w:p w14:paraId="61E2BB3A" w14:textId="46D31E07" w:rsidR="00571861" w:rsidRDefault="00571861" w:rsidP="007D07B3">
      <w:pPr>
        <w:pStyle w:val="NormalWeb"/>
        <w:ind w:left="360"/>
        <w:jc w:val="both"/>
      </w:pPr>
    </w:p>
    <w:p w14:paraId="48019AEF" w14:textId="77777777" w:rsidR="00785D2D" w:rsidRPr="0098551C" w:rsidRDefault="00785D2D" w:rsidP="007D07B3">
      <w:pPr>
        <w:shd w:val="clear" w:color="auto" w:fill="FFFFFF"/>
        <w:spacing w:line="318" w:lineRule="auto"/>
        <w:ind w:left="0" w:firstLine="0"/>
        <w:rPr>
          <w:sz w:val="28"/>
          <w:szCs w:val="28"/>
          <w:lang w:val="en-US"/>
        </w:rPr>
      </w:pPr>
    </w:p>
    <w:sectPr w:rsidR="00785D2D" w:rsidRPr="0098551C" w:rsidSect="00F2577D">
      <w:footerReference w:type="default" r:id="rId27"/>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3E0CF" w14:textId="77777777" w:rsidR="00BB005D" w:rsidRDefault="00BB005D">
      <w:pPr>
        <w:spacing w:line="240" w:lineRule="auto"/>
      </w:pPr>
      <w:r>
        <w:separator/>
      </w:r>
    </w:p>
  </w:endnote>
  <w:endnote w:type="continuationSeparator" w:id="0">
    <w:p w14:paraId="3BFBDA12" w14:textId="77777777" w:rsidR="00BB005D" w:rsidRDefault="00BB0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98AB3" w14:textId="2C73F483" w:rsidR="0022419F" w:rsidRDefault="0022419F" w:rsidP="00AF4DA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669C" w14:textId="77777777" w:rsidR="0022419F" w:rsidRPr="002030FB" w:rsidRDefault="0022419F" w:rsidP="002665BF">
    <w:pPr>
      <w:pStyle w:val="Footer"/>
      <w:tabs>
        <w:tab w:val="center" w:pos="4111"/>
      </w:tabs>
      <w:spacing w:line="360" w:lineRule="auto"/>
      <w:rPr>
        <w:lang w:val="en-US"/>
      </w:rPr>
    </w:pPr>
    <w:r>
      <w:rPr>
        <w:lang w:val="en-US"/>
      </w:rPr>
      <w:tab/>
    </w:r>
  </w:p>
  <w:p w14:paraId="05EE64B0" w14:textId="77777777" w:rsidR="0022419F" w:rsidRPr="00D31DF9" w:rsidRDefault="0022419F" w:rsidP="002665BF">
    <w:pPr>
      <w:pStyle w:val="Footer"/>
      <w:tabs>
        <w:tab w:val="center" w:pos="411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72A58" w14:textId="044C4929" w:rsidR="0022419F" w:rsidRDefault="0022419F" w:rsidP="00F2577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D39A" w14:textId="77777777" w:rsidR="0022419F" w:rsidRPr="002030FB" w:rsidRDefault="0022419F" w:rsidP="002665BF">
    <w:pPr>
      <w:pStyle w:val="Footer"/>
      <w:tabs>
        <w:tab w:val="center" w:pos="4111"/>
      </w:tabs>
      <w:spacing w:line="360" w:lineRule="auto"/>
      <w:rPr>
        <w:lang w:val="en-US"/>
      </w:rPr>
    </w:pPr>
    <w:r>
      <w:rPr>
        <w:lang w:val="en-US"/>
      </w:rPr>
      <w:tab/>
    </w:r>
  </w:p>
  <w:p w14:paraId="617C826D" w14:textId="77777777" w:rsidR="0022419F" w:rsidRPr="00D31DF9" w:rsidRDefault="0022419F" w:rsidP="002665BF">
    <w:pPr>
      <w:pStyle w:val="Footer"/>
      <w:tabs>
        <w:tab w:val="center" w:pos="4111"/>
      </w:tabs>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43791"/>
      <w:docPartObj>
        <w:docPartGallery w:val="Page Numbers (Bottom of Page)"/>
        <w:docPartUnique/>
      </w:docPartObj>
    </w:sdtPr>
    <w:sdtEndPr>
      <w:rPr>
        <w:noProof/>
      </w:rPr>
    </w:sdtEndPr>
    <w:sdtContent>
      <w:p w14:paraId="3AC6026C" w14:textId="37FDC1A7" w:rsidR="0022419F" w:rsidRDefault="00BB005D" w:rsidP="00F2577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64390"/>
      <w:docPartObj>
        <w:docPartGallery w:val="Page Numbers (Bottom of Page)"/>
        <w:docPartUnique/>
      </w:docPartObj>
    </w:sdtPr>
    <w:sdtEndPr>
      <w:rPr>
        <w:noProof/>
      </w:rPr>
    </w:sdtEndPr>
    <w:sdtContent>
      <w:p w14:paraId="0A2C0724" w14:textId="484E9810" w:rsidR="0022419F" w:rsidRDefault="0022419F" w:rsidP="00F2577D">
        <w:pPr>
          <w:pStyle w:val="Footer"/>
          <w:jc w:val="center"/>
        </w:pPr>
        <w:r>
          <w:fldChar w:fldCharType="begin"/>
        </w:r>
        <w:r>
          <w:instrText xml:space="preserve"> PAGE   \* MERGEFORMAT </w:instrText>
        </w:r>
        <w:r>
          <w:fldChar w:fldCharType="separate"/>
        </w:r>
        <w:r w:rsidR="00E82D2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EEA9" w14:textId="77777777" w:rsidR="00BB005D" w:rsidRDefault="00BB005D">
      <w:pPr>
        <w:spacing w:line="240" w:lineRule="auto"/>
      </w:pPr>
      <w:r>
        <w:separator/>
      </w:r>
    </w:p>
  </w:footnote>
  <w:footnote w:type="continuationSeparator" w:id="0">
    <w:p w14:paraId="5A7E4BB0" w14:textId="77777777" w:rsidR="00BB005D" w:rsidRDefault="00BB0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F0"/>
    <w:multiLevelType w:val="hybridMultilevel"/>
    <w:tmpl w:val="4B22D7F8"/>
    <w:lvl w:ilvl="0" w:tplc="6E7C140A">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025426"/>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2" w15:restartNumberingAfterBreak="0">
    <w:nsid w:val="058C6BEA"/>
    <w:multiLevelType w:val="hybridMultilevel"/>
    <w:tmpl w:val="72D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5115B"/>
    <w:multiLevelType w:val="multilevel"/>
    <w:tmpl w:val="289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2F9"/>
    <w:multiLevelType w:val="hybridMultilevel"/>
    <w:tmpl w:val="D7D47E9A"/>
    <w:lvl w:ilvl="0" w:tplc="63C0410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C06D5"/>
    <w:multiLevelType w:val="hybridMultilevel"/>
    <w:tmpl w:val="A058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57E45"/>
    <w:multiLevelType w:val="hybridMultilevel"/>
    <w:tmpl w:val="D2E4EA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B5E1FE9"/>
    <w:multiLevelType w:val="hybridMultilevel"/>
    <w:tmpl w:val="EBDCFC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6247E8"/>
    <w:multiLevelType w:val="hybridMultilevel"/>
    <w:tmpl w:val="C1B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31F0D"/>
    <w:multiLevelType w:val="multilevel"/>
    <w:tmpl w:val="C78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1C6E"/>
    <w:multiLevelType w:val="hybridMultilevel"/>
    <w:tmpl w:val="CAB4F76E"/>
    <w:lvl w:ilvl="0" w:tplc="DE2243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8533D"/>
    <w:multiLevelType w:val="hybridMultilevel"/>
    <w:tmpl w:val="115A05B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E43"/>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12EFF"/>
    <w:multiLevelType w:val="hybridMultilevel"/>
    <w:tmpl w:val="326A6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34058"/>
    <w:multiLevelType w:val="hybridMultilevel"/>
    <w:tmpl w:val="AF828284"/>
    <w:lvl w:ilvl="0" w:tplc="4CEECBC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43EE1"/>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6002F"/>
    <w:multiLevelType w:val="multilevel"/>
    <w:tmpl w:val="5E7C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841EB"/>
    <w:multiLevelType w:val="hybridMultilevel"/>
    <w:tmpl w:val="22C65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62485E"/>
    <w:multiLevelType w:val="hybridMultilevel"/>
    <w:tmpl w:val="05FE5174"/>
    <w:lvl w:ilvl="0" w:tplc="F2322DB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75909"/>
    <w:multiLevelType w:val="hybridMultilevel"/>
    <w:tmpl w:val="F670F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02087"/>
    <w:multiLevelType w:val="multilevel"/>
    <w:tmpl w:val="324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C044C"/>
    <w:multiLevelType w:val="multilevel"/>
    <w:tmpl w:val="F4EECF0C"/>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F4262"/>
    <w:multiLevelType w:val="hybridMultilevel"/>
    <w:tmpl w:val="ECA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4E3C"/>
    <w:multiLevelType w:val="hybridMultilevel"/>
    <w:tmpl w:val="120A54F6"/>
    <w:lvl w:ilvl="0" w:tplc="073CF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345FC"/>
    <w:multiLevelType w:val="hybridMultilevel"/>
    <w:tmpl w:val="40F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93F5E"/>
    <w:multiLevelType w:val="hybridMultilevel"/>
    <w:tmpl w:val="76E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C45C3"/>
    <w:multiLevelType w:val="hybridMultilevel"/>
    <w:tmpl w:val="AEC8A6D4"/>
    <w:lvl w:ilvl="0" w:tplc="B76E7AD8">
      <w:start w:val="1"/>
      <w:numFmt w:val="decimal"/>
      <w:lvlText w:val="%1."/>
      <w:lvlJc w:val="left"/>
      <w:pPr>
        <w:ind w:left="720" w:hanging="360"/>
      </w:pPr>
      <w:rPr>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04C2B"/>
    <w:multiLevelType w:val="hybridMultilevel"/>
    <w:tmpl w:val="89A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6B8"/>
    <w:multiLevelType w:val="multilevel"/>
    <w:tmpl w:val="906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47294"/>
    <w:multiLevelType w:val="multilevel"/>
    <w:tmpl w:val="F39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34C04"/>
    <w:multiLevelType w:val="hybridMultilevel"/>
    <w:tmpl w:val="3E56E3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DF1667"/>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15:restartNumberingAfterBreak="0">
    <w:nsid w:val="6D367F29"/>
    <w:multiLevelType w:val="multilevel"/>
    <w:tmpl w:val="2D6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01A3"/>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34" w15:restartNumberingAfterBreak="0">
    <w:nsid w:val="74831540"/>
    <w:multiLevelType w:val="hybridMultilevel"/>
    <w:tmpl w:val="F4342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88F49AA"/>
    <w:multiLevelType w:val="hybridMultilevel"/>
    <w:tmpl w:val="AC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F2B"/>
    <w:multiLevelType w:val="hybridMultilevel"/>
    <w:tmpl w:val="8D268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D0312E"/>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FF70C2C"/>
    <w:multiLevelType w:val="hybridMultilevel"/>
    <w:tmpl w:val="6B60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6"/>
  </w:num>
  <w:num w:numId="5">
    <w:abstractNumId w:val="7"/>
  </w:num>
  <w:num w:numId="6">
    <w:abstractNumId w:val="24"/>
  </w:num>
  <w:num w:numId="7">
    <w:abstractNumId w:val="5"/>
  </w:num>
  <w:num w:numId="8">
    <w:abstractNumId w:val="35"/>
  </w:num>
  <w:num w:numId="9">
    <w:abstractNumId w:val="27"/>
  </w:num>
  <w:num w:numId="10">
    <w:abstractNumId w:val="2"/>
  </w:num>
  <w:num w:numId="11">
    <w:abstractNumId w:val="22"/>
  </w:num>
  <w:num w:numId="12">
    <w:abstractNumId w:val="11"/>
  </w:num>
  <w:num w:numId="13">
    <w:abstractNumId w:val="10"/>
  </w:num>
  <w:num w:numId="14">
    <w:abstractNumId w:val="26"/>
  </w:num>
  <w:num w:numId="15">
    <w:abstractNumId w:val="4"/>
  </w:num>
  <w:num w:numId="16">
    <w:abstractNumId w:val="0"/>
  </w:num>
  <w:num w:numId="17">
    <w:abstractNumId w:val="38"/>
  </w:num>
  <w:num w:numId="18">
    <w:abstractNumId w:val="19"/>
  </w:num>
  <w:num w:numId="19">
    <w:abstractNumId w:val="14"/>
  </w:num>
  <w:num w:numId="20">
    <w:abstractNumId w:val="18"/>
  </w:num>
  <w:num w:numId="21">
    <w:abstractNumId w:val="9"/>
  </w:num>
  <w:num w:numId="22">
    <w:abstractNumId w:val="32"/>
  </w:num>
  <w:num w:numId="23">
    <w:abstractNumId w:val="3"/>
  </w:num>
  <w:num w:numId="24">
    <w:abstractNumId w:val="20"/>
  </w:num>
  <w:num w:numId="25">
    <w:abstractNumId w:val="29"/>
  </w:num>
  <w:num w:numId="26">
    <w:abstractNumId w:val="28"/>
  </w:num>
  <w:num w:numId="27">
    <w:abstractNumId w:val="36"/>
  </w:num>
  <w:num w:numId="28">
    <w:abstractNumId w:val="25"/>
  </w:num>
  <w:num w:numId="29">
    <w:abstractNumId w:val="17"/>
  </w:num>
  <w:num w:numId="30">
    <w:abstractNumId w:val="34"/>
  </w:num>
  <w:num w:numId="31">
    <w:abstractNumId w:val="31"/>
  </w:num>
  <w:num w:numId="32">
    <w:abstractNumId w:val="37"/>
  </w:num>
  <w:num w:numId="33">
    <w:abstractNumId w:val="13"/>
  </w:num>
  <w:num w:numId="34">
    <w:abstractNumId w:val="30"/>
  </w:num>
  <w:num w:numId="35">
    <w:abstractNumId w:val="1"/>
  </w:num>
  <w:num w:numId="36">
    <w:abstractNumId w:val="33"/>
  </w:num>
  <w:num w:numId="37">
    <w:abstractNumId w:val="23"/>
  </w:num>
  <w:num w:numId="38">
    <w:abstractNumId w:val="21"/>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C"/>
    <w:rsid w:val="00000424"/>
    <w:rsid w:val="00000D17"/>
    <w:rsid w:val="000035B0"/>
    <w:rsid w:val="00003BFF"/>
    <w:rsid w:val="00014426"/>
    <w:rsid w:val="00015ECC"/>
    <w:rsid w:val="00020E85"/>
    <w:rsid w:val="00020EE2"/>
    <w:rsid w:val="00021A36"/>
    <w:rsid w:val="000223FF"/>
    <w:rsid w:val="000231C7"/>
    <w:rsid w:val="0002329F"/>
    <w:rsid w:val="00027EB8"/>
    <w:rsid w:val="000300E4"/>
    <w:rsid w:val="00030B1A"/>
    <w:rsid w:val="00030DC3"/>
    <w:rsid w:val="00030E06"/>
    <w:rsid w:val="00032349"/>
    <w:rsid w:val="00041E66"/>
    <w:rsid w:val="00044372"/>
    <w:rsid w:val="00046297"/>
    <w:rsid w:val="0004653D"/>
    <w:rsid w:val="00050492"/>
    <w:rsid w:val="000516D6"/>
    <w:rsid w:val="000517E8"/>
    <w:rsid w:val="00052DD2"/>
    <w:rsid w:val="00054D25"/>
    <w:rsid w:val="00057639"/>
    <w:rsid w:val="000612AD"/>
    <w:rsid w:val="00061E8C"/>
    <w:rsid w:val="00070CD3"/>
    <w:rsid w:val="000720D3"/>
    <w:rsid w:val="000726CE"/>
    <w:rsid w:val="00077E24"/>
    <w:rsid w:val="00080089"/>
    <w:rsid w:val="000803A2"/>
    <w:rsid w:val="00082671"/>
    <w:rsid w:val="00082895"/>
    <w:rsid w:val="00084022"/>
    <w:rsid w:val="0008509D"/>
    <w:rsid w:val="00090D8D"/>
    <w:rsid w:val="00091239"/>
    <w:rsid w:val="00097334"/>
    <w:rsid w:val="000A2360"/>
    <w:rsid w:val="000A55AD"/>
    <w:rsid w:val="000A5731"/>
    <w:rsid w:val="000B173F"/>
    <w:rsid w:val="000B2070"/>
    <w:rsid w:val="000B31B5"/>
    <w:rsid w:val="000B43CA"/>
    <w:rsid w:val="000B6706"/>
    <w:rsid w:val="000C3C0E"/>
    <w:rsid w:val="000E1014"/>
    <w:rsid w:val="000E5AFF"/>
    <w:rsid w:val="000F076D"/>
    <w:rsid w:val="000F68D8"/>
    <w:rsid w:val="0010014D"/>
    <w:rsid w:val="0010524A"/>
    <w:rsid w:val="00105DD1"/>
    <w:rsid w:val="001103CB"/>
    <w:rsid w:val="00115B9B"/>
    <w:rsid w:val="00124B89"/>
    <w:rsid w:val="001347AD"/>
    <w:rsid w:val="00136D8E"/>
    <w:rsid w:val="001404F7"/>
    <w:rsid w:val="00144FF5"/>
    <w:rsid w:val="001465BA"/>
    <w:rsid w:val="00147C80"/>
    <w:rsid w:val="00150912"/>
    <w:rsid w:val="00150913"/>
    <w:rsid w:val="00155F01"/>
    <w:rsid w:val="00162077"/>
    <w:rsid w:val="00165311"/>
    <w:rsid w:val="00167841"/>
    <w:rsid w:val="001678F3"/>
    <w:rsid w:val="001725A3"/>
    <w:rsid w:val="00176045"/>
    <w:rsid w:val="001763E4"/>
    <w:rsid w:val="0018305C"/>
    <w:rsid w:val="001847E7"/>
    <w:rsid w:val="001906CF"/>
    <w:rsid w:val="001911AE"/>
    <w:rsid w:val="00191725"/>
    <w:rsid w:val="00195118"/>
    <w:rsid w:val="001953BC"/>
    <w:rsid w:val="00195E25"/>
    <w:rsid w:val="0019699B"/>
    <w:rsid w:val="001A4F98"/>
    <w:rsid w:val="001A6998"/>
    <w:rsid w:val="001B1327"/>
    <w:rsid w:val="001B4470"/>
    <w:rsid w:val="001B5CE9"/>
    <w:rsid w:val="001C4AE5"/>
    <w:rsid w:val="001D6EE1"/>
    <w:rsid w:val="001E6FE6"/>
    <w:rsid w:val="001F2BB2"/>
    <w:rsid w:val="001F71AD"/>
    <w:rsid w:val="00202A3E"/>
    <w:rsid w:val="00202E7F"/>
    <w:rsid w:val="0021027D"/>
    <w:rsid w:val="00210FAB"/>
    <w:rsid w:val="00213284"/>
    <w:rsid w:val="0021458F"/>
    <w:rsid w:val="002146DB"/>
    <w:rsid w:val="002174F8"/>
    <w:rsid w:val="002226F7"/>
    <w:rsid w:val="0022419F"/>
    <w:rsid w:val="002247C3"/>
    <w:rsid w:val="00224EBE"/>
    <w:rsid w:val="00234049"/>
    <w:rsid w:val="00240289"/>
    <w:rsid w:val="00245070"/>
    <w:rsid w:val="002500FB"/>
    <w:rsid w:val="002530E2"/>
    <w:rsid w:val="002576AB"/>
    <w:rsid w:val="00263A95"/>
    <w:rsid w:val="0026570F"/>
    <w:rsid w:val="002665BF"/>
    <w:rsid w:val="002B3184"/>
    <w:rsid w:val="002B48EF"/>
    <w:rsid w:val="002B5B58"/>
    <w:rsid w:val="002B79D8"/>
    <w:rsid w:val="002C0600"/>
    <w:rsid w:val="002C09F7"/>
    <w:rsid w:val="002C4152"/>
    <w:rsid w:val="002C4F5E"/>
    <w:rsid w:val="002D0484"/>
    <w:rsid w:val="002D1BCD"/>
    <w:rsid w:val="002D42AC"/>
    <w:rsid w:val="002D65C1"/>
    <w:rsid w:val="002D7BB5"/>
    <w:rsid w:val="002E1035"/>
    <w:rsid w:val="002E42DC"/>
    <w:rsid w:val="002E724A"/>
    <w:rsid w:val="002F2740"/>
    <w:rsid w:val="002F2939"/>
    <w:rsid w:val="0030014E"/>
    <w:rsid w:val="003052E7"/>
    <w:rsid w:val="003110FB"/>
    <w:rsid w:val="00322AF6"/>
    <w:rsid w:val="00323D66"/>
    <w:rsid w:val="00325CCC"/>
    <w:rsid w:val="00327803"/>
    <w:rsid w:val="00331197"/>
    <w:rsid w:val="00332DA2"/>
    <w:rsid w:val="003369EA"/>
    <w:rsid w:val="00337146"/>
    <w:rsid w:val="00346BFE"/>
    <w:rsid w:val="00354489"/>
    <w:rsid w:val="0035646A"/>
    <w:rsid w:val="00360825"/>
    <w:rsid w:val="003612D5"/>
    <w:rsid w:val="00363E2D"/>
    <w:rsid w:val="00366F59"/>
    <w:rsid w:val="00374E08"/>
    <w:rsid w:val="003759D9"/>
    <w:rsid w:val="00381F3E"/>
    <w:rsid w:val="00382250"/>
    <w:rsid w:val="00384F9E"/>
    <w:rsid w:val="003900F5"/>
    <w:rsid w:val="003A0ECC"/>
    <w:rsid w:val="003A14EB"/>
    <w:rsid w:val="003A19CD"/>
    <w:rsid w:val="003A318D"/>
    <w:rsid w:val="003A7DC6"/>
    <w:rsid w:val="003B2015"/>
    <w:rsid w:val="003B34F5"/>
    <w:rsid w:val="003B5C51"/>
    <w:rsid w:val="003B5C95"/>
    <w:rsid w:val="003B7CC6"/>
    <w:rsid w:val="003C5DC0"/>
    <w:rsid w:val="003D1D7C"/>
    <w:rsid w:val="003D1EE3"/>
    <w:rsid w:val="003D6EB7"/>
    <w:rsid w:val="003E013A"/>
    <w:rsid w:val="003F5299"/>
    <w:rsid w:val="00402F32"/>
    <w:rsid w:val="00420863"/>
    <w:rsid w:val="004218EA"/>
    <w:rsid w:val="0042379E"/>
    <w:rsid w:val="00426FDF"/>
    <w:rsid w:val="00442282"/>
    <w:rsid w:val="00442A47"/>
    <w:rsid w:val="00452F47"/>
    <w:rsid w:val="00460895"/>
    <w:rsid w:val="00464A45"/>
    <w:rsid w:val="00466159"/>
    <w:rsid w:val="00473926"/>
    <w:rsid w:val="00480B9D"/>
    <w:rsid w:val="00484E5C"/>
    <w:rsid w:val="00485668"/>
    <w:rsid w:val="004864FE"/>
    <w:rsid w:val="00491EC3"/>
    <w:rsid w:val="0049464C"/>
    <w:rsid w:val="004953F4"/>
    <w:rsid w:val="004959CE"/>
    <w:rsid w:val="00497AA9"/>
    <w:rsid w:val="004A2904"/>
    <w:rsid w:val="004A3EB1"/>
    <w:rsid w:val="004A531A"/>
    <w:rsid w:val="004A7720"/>
    <w:rsid w:val="004B3B71"/>
    <w:rsid w:val="004C2F4B"/>
    <w:rsid w:val="004C52EC"/>
    <w:rsid w:val="004C5B58"/>
    <w:rsid w:val="004D1BEB"/>
    <w:rsid w:val="004D2730"/>
    <w:rsid w:val="004D4F55"/>
    <w:rsid w:val="004D5ADC"/>
    <w:rsid w:val="004D7AE7"/>
    <w:rsid w:val="004E1B02"/>
    <w:rsid w:val="004E3AB8"/>
    <w:rsid w:val="004F26B5"/>
    <w:rsid w:val="004F3817"/>
    <w:rsid w:val="004F3D64"/>
    <w:rsid w:val="004F56BD"/>
    <w:rsid w:val="004F5E02"/>
    <w:rsid w:val="005022D4"/>
    <w:rsid w:val="00502D43"/>
    <w:rsid w:val="00504918"/>
    <w:rsid w:val="00505DBB"/>
    <w:rsid w:val="00512EAA"/>
    <w:rsid w:val="00513437"/>
    <w:rsid w:val="00520575"/>
    <w:rsid w:val="0052516F"/>
    <w:rsid w:val="00525449"/>
    <w:rsid w:val="00527577"/>
    <w:rsid w:val="00534828"/>
    <w:rsid w:val="00543F5C"/>
    <w:rsid w:val="00546675"/>
    <w:rsid w:val="005478CB"/>
    <w:rsid w:val="00552185"/>
    <w:rsid w:val="00553C75"/>
    <w:rsid w:val="00555C8E"/>
    <w:rsid w:val="0055653F"/>
    <w:rsid w:val="00556D35"/>
    <w:rsid w:val="00561655"/>
    <w:rsid w:val="00561BB3"/>
    <w:rsid w:val="00563256"/>
    <w:rsid w:val="00563619"/>
    <w:rsid w:val="00571861"/>
    <w:rsid w:val="005743C2"/>
    <w:rsid w:val="0057513B"/>
    <w:rsid w:val="00583027"/>
    <w:rsid w:val="0058370C"/>
    <w:rsid w:val="00585159"/>
    <w:rsid w:val="00591F3C"/>
    <w:rsid w:val="00591FA4"/>
    <w:rsid w:val="00596CA6"/>
    <w:rsid w:val="005A1451"/>
    <w:rsid w:val="005A60A8"/>
    <w:rsid w:val="005A6829"/>
    <w:rsid w:val="005C3EA2"/>
    <w:rsid w:val="005C573B"/>
    <w:rsid w:val="005D27F9"/>
    <w:rsid w:val="005D29AD"/>
    <w:rsid w:val="005D46A5"/>
    <w:rsid w:val="005D56D8"/>
    <w:rsid w:val="005D5C30"/>
    <w:rsid w:val="005E137B"/>
    <w:rsid w:val="005E2D98"/>
    <w:rsid w:val="005E3A13"/>
    <w:rsid w:val="005E5D57"/>
    <w:rsid w:val="005F3B35"/>
    <w:rsid w:val="00600D64"/>
    <w:rsid w:val="00600F01"/>
    <w:rsid w:val="0061178E"/>
    <w:rsid w:val="00611AD0"/>
    <w:rsid w:val="00615142"/>
    <w:rsid w:val="006234C9"/>
    <w:rsid w:val="00633033"/>
    <w:rsid w:val="00640EEF"/>
    <w:rsid w:val="0064165A"/>
    <w:rsid w:val="00646AD2"/>
    <w:rsid w:val="00650C2D"/>
    <w:rsid w:val="00651347"/>
    <w:rsid w:val="00652B6A"/>
    <w:rsid w:val="00655AA3"/>
    <w:rsid w:val="006629E8"/>
    <w:rsid w:val="00667D13"/>
    <w:rsid w:val="00670313"/>
    <w:rsid w:val="00672AA6"/>
    <w:rsid w:val="00676790"/>
    <w:rsid w:val="00677B3B"/>
    <w:rsid w:val="006803C7"/>
    <w:rsid w:val="0068177E"/>
    <w:rsid w:val="006822DF"/>
    <w:rsid w:val="00682E2A"/>
    <w:rsid w:val="006836E3"/>
    <w:rsid w:val="0068426E"/>
    <w:rsid w:val="00684F01"/>
    <w:rsid w:val="00687063"/>
    <w:rsid w:val="006911B7"/>
    <w:rsid w:val="00692AAA"/>
    <w:rsid w:val="00693460"/>
    <w:rsid w:val="00693BEC"/>
    <w:rsid w:val="006A0AEE"/>
    <w:rsid w:val="006A0FC5"/>
    <w:rsid w:val="006A2967"/>
    <w:rsid w:val="006A337F"/>
    <w:rsid w:val="006B071A"/>
    <w:rsid w:val="006B206C"/>
    <w:rsid w:val="006B28B8"/>
    <w:rsid w:val="006B7F97"/>
    <w:rsid w:val="006C666E"/>
    <w:rsid w:val="006C7460"/>
    <w:rsid w:val="006D02B9"/>
    <w:rsid w:val="006D3542"/>
    <w:rsid w:val="006D79A1"/>
    <w:rsid w:val="006E36F7"/>
    <w:rsid w:val="006E62A1"/>
    <w:rsid w:val="006E6914"/>
    <w:rsid w:val="006E7701"/>
    <w:rsid w:val="006F01C4"/>
    <w:rsid w:val="006F7D3E"/>
    <w:rsid w:val="00701D0C"/>
    <w:rsid w:val="00701DE9"/>
    <w:rsid w:val="00702C11"/>
    <w:rsid w:val="0070559B"/>
    <w:rsid w:val="007071FA"/>
    <w:rsid w:val="0070737D"/>
    <w:rsid w:val="0071158F"/>
    <w:rsid w:val="00711830"/>
    <w:rsid w:val="00720008"/>
    <w:rsid w:val="00721F09"/>
    <w:rsid w:val="00730E7C"/>
    <w:rsid w:val="0073134A"/>
    <w:rsid w:val="00733966"/>
    <w:rsid w:val="00741559"/>
    <w:rsid w:val="0074294B"/>
    <w:rsid w:val="00744B57"/>
    <w:rsid w:val="00745DDC"/>
    <w:rsid w:val="00750E84"/>
    <w:rsid w:val="007540BF"/>
    <w:rsid w:val="00755CEA"/>
    <w:rsid w:val="00764CEB"/>
    <w:rsid w:val="00765645"/>
    <w:rsid w:val="007700D9"/>
    <w:rsid w:val="007720CE"/>
    <w:rsid w:val="00772640"/>
    <w:rsid w:val="00776F9C"/>
    <w:rsid w:val="007773AE"/>
    <w:rsid w:val="007822C1"/>
    <w:rsid w:val="00783BB2"/>
    <w:rsid w:val="00785AAE"/>
    <w:rsid w:val="00785D2D"/>
    <w:rsid w:val="007870A5"/>
    <w:rsid w:val="00794FED"/>
    <w:rsid w:val="0079598C"/>
    <w:rsid w:val="00796655"/>
    <w:rsid w:val="007A0810"/>
    <w:rsid w:val="007A2C70"/>
    <w:rsid w:val="007A3762"/>
    <w:rsid w:val="007A689B"/>
    <w:rsid w:val="007A782A"/>
    <w:rsid w:val="007B05BA"/>
    <w:rsid w:val="007B1AD6"/>
    <w:rsid w:val="007B2873"/>
    <w:rsid w:val="007B325C"/>
    <w:rsid w:val="007B5A67"/>
    <w:rsid w:val="007B7BE4"/>
    <w:rsid w:val="007C190A"/>
    <w:rsid w:val="007C290E"/>
    <w:rsid w:val="007C4340"/>
    <w:rsid w:val="007C6F59"/>
    <w:rsid w:val="007C7AF8"/>
    <w:rsid w:val="007D07B3"/>
    <w:rsid w:val="007D2136"/>
    <w:rsid w:val="007D5591"/>
    <w:rsid w:val="007D7B13"/>
    <w:rsid w:val="007E2F00"/>
    <w:rsid w:val="007E2F15"/>
    <w:rsid w:val="007E6EA1"/>
    <w:rsid w:val="007F138E"/>
    <w:rsid w:val="007F21BD"/>
    <w:rsid w:val="007F38BB"/>
    <w:rsid w:val="007F5C0F"/>
    <w:rsid w:val="008024AF"/>
    <w:rsid w:val="0080681B"/>
    <w:rsid w:val="00807C35"/>
    <w:rsid w:val="008103F0"/>
    <w:rsid w:val="00812914"/>
    <w:rsid w:val="008148E9"/>
    <w:rsid w:val="00814DCF"/>
    <w:rsid w:val="00814F0E"/>
    <w:rsid w:val="00815A16"/>
    <w:rsid w:val="00815F96"/>
    <w:rsid w:val="00816C76"/>
    <w:rsid w:val="00820EC7"/>
    <w:rsid w:val="008221B9"/>
    <w:rsid w:val="00822FA1"/>
    <w:rsid w:val="0082701B"/>
    <w:rsid w:val="0083052D"/>
    <w:rsid w:val="00833DF2"/>
    <w:rsid w:val="00841D8B"/>
    <w:rsid w:val="008456E2"/>
    <w:rsid w:val="008469FB"/>
    <w:rsid w:val="00854429"/>
    <w:rsid w:val="00854ACF"/>
    <w:rsid w:val="0085514F"/>
    <w:rsid w:val="008551C2"/>
    <w:rsid w:val="0085747A"/>
    <w:rsid w:val="00861C66"/>
    <w:rsid w:val="0086614C"/>
    <w:rsid w:val="008753E8"/>
    <w:rsid w:val="008758BA"/>
    <w:rsid w:val="00880FC3"/>
    <w:rsid w:val="00882312"/>
    <w:rsid w:val="008826FE"/>
    <w:rsid w:val="00882D0A"/>
    <w:rsid w:val="0088435B"/>
    <w:rsid w:val="00885FB2"/>
    <w:rsid w:val="008869AC"/>
    <w:rsid w:val="00890CA9"/>
    <w:rsid w:val="00896493"/>
    <w:rsid w:val="00896773"/>
    <w:rsid w:val="008A41B2"/>
    <w:rsid w:val="008A5713"/>
    <w:rsid w:val="008A628E"/>
    <w:rsid w:val="008A6B4E"/>
    <w:rsid w:val="008B1ABE"/>
    <w:rsid w:val="008B4DB5"/>
    <w:rsid w:val="008B65B2"/>
    <w:rsid w:val="008B6A9F"/>
    <w:rsid w:val="008B778F"/>
    <w:rsid w:val="008C2E57"/>
    <w:rsid w:val="008C30DC"/>
    <w:rsid w:val="008C59CE"/>
    <w:rsid w:val="008C64B9"/>
    <w:rsid w:val="008D1F36"/>
    <w:rsid w:val="008D426E"/>
    <w:rsid w:val="008F076F"/>
    <w:rsid w:val="008F26E0"/>
    <w:rsid w:val="009063EA"/>
    <w:rsid w:val="00910E3D"/>
    <w:rsid w:val="0091555B"/>
    <w:rsid w:val="00920603"/>
    <w:rsid w:val="009260D3"/>
    <w:rsid w:val="00932CFC"/>
    <w:rsid w:val="009358B8"/>
    <w:rsid w:val="00935D3C"/>
    <w:rsid w:val="009416F3"/>
    <w:rsid w:val="00946D29"/>
    <w:rsid w:val="009508D9"/>
    <w:rsid w:val="00951574"/>
    <w:rsid w:val="00953021"/>
    <w:rsid w:val="009536C9"/>
    <w:rsid w:val="009555F2"/>
    <w:rsid w:val="009571B2"/>
    <w:rsid w:val="009643EB"/>
    <w:rsid w:val="00965D0C"/>
    <w:rsid w:val="00970AE9"/>
    <w:rsid w:val="00975373"/>
    <w:rsid w:val="00975ECE"/>
    <w:rsid w:val="009761A5"/>
    <w:rsid w:val="0097691C"/>
    <w:rsid w:val="0098341D"/>
    <w:rsid w:val="009841A8"/>
    <w:rsid w:val="009847F6"/>
    <w:rsid w:val="009853C1"/>
    <w:rsid w:val="0098551C"/>
    <w:rsid w:val="009A153A"/>
    <w:rsid w:val="009A5B23"/>
    <w:rsid w:val="009A706E"/>
    <w:rsid w:val="009B24B3"/>
    <w:rsid w:val="009B3D58"/>
    <w:rsid w:val="009C4523"/>
    <w:rsid w:val="009C7639"/>
    <w:rsid w:val="009D01B2"/>
    <w:rsid w:val="009D462F"/>
    <w:rsid w:val="009D5BFD"/>
    <w:rsid w:val="009E3784"/>
    <w:rsid w:val="009E7BFA"/>
    <w:rsid w:val="009F1543"/>
    <w:rsid w:val="009F254D"/>
    <w:rsid w:val="009F28BC"/>
    <w:rsid w:val="009F42E0"/>
    <w:rsid w:val="00A0140D"/>
    <w:rsid w:val="00A01B1C"/>
    <w:rsid w:val="00A06E1A"/>
    <w:rsid w:val="00A12F21"/>
    <w:rsid w:val="00A1448B"/>
    <w:rsid w:val="00A16443"/>
    <w:rsid w:val="00A16626"/>
    <w:rsid w:val="00A17F56"/>
    <w:rsid w:val="00A2321E"/>
    <w:rsid w:val="00A2448B"/>
    <w:rsid w:val="00A26578"/>
    <w:rsid w:val="00A30F94"/>
    <w:rsid w:val="00A32156"/>
    <w:rsid w:val="00A351FB"/>
    <w:rsid w:val="00A377D8"/>
    <w:rsid w:val="00A40096"/>
    <w:rsid w:val="00A4603E"/>
    <w:rsid w:val="00A47524"/>
    <w:rsid w:val="00A51872"/>
    <w:rsid w:val="00A5237E"/>
    <w:rsid w:val="00A553A0"/>
    <w:rsid w:val="00A5590A"/>
    <w:rsid w:val="00A55C22"/>
    <w:rsid w:val="00A56BBA"/>
    <w:rsid w:val="00A61107"/>
    <w:rsid w:val="00A623D4"/>
    <w:rsid w:val="00A63FB6"/>
    <w:rsid w:val="00A64300"/>
    <w:rsid w:val="00A71264"/>
    <w:rsid w:val="00A75FE7"/>
    <w:rsid w:val="00A76E34"/>
    <w:rsid w:val="00A77206"/>
    <w:rsid w:val="00A821D3"/>
    <w:rsid w:val="00A83E16"/>
    <w:rsid w:val="00A858D2"/>
    <w:rsid w:val="00A955E0"/>
    <w:rsid w:val="00AA6465"/>
    <w:rsid w:val="00AA67FC"/>
    <w:rsid w:val="00AA7F53"/>
    <w:rsid w:val="00AB3773"/>
    <w:rsid w:val="00AB46D2"/>
    <w:rsid w:val="00AB7ADB"/>
    <w:rsid w:val="00AC3579"/>
    <w:rsid w:val="00AC47AA"/>
    <w:rsid w:val="00AC799F"/>
    <w:rsid w:val="00AE08A7"/>
    <w:rsid w:val="00AE0A74"/>
    <w:rsid w:val="00AE5134"/>
    <w:rsid w:val="00AE531E"/>
    <w:rsid w:val="00AE5F08"/>
    <w:rsid w:val="00AE6F76"/>
    <w:rsid w:val="00AE735E"/>
    <w:rsid w:val="00AE7405"/>
    <w:rsid w:val="00AE75E1"/>
    <w:rsid w:val="00AF0F2D"/>
    <w:rsid w:val="00AF3A00"/>
    <w:rsid w:val="00AF4DA6"/>
    <w:rsid w:val="00AF5F42"/>
    <w:rsid w:val="00AF63E1"/>
    <w:rsid w:val="00AF6869"/>
    <w:rsid w:val="00B00FBF"/>
    <w:rsid w:val="00B014FA"/>
    <w:rsid w:val="00B01E05"/>
    <w:rsid w:val="00B02D8E"/>
    <w:rsid w:val="00B034A0"/>
    <w:rsid w:val="00B111B4"/>
    <w:rsid w:val="00B13619"/>
    <w:rsid w:val="00B21968"/>
    <w:rsid w:val="00B22F3E"/>
    <w:rsid w:val="00B262C2"/>
    <w:rsid w:val="00B31548"/>
    <w:rsid w:val="00B3600E"/>
    <w:rsid w:val="00B36AB8"/>
    <w:rsid w:val="00B41A8C"/>
    <w:rsid w:val="00B45946"/>
    <w:rsid w:val="00B4770C"/>
    <w:rsid w:val="00B500CF"/>
    <w:rsid w:val="00B503C1"/>
    <w:rsid w:val="00B54862"/>
    <w:rsid w:val="00B56B50"/>
    <w:rsid w:val="00B639B2"/>
    <w:rsid w:val="00B6797B"/>
    <w:rsid w:val="00B679AA"/>
    <w:rsid w:val="00B710A1"/>
    <w:rsid w:val="00B747E7"/>
    <w:rsid w:val="00B77383"/>
    <w:rsid w:val="00B802B0"/>
    <w:rsid w:val="00B81C61"/>
    <w:rsid w:val="00B91BE9"/>
    <w:rsid w:val="00B948A2"/>
    <w:rsid w:val="00BA5172"/>
    <w:rsid w:val="00BA710C"/>
    <w:rsid w:val="00BA7763"/>
    <w:rsid w:val="00BB005D"/>
    <w:rsid w:val="00BB1D87"/>
    <w:rsid w:val="00BB2343"/>
    <w:rsid w:val="00BB2747"/>
    <w:rsid w:val="00BB4066"/>
    <w:rsid w:val="00BB6183"/>
    <w:rsid w:val="00BB6C26"/>
    <w:rsid w:val="00BB6E5E"/>
    <w:rsid w:val="00BC4787"/>
    <w:rsid w:val="00BD4F75"/>
    <w:rsid w:val="00BE4DF6"/>
    <w:rsid w:val="00BE60DC"/>
    <w:rsid w:val="00BE77F1"/>
    <w:rsid w:val="00BF0FBE"/>
    <w:rsid w:val="00BF47EA"/>
    <w:rsid w:val="00BF4FC0"/>
    <w:rsid w:val="00BF64FD"/>
    <w:rsid w:val="00BF6E47"/>
    <w:rsid w:val="00C02FBD"/>
    <w:rsid w:val="00C030FC"/>
    <w:rsid w:val="00C03689"/>
    <w:rsid w:val="00C14EA2"/>
    <w:rsid w:val="00C16458"/>
    <w:rsid w:val="00C179E5"/>
    <w:rsid w:val="00C22726"/>
    <w:rsid w:val="00C22A3B"/>
    <w:rsid w:val="00C23CD7"/>
    <w:rsid w:val="00C27832"/>
    <w:rsid w:val="00C34A16"/>
    <w:rsid w:val="00C35891"/>
    <w:rsid w:val="00C36028"/>
    <w:rsid w:val="00C4480E"/>
    <w:rsid w:val="00C459FE"/>
    <w:rsid w:val="00C46520"/>
    <w:rsid w:val="00C47105"/>
    <w:rsid w:val="00C51332"/>
    <w:rsid w:val="00C527B2"/>
    <w:rsid w:val="00C56CE1"/>
    <w:rsid w:val="00C61588"/>
    <w:rsid w:val="00C6292B"/>
    <w:rsid w:val="00C658EA"/>
    <w:rsid w:val="00C66231"/>
    <w:rsid w:val="00C66844"/>
    <w:rsid w:val="00C70085"/>
    <w:rsid w:val="00C71916"/>
    <w:rsid w:val="00C724D3"/>
    <w:rsid w:val="00C7458A"/>
    <w:rsid w:val="00C75B9A"/>
    <w:rsid w:val="00C75CD1"/>
    <w:rsid w:val="00C75DA1"/>
    <w:rsid w:val="00C765E4"/>
    <w:rsid w:val="00C81E80"/>
    <w:rsid w:val="00C84CCB"/>
    <w:rsid w:val="00C84D79"/>
    <w:rsid w:val="00C91847"/>
    <w:rsid w:val="00C9372A"/>
    <w:rsid w:val="00C94AFC"/>
    <w:rsid w:val="00C94E22"/>
    <w:rsid w:val="00C9539B"/>
    <w:rsid w:val="00C97A40"/>
    <w:rsid w:val="00CA3ACC"/>
    <w:rsid w:val="00CA4E33"/>
    <w:rsid w:val="00CA70A9"/>
    <w:rsid w:val="00CB06FC"/>
    <w:rsid w:val="00CB4FA9"/>
    <w:rsid w:val="00CB5988"/>
    <w:rsid w:val="00CB7CCB"/>
    <w:rsid w:val="00CC26AE"/>
    <w:rsid w:val="00CD2DD7"/>
    <w:rsid w:val="00CD4F9D"/>
    <w:rsid w:val="00CD6794"/>
    <w:rsid w:val="00CD7F43"/>
    <w:rsid w:val="00CE74A5"/>
    <w:rsid w:val="00CE7D0E"/>
    <w:rsid w:val="00CF7576"/>
    <w:rsid w:val="00D0007F"/>
    <w:rsid w:val="00D1035E"/>
    <w:rsid w:val="00D12A75"/>
    <w:rsid w:val="00D1543A"/>
    <w:rsid w:val="00D15637"/>
    <w:rsid w:val="00D16022"/>
    <w:rsid w:val="00D203B4"/>
    <w:rsid w:val="00D25BBB"/>
    <w:rsid w:val="00D32916"/>
    <w:rsid w:val="00D34F06"/>
    <w:rsid w:val="00D3675B"/>
    <w:rsid w:val="00D376E3"/>
    <w:rsid w:val="00D412D0"/>
    <w:rsid w:val="00D464E9"/>
    <w:rsid w:val="00D46967"/>
    <w:rsid w:val="00D46DDF"/>
    <w:rsid w:val="00D50185"/>
    <w:rsid w:val="00D51D1E"/>
    <w:rsid w:val="00D52CB6"/>
    <w:rsid w:val="00D546AA"/>
    <w:rsid w:val="00D57B89"/>
    <w:rsid w:val="00D6364E"/>
    <w:rsid w:val="00D63B04"/>
    <w:rsid w:val="00D63FA5"/>
    <w:rsid w:val="00D64D80"/>
    <w:rsid w:val="00D760CA"/>
    <w:rsid w:val="00D80023"/>
    <w:rsid w:val="00D8146B"/>
    <w:rsid w:val="00D82065"/>
    <w:rsid w:val="00D820F5"/>
    <w:rsid w:val="00D83FC1"/>
    <w:rsid w:val="00D86990"/>
    <w:rsid w:val="00D869C0"/>
    <w:rsid w:val="00D87BCE"/>
    <w:rsid w:val="00D90644"/>
    <w:rsid w:val="00D95B89"/>
    <w:rsid w:val="00D9745A"/>
    <w:rsid w:val="00D97F96"/>
    <w:rsid w:val="00DA1461"/>
    <w:rsid w:val="00DA27E5"/>
    <w:rsid w:val="00DA64C9"/>
    <w:rsid w:val="00DA6B4F"/>
    <w:rsid w:val="00DA7F0C"/>
    <w:rsid w:val="00DB0739"/>
    <w:rsid w:val="00DB347C"/>
    <w:rsid w:val="00DB66A6"/>
    <w:rsid w:val="00DC66E3"/>
    <w:rsid w:val="00DC790C"/>
    <w:rsid w:val="00DD10C3"/>
    <w:rsid w:val="00DD139C"/>
    <w:rsid w:val="00DD7E28"/>
    <w:rsid w:val="00DE58D3"/>
    <w:rsid w:val="00DF09F8"/>
    <w:rsid w:val="00DF20D5"/>
    <w:rsid w:val="00DF4871"/>
    <w:rsid w:val="00DF4B25"/>
    <w:rsid w:val="00DF71AF"/>
    <w:rsid w:val="00E02BD2"/>
    <w:rsid w:val="00E1180B"/>
    <w:rsid w:val="00E12394"/>
    <w:rsid w:val="00E2227D"/>
    <w:rsid w:val="00E23236"/>
    <w:rsid w:val="00E34060"/>
    <w:rsid w:val="00E37456"/>
    <w:rsid w:val="00E37E9A"/>
    <w:rsid w:val="00E43A2F"/>
    <w:rsid w:val="00E4725C"/>
    <w:rsid w:val="00E605BA"/>
    <w:rsid w:val="00E621D4"/>
    <w:rsid w:val="00E632F7"/>
    <w:rsid w:val="00E71F2C"/>
    <w:rsid w:val="00E73373"/>
    <w:rsid w:val="00E739B7"/>
    <w:rsid w:val="00E82D2F"/>
    <w:rsid w:val="00E83C7C"/>
    <w:rsid w:val="00E91AFA"/>
    <w:rsid w:val="00E9304C"/>
    <w:rsid w:val="00E962C6"/>
    <w:rsid w:val="00EA3870"/>
    <w:rsid w:val="00EA5CBB"/>
    <w:rsid w:val="00EA6CBC"/>
    <w:rsid w:val="00EC0319"/>
    <w:rsid w:val="00EC11EB"/>
    <w:rsid w:val="00EC16A5"/>
    <w:rsid w:val="00EC2489"/>
    <w:rsid w:val="00EC2AB7"/>
    <w:rsid w:val="00EC2D75"/>
    <w:rsid w:val="00EC2EBE"/>
    <w:rsid w:val="00EC4DAA"/>
    <w:rsid w:val="00ED3112"/>
    <w:rsid w:val="00ED38BF"/>
    <w:rsid w:val="00ED3F46"/>
    <w:rsid w:val="00ED5FB8"/>
    <w:rsid w:val="00ED6033"/>
    <w:rsid w:val="00EE458A"/>
    <w:rsid w:val="00EE4613"/>
    <w:rsid w:val="00EE4760"/>
    <w:rsid w:val="00EE541E"/>
    <w:rsid w:val="00EE5A9B"/>
    <w:rsid w:val="00EE754C"/>
    <w:rsid w:val="00EF1101"/>
    <w:rsid w:val="00EF2A4B"/>
    <w:rsid w:val="00EF3CCD"/>
    <w:rsid w:val="00EF4575"/>
    <w:rsid w:val="00F01014"/>
    <w:rsid w:val="00F05C58"/>
    <w:rsid w:val="00F07258"/>
    <w:rsid w:val="00F12D10"/>
    <w:rsid w:val="00F15439"/>
    <w:rsid w:val="00F17268"/>
    <w:rsid w:val="00F17804"/>
    <w:rsid w:val="00F24565"/>
    <w:rsid w:val="00F2577D"/>
    <w:rsid w:val="00F26784"/>
    <w:rsid w:val="00F26CA8"/>
    <w:rsid w:val="00F275AB"/>
    <w:rsid w:val="00F30489"/>
    <w:rsid w:val="00F30B69"/>
    <w:rsid w:val="00F33896"/>
    <w:rsid w:val="00F376C4"/>
    <w:rsid w:val="00F4333B"/>
    <w:rsid w:val="00F44B98"/>
    <w:rsid w:val="00F45DB4"/>
    <w:rsid w:val="00F470F1"/>
    <w:rsid w:val="00F509DD"/>
    <w:rsid w:val="00F556D0"/>
    <w:rsid w:val="00F56664"/>
    <w:rsid w:val="00F602B3"/>
    <w:rsid w:val="00F606EA"/>
    <w:rsid w:val="00F62D1B"/>
    <w:rsid w:val="00F64B05"/>
    <w:rsid w:val="00F7652C"/>
    <w:rsid w:val="00F80306"/>
    <w:rsid w:val="00F84D09"/>
    <w:rsid w:val="00F86A8A"/>
    <w:rsid w:val="00F87237"/>
    <w:rsid w:val="00F94FC9"/>
    <w:rsid w:val="00F96232"/>
    <w:rsid w:val="00FA15A8"/>
    <w:rsid w:val="00FA1D51"/>
    <w:rsid w:val="00FA46C7"/>
    <w:rsid w:val="00FA4FA3"/>
    <w:rsid w:val="00FA77CF"/>
    <w:rsid w:val="00FB57A1"/>
    <w:rsid w:val="00FB5BDF"/>
    <w:rsid w:val="00FC20B8"/>
    <w:rsid w:val="00FC2AB5"/>
    <w:rsid w:val="00FC448F"/>
    <w:rsid w:val="00FC5046"/>
    <w:rsid w:val="00FC5306"/>
    <w:rsid w:val="00FD1FB3"/>
    <w:rsid w:val="00FD4D35"/>
    <w:rsid w:val="00FD73D9"/>
    <w:rsid w:val="00FE4A5B"/>
    <w:rsid w:val="00FE6D81"/>
    <w:rsid w:val="00FF4E0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C48B"/>
  <w15:docId w15:val="{8FCC1F2D-C6DC-4AC8-9A0E-216102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highlight w:val="white"/>
        <w:lang w:val="vi" w:eastAsia="en-US" w:bidi="ar-SA"/>
      </w:rPr>
    </w:rPrDefault>
    <w:pPrDefault>
      <w:pPr>
        <w:spacing w:line="276" w:lineRule="auto"/>
        <w:ind w:lef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4C"/>
  </w:style>
  <w:style w:type="paragraph" w:styleId="Heading1">
    <w:name w:val="heading 1"/>
    <w:basedOn w:val="Normal"/>
    <w:next w:val="Normal"/>
    <w:link w:val="Heading1Char"/>
    <w:uiPriority w:val="9"/>
    <w:qFormat/>
    <w:pPr>
      <w:keepNext/>
      <w:keepLines/>
      <w:spacing w:before="400" w:after="120"/>
      <w:ind w:firstLine="360"/>
      <w:jc w:val="center"/>
      <w:outlineLvl w:val="0"/>
    </w:pPr>
    <w:rPr>
      <w:b/>
      <w:sz w:val="28"/>
      <w:szCs w:val="28"/>
    </w:rPr>
  </w:style>
  <w:style w:type="paragraph" w:styleId="Heading2">
    <w:name w:val="heading 2"/>
    <w:basedOn w:val="Normal"/>
    <w:next w:val="Normal"/>
    <w:link w:val="Heading2Char"/>
    <w:uiPriority w:val="9"/>
    <w:unhideWhenUsed/>
    <w:qFormat/>
    <w:pPr>
      <w:keepNext/>
      <w:keepLines/>
      <w:spacing w:before="360" w:after="120"/>
      <w:ind w:left="1440" w:hanging="360"/>
      <w:jc w:val="both"/>
      <w:outlineLvl w:val="1"/>
    </w:pPr>
    <w:rPr>
      <w:b/>
    </w:rPr>
  </w:style>
  <w:style w:type="paragraph" w:styleId="Heading3">
    <w:name w:val="heading 3"/>
    <w:basedOn w:val="Normal"/>
    <w:next w:val="Normal"/>
    <w:link w:val="Heading3Char"/>
    <w:uiPriority w:val="9"/>
    <w:unhideWhenUsed/>
    <w:qFormat/>
    <w:pPr>
      <w:keepNext/>
      <w:keepLines/>
      <w:spacing w:before="320" w:after="80"/>
      <w:ind w:left="216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2730"/>
    <w:pPr>
      <w:spacing w:before="100" w:beforeAutospacing="1" w:after="100" w:afterAutospacing="1" w:line="240" w:lineRule="auto"/>
      <w:ind w:left="0" w:firstLine="0"/>
    </w:pPr>
    <w:rPr>
      <w:sz w:val="24"/>
      <w:szCs w:val="24"/>
      <w:highlight w:val="none"/>
      <w:lang w:val="en-US"/>
    </w:rPr>
  </w:style>
  <w:style w:type="character" w:customStyle="1" w:styleId="apple-tab-span">
    <w:name w:val="apple-tab-span"/>
    <w:basedOn w:val="DefaultParagraphFont"/>
    <w:rsid w:val="004D2730"/>
  </w:style>
  <w:style w:type="character" w:customStyle="1" w:styleId="s1ppyq">
    <w:name w:val="s1ppyq"/>
    <w:basedOn w:val="DefaultParagraphFont"/>
    <w:rsid w:val="00520575"/>
  </w:style>
  <w:style w:type="paragraph" w:styleId="TOCHeading">
    <w:name w:val="TOC Heading"/>
    <w:basedOn w:val="Heading1"/>
    <w:next w:val="Normal"/>
    <w:uiPriority w:val="39"/>
    <w:unhideWhenUsed/>
    <w:qFormat/>
    <w:rsid w:val="006F7D3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1">
    <w:name w:val="toc 1"/>
    <w:basedOn w:val="Normal"/>
    <w:next w:val="Normal"/>
    <w:autoRedefine/>
    <w:uiPriority w:val="39"/>
    <w:unhideWhenUsed/>
    <w:rsid w:val="00854429"/>
    <w:pPr>
      <w:tabs>
        <w:tab w:val="left" w:pos="1560"/>
        <w:tab w:val="right" w:leader="dot" w:pos="9019"/>
      </w:tabs>
      <w:spacing w:after="100"/>
      <w:ind w:left="0"/>
    </w:pPr>
    <w:rPr>
      <w:b/>
      <w:noProof/>
      <w:highlight w:val="none"/>
    </w:rPr>
  </w:style>
  <w:style w:type="paragraph" w:styleId="TOC2">
    <w:name w:val="toc 2"/>
    <w:basedOn w:val="Normal"/>
    <w:next w:val="Normal"/>
    <w:autoRedefine/>
    <w:uiPriority w:val="39"/>
    <w:unhideWhenUsed/>
    <w:rsid w:val="00854429"/>
    <w:pPr>
      <w:tabs>
        <w:tab w:val="left" w:pos="1843"/>
        <w:tab w:val="right" w:leader="dot" w:pos="9019"/>
      </w:tabs>
      <w:spacing w:after="100"/>
      <w:ind w:left="284" w:firstLine="992"/>
    </w:pPr>
    <w:rPr>
      <w:b/>
      <w:noProof/>
      <w:highlight w:val="none"/>
      <w:lang w:val="en-US"/>
    </w:rPr>
  </w:style>
  <w:style w:type="paragraph" w:styleId="TOC3">
    <w:name w:val="toc 3"/>
    <w:basedOn w:val="Normal"/>
    <w:next w:val="Normal"/>
    <w:autoRedefine/>
    <w:uiPriority w:val="39"/>
    <w:unhideWhenUsed/>
    <w:rsid w:val="00E82D2F"/>
    <w:pPr>
      <w:tabs>
        <w:tab w:val="left" w:pos="1760"/>
        <w:tab w:val="right" w:leader="dot" w:pos="9019"/>
      </w:tabs>
      <w:spacing w:after="100"/>
      <w:ind w:left="520"/>
    </w:pPr>
    <w:rPr>
      <w:b/>
      <w:bCs/>
      <w:noProof/>
      <w:highlight w:val="none"/>
      <w:lang w:val="en-US"/>
    </w:rPr>
  </w:style>
  <w:style w:type="character" w:styleId="Hyperlink">
    <w:name w:val="Hyperlink"/>
    <w:basedOn w:val="DefaultParagraphFont"/>
    <w:uiPriority w:val="99"/>
    <w:unhideWhenUsed/>
    <w:rsid w:val="006F7D3E"/>
    <w:rPr>
      <w:color w:val="0000FF" w:themeColor="hyperlink"/>
      <w:u w:val="single"/>
    </w:rPr>
  </w:style>
  <w:style w:type="paragraph" w:styleId="Header">
    <w:name w:val="header"/>
    <w:basedOn w:val="Normal"/>
    <w:link w:val="HeaderChar"/>
    <w:uiPriority w:val="99"/>
    <w:unhideWhenUsed/>
    <w:rsid w:val="0018305C"/>
    <w:pPr>
      <w:tabs>
        <w:tab w:val="center" w:pos="4680"/>
        <w:tab w:val="right" w:pos="9360"/>
      </w:tabs>
      <w:spacing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680"/>
        <w:tab w:val="right" w:pos="9360"/>
      </w:tabs>
      <w:spacing w:line="240" w:lineRule="auto"/>
    </w:pPr>
  </w:style>
  <w:style w:type="character" w:customStyle="1" w:styleId="FooterChar">
    <w:name w:val="Footer Char"/>
    <w:basedOn w:val="DefaultParagraphFont"/>
    <w:link w:val="Footer"/>
    <w:uiPriority w:val="99"/>
    <w:rsid w:val="0018305C"/>
  </w:style>
  <w:style w:type="paragraph" w:styleId="NoSpacing">
    <w:name w:val="No Spacing"/>
    <w:uiPriority w:val="1"/>
    <w:qFormat/>
    <w:rsid w:val="0018305C"/>
    <w:pPr>
      <w:spacing w:line="240" w:lineRule="auto"/>
      <w:ind w:left="0" w:firstLine="0"/>
    </w:pPr>
    <w:rPr>
      <w:rFonts w:ascii="Calibri" w:eastAsia="Calibri" w:hAnsi="Calibri" w:cs="Calibri"/>
      <w:sz w:val="22"/>
      <w:szCs w:val="22"/>
      <w:highlight w:val="none"/>
      <w:lang w:val="vi-VN"/>
    </w:rPr>
  </w:style>
  <w:style w:type="paragraph" w:styleId="ListParagraph">
    <w:name w:val="List Paragraph"/>
    <w:basedOn w:val="Normal"/>
    <w:uiPriority w:val="1"/>
    <w:qFormat/>
    <w:rsid w:val="00AC799F"/>
    <w:pPr>
      <w:contextualSpacing/>
    </w:pPr>
  </w:style>
  <w:style w:type="table" w:styleId="TableGrid">
    <w:name w:val="Table Grid"/>
    <w:basedOn w:val="TableNormal"/>
    <w:uiPriority w:val="39"/>
    <w:rsid w:val="00C23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04C"/>
    <w:rPr>
      <w:b/>
      <w:sz w:val="28"/>
      <w:szCs w:val="28"/>
    </w:rPr>
  </w:style>
  <w:style w:type="character" w:customStyle="1" w:styleId="Heading2Char">
    <w:name w:val="Heading 2 Char"/>
    <w:basedOn w:val="DefaultParagraphFont"/>
    <w:link w:val="Heading2"/>
    <w:uiPriority w:val="9"/>
    <w:rsid w:val="00E9304C"/>
    <w:rPr>
      <w:b/>
    </w:rPr>
  </w:style>
  <w:style w:type="character" w:customStyle="1" w:styleId="Heading3Char">
    <w:name w:val="Heading 3 Char"/>
    <w:basedOn w:val="DefaultParagraphFont"/>
    <w:link w:val="Heading3"/>
    <w:uiPriority w:val="9"/>
    <w:rsid w:val="00E9304C"/>
    <w:rPr>
      <w:b/>
    </w:rPr>
  </w:style>
  <w:style w:type="character" w:customStyle="1" w:styleId="UnresolvedMention">
    <w:name w:val="Unresolved Mention"/>
    <w:basedOn w:val="DefaultParagraphFont"/>
    <w:uiPriority w:val="99"/>
    <w:semiHidden/>
    <w:unhideWhenUsed/>
    <w:rsid w:val="00591F3C"/>
    <w:rPr>
      <w:color w:val="605E5C"/>
      <w:shd w:val="clear" w:color="auto" w:fill="E1DFDD"/>
    </w:rPr>
  </w:style>
  <w:style w:type="paragraph" w:styleId="HTMLPreformatted">
    <w:name w:val="HTML Preformatted"/>
    <w:basedOn w:val="Normal"/>
    <w:link w:val="HTMLPreformattedChar"/>
    <w:uiPriority w:val="99"/>
    <w:semiHidden/>
    <w:unhideWhenUsed/>
    <w:rsid w:val="009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highlight w:val="none"/>
      <w:lang w:val="en-US"/>
    </w:rPr>
  </w:style>
  <w:style w:type="character" w:customStyle="1" w:styleId="HTMLPreformattedChar">
    <w:name w:val="HTML Preformatted Char"/>
    <w:basedOn w:val="DefaultParagraphFont"/>
    <w:link w:val="HTMLPreformatted"/>
    <w:uiPriority w:val="99"/>
    <w:semiHidden/>
    <w:rsid w:val="0097691C"/>
    <w:rPr>
      <w:rFonts w:ascii="Courier New" w:hAnsi="Courier New" w:cs="Courier New"/>
      <w:sz w:val="20"/>
      <w:szCs w:val="20"/>
      <w:highlight w:val="none"/>
      <w:lang w:val="en-US"/>
    </w:rPr>
  </w:style>
  <w:style w:type="character" w:styleId="HTMLCode">
    <w:name w:val="HTML Code"/>
    <w:basedOn w:val="DefaultParagraphFont"/>
    <w:uiPriority w:val="99"/>
    <w:semiHidden/>
    <w:unhideWhenUsed/>
    <w:rsid w:val="00C75B9A"/>
    <w:rPr>
      <w:rFonts w:ascii="Courier New" w:eastAsia="Times New Roman" w:hAnsi="Courier New" w:cs="Courier New"/>
      <w:sz w:val="20"/>
      <w:szCs w:val="20"/>
    </w:rPr>
  </w:style>
  <w:style w:type="character" w:styleId="Strong">
    <w:name w:val="Strong"/>
    <w:basedOn w:val="DefaultParagraphFont"/>
    <w:uiPriority w:val="22"/>
    <w:qFormat/>
    <w:rsid w:val="00030E06"/>
    <w:rPr>
      <w:b/>
      <w:bCs/>
    </w:rPr>
  </w:style>
  <w:style w:type="character" w:styleId="FollowedHyperlink">
    <w:name w:val="FollowedHyperlink"/>
    <w:basedOn w:val="DefaultParagraphFont"/>
    <w:uiPriority w:val="99"/>
    <w:semiHidden/>
    <w:unhideWhenUsed/>
    <w:rsid w:val="00374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150">
      <w:bodyDiv w:val="1"/>
      <w:marLeft w:val="0"/>
      <w:marRight w:val="0"/>
      <w:marTop w:val="0"/>
      <w:marBottom w:val="0"/>
      <w:divBdr>
        <w:top w:val="none" w:sz="0" w:space="0" w:color="auto"/>
        <w:left w:val="none" w:sz="0" w:space="0" w:color="auto"/>
        <w:bottom w:val="none" w:sz="0" w:space="0" w:color="auto"/>
        <w:right w:val="none" w:sz="0" w:space="0" w:color="auto"/>
      </w:divBdr>
    </w:div>
    <w:div w:id="71582222">
      <w:bodyDiv w:val="1"/>
      <w:marLeft w:val="0"/>
      <w:marRight w:val="0"/>
      <w:marTop w:val="0"/>
      <w:marBottom w:val="0"/>
      <w:divBdr>
        <w:top w:val="none" w:sz="0" w:space="0" w:color="auto"/>
        <w:left w:val="none" w:sz="0" w:space="0" w:color="auto"/>
        <w:bottom w:val="none" w:sz="0" w:space="0" w:color="auto"/>
        <w:right w:val="none" w:sz="0" w:space="0" w:color="auto"/>
      </w:divBdr>
    </w:div>
    <w:div w:id="374889449">
      <w:bodyDiv w:val="1"/>
      <w:marLeft w:val="0"/>
      <w:marRight w:val="0"/>
      <w:marTop w:val="0"/>
      <w:marBottom w:val="0"/>
      <w:divBdr>
        <w:top w:val="none" w:sz="0" w:space="0" w:color="auto"/>
        <w:left w:val="none" w:sz="0" w:space="0" w:color="auto"/>
        <w:bottom w:val="none" w:sz="0" w:space="0" w:color="auto"/>
        <w:right w:val="none" w:sz="0" w:space="0" w:color="auto"/>
      </w:divBdr>
    </w:div>
    <w:div w:id="401804757">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sChild>
        <w:div w:id="595750647">
          <w:marLeft w:val="0"/>
          <w:marRight w:val="0"/>
          <w:marTop w:val="0"/>
          <w:marBottom w:val="0"/>
          <w:divBdr>
            <w:top w:val="none" w:sz="0" w:space="0" w:color="auto"/>
            <w:left w:val="none" w:sz="0" w:space="0" w:color="auto"/>
            <w:bottom w:val="none" w:sz="0" w:space="0" w:color="auto"/>
            <w:right w:val="none" w:sz="0" w:space="0" w:color="auto"/>
          </w:divBdr>
          <w:divsChild>
            <w:div w:id="48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905">
      <w:bodyDiv w:val="1"/>
      <w:marLeft w:val="0"/>
      <w:marRight w:val="0"/>
      <w:marTop w:val="0"/>
      <w:marBottom w:val="0"/>
      <w:divBdr>
        <w:top w:val="none" w:sz="0" w:space="0" w:color="auto"/>
        <w:left w:val="none" w:sz="0" w:space="0" w:color="auto"/>
        <w:bottom w:val="none" w:sz="0" w:space="0" w:color="auto"/>
        <w:right w:val="none" w:sz="0" w:space="0" w:color="auto"/>
      </w:divBdr>
    </w:div>
    <w:div w:id="554659398">
      <w:bodyDiv w:val="1"/>
      <w:marLeft w:val="0"/>
      <w:marRight w:val="0"/>
      <w:marTop w:val="0"/>
      <w:marBottom w:val="0"/>
      <w:divBdr>
        <w:top w:val="none" w:sz="0" w:space="0" w:color="auto"/>
        <w:left w:val="none" w:sz="0" w:space="0" w:color="auto"/>
        <w:bottom w:val="none" w:sz="0" w:space="0" w:color="auto"/>
        <w:right w:val="none" w:sz="0" w:space="0" w:color="auto"/>
      </w:divBdr>
      <w:divsChild>
        <w:div w:id="497888914">
          <w:marLeft w:val="0"/>
          <w:marRight w:val="0"/>
          <w:marTop w:val="0"/>
          <w:marBottom w:val="0"/>
          <w:divBdr>
            <w:top w:val="none" w:sz="0" w:space="0" w:color="auto"/>
            <w:left w:val="none" w:sz="0" w:space="0" w:color="auto"/>
            <w:bottom w:val="none" w:sz="0" w:space="0" w:color="auto"/>
            <w:right w:val="none" w:sz="0" w:space="0" w:color="auto"/>
          </w:divBdr>
        </w:div>
      </w:divsChild>
    </w:div>
    <w:div w:id="571547006">
      <w:bodyDiv w:val="1"/>
      <w:marLeft w:val="0"/>
      <w:marRight w:val="0"/>
      <w:marTop w:val="0"/>
      <w:marBottom w:val="0"/>
      <w:divBdr>
        <w:top w:val="none" w:sz="0" w:space="0" w:color="auto"/>
        <w:left w:val="none" w:sz="0" w:space="0" w:color="auto"/>
        <w:bottom w:val="none" w:sz="0" w:space="0" w:color="auto"/>
        <w:right w:val="none" w:sz="0" w:space="0" w:color="auto"/>
      </w:divBdr>
    </w:div>
    <w:div w:id="625165392">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428">
          <w:marLeft w:val="0"/>
          <w:marRight w:val="0"/>
          <w:marTop w:val="0"/>
          <w:marBottom w:val="0"/>
          <w:divBdr>
            <w:top w:val="none" w:sz="0" w:space="0" w:color="auto"/>
            <w:left w:val="none" w:sz="0" w:space="0" w:color="auto"/>
            <w:bottom w:val="none" w:sz="0" w:space="0" w:color="auto"/>
            <w:right w:val="none" w:sz="0" w:space="0" w:color="auto"/>
          </w:divBdr>
          <w:divsChild>
            <w:div w:id="1210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0846">
      <w:bodyDiv w:val="1"/>
      <w:marLeft w:val="0"/>
      <w:marRight w:val="0"/>
      <w:marTop w:val="0"/>
      <w:marBottom w:val="0"/>
      <w:divBdr>
        <w:top w:val="none" w:sz="0" w:space="0" w:color="auto"/>
        <w:left w:val="none" w:sz="0" w:space="0" w:color="auto"/>
        <w:bottom w:val="none" w:sz="0" w:space="0" w:color="auto"/>
        <w:right w:val="none" w:sz="0" w:space="0" w:color="auto"/>
      </w:divBdr>
    </w:div>
    <w:div w:id="739139859">
      <w:bodyDiv w:val="1"/>
      <w:marLeft w:val="0"/>
      <w:marRight w:val="0"/>
      <w:marTop w:val="0"/>
      <w:marBottom w:val="0"/>
      <w:divBdr>
        <w:top w:val="none" w:sz="0" w:space="0" w:color="auto"/>
        <w:left w:val="none" w:sz="0" w:space="0" w:color="auto"/>
        <w:bottom w:val="none" w:sz="0" w:space="0" w:color="auto"/>
        <w:right w:val="none" w:sz="0" w:space="0" w:color="auto"/>
      </w:divBdr>
    </w:div>
    <w:div w:id="750396991">
      <w:bodyDiv w:val="1"/>
      <w:marLeft w:val="0"/>
      <w:marRight w:val="0"/>
      <w:marTop w:val="0"/>
      <w:marBottom w:val="0"/>
      <w:divBdr>
        <w:top w:val="none" w:sz="0" w:space="0" w:color="auto"/>
        <w:left w:val="none" w:sz="0" w:space="0" w:color="auto"/>
        <w:bottom w:val="none" w:sz="0" w:space="0" w:color="auto"/>
        <w:right w:val="none" w:sz="0" w:space="0" w:color="auto"/>
      </w:divBdr>
      <w:divsChild>
        <w:div w:id="917977003">
          <w:marLeft w:val="0"/>
          <w:marRight w:val="0"/>
          <w:marTop w:val="0"/>
          <w:marBottom w:val="0"/>
          <w:divBdr>
            <w:top w:val="none" w:sz="0" w:space="0" w:color="auto"/>
            <w:left w:val="none" w:sz="0" w:space="0" w:color="auto"/>
            <w:bottom w:val="none" w:sz="0" w:space="0" w:color="auto"/>
            <w:right w:val="none" w:sz="0" w:space="0" w:color="auto"/>
          </w:divBdr>
          <w:divsChild>
            <w:div w:id="890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8875">
      <w:bodyDiv w:val="1"/>
      <w:marLeft w:val="0"/>
      <w:marRight w:val="0"/>
      <w:marTop w:val="0"/>
      <w:marBottom w:val="0"/>
      <w:divBdr>
        <w:top w:val="none" w:sz="0" w:space="0" w:color="auto"/>
        <w:left w:val="none" w:sz="0" w:space="0" w:color="auto"/>
        <w:bottom w:val="none" w:sz="0" w:space="0" w:color="auto"/>
        <w:right w:val="none" w:sz="0" w:space="0" w:color="auto"/>
      </w:divBdr>
      <w:divsChild>
        <w:div w:id="1576090596">
          <w:marLeft w:val="0"/>
          <w:marRight w:val="0"/>
          <w:marTop w:val="0"/>
          <w:marBottom w:val="0"/>
          <w:divBdr>
            <w:top w:val="none" w:sz="0" w:space="0" w:color="auto"/>
            <w:left w:val="none" w:sz="0" w:space="0" w:color="auto"/>
            <w:bottom w:val="none" w:sz="0" w:space="0" w:color="auto"/>
            <w:right w:val="none" w:sz="0" w:space="0" w:color="auto"/>
          </w:divBdr>
          <w:divsChild>
            <w:div w:id="1314674166">
              <w:marLeft w:val="0"/>
              <w:marRight w:val="0"/>
              <w:marTop w:val="0"/>
              <w:marBottom w:val="0"/>
              <w:divBdr>
                <w:top w:val="none" w:sz="0" w:space="0" w:color="auto"/>
                <w:left w:val="none" w:sz="0" w:space="0" w:color="auto"/>
                <w:bottom w:val="none" w:sz="0" w:space="0" w:color="auto"/>
                <w:right w:val="none" w:sz="0" w:space="0" w:color="auto"/>
              </w:divBdr>
            </w:div>
            <w:div w:id="1435707431">
              <w:marLeft w:val="0"/>
              <w:marRight w:val="0"/>
              <w:marTop w:val="0"/>
              <w:marBottom w:val="0"/>
              <w:divBdr>
                <w:top w:val="none" w:sz="0" w:space="0" w:color="auto"/>
                <w:left w:val="none" w:sz="0" w:space="0" w:color="auto"/>
                <w:bottom w:val="none" w:sz="0" w:space="0" w:color="auto"/>
                <w:right w:val="none" w:sz="0" w:space="0" w:color="auto"/>
              </w:divBdr>
            </w:div>
            <w:div w:id="2045403672">
              <w:marLeft w:val="0"/>
              <w:marRight w:val="0"/>
              <w:marTop w:val="0"/>
              <w:marBottom w:val="0"/>
              <w:divBdr>
                <w:top w:val="none" w:sz="0" w:space="0" w:color="auto"/>
                <w:left w:val="none" w:sz="0" w:space="0" w:color="auto"/>
                <w:bottom w:val="none" w:sz="0" w:space="0" w:color="auto"/>
                <w:right w:val="none" w:sz="0" w:space="0" w:color="auto"/>
              </w:divBdr>
            </w:div>
            <w:div w:id="165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973">
      <w:bodyDiv w:val="1"/>
      <w:marLeft w:val="0"/>
      <w:marRight w:val="0"/>
      <w:marTop w:val="0"/>
      <w:marBottom w:val="0"/>
      <w:divBdr>
        <w:top w:val="none" w:sz="0" w:space="0" w:color="auto"/>
        <w:left w:val="none" w:sz="0" w:space="0" w:color="auto"/>
        <w:bottom w:val="none" w:sz="0" w:space="0" w:color="auto"/>
        <w:right w:val="none" w:sz="0" w:space="0" w:color="auto"/>
      </w:divBdr>
    </w:div>
    <w:div w:id="978337133">
      <w:bodyDiv w:val="1"/>
      <w:marLeft w:val="0"/>
      <w:marRight w:val="0"/>
      <w:marTop w:val="0"/>
      <w:marBottom w:val="0"/>
      <w:divBdr>
        <w:top w:val="none" w:sz="0" w:space="0" w:color="auto"/>
        <w:left w:val="none" w:sz="0" w:space="0" w:color="auto"/>
        <w:bottom w:val="none" w:sz="0" w:space="0" w:color="auto"/>
        <w:right w:val="none" w:sz="0" w:space="0" w:color="auto"/>
      </w:divBdr>
    </w:div>
    <w:div w:id="1044452977">
      <w:bodyDiv w:val="1"/>
      <w:marLeft w:val="0"/>
      <w:marRight w:val="0"/>
      <w:marTop w:val="0"/>
      <w:marBottom w:val="0"/>
      <w:divBdr>
        <w:top w:val="none" w:sz="0" w:space="0" w:color="auto"/>
        <w:left w:val="none" w:sz="0" w:space="0" w:color="auto"/>
        <w:bottom w:val="none" w:sz="0" w:space="0" w:color="auto"/>
        <w:right w:val="none" w:sz="0" w:space="0" w:color="auto"/>
      </w:divBdr>
    </w:div>
    <w:div w:id="1075588069">
      <w:bodyDiv w:val="1"/>
      <w:marLeft w:val="0"/>
      <w:marRight w:val="0"/>
      <w:marTop w:val="0"/>
      <w:marBottom w:val="0"/>
      <w:divBdr>
        <w:top w:val="none" w:sz="0" w:space="0" w:color="auto"/>
        <w:left w:val="none" w:sz="0" w:space="0" w:color="auto"/>
        <w:bottom w:val="none" w:sz="0" w:space="0" w:color="auto"/>
        <w:right w:val="none" w:sz="0" w:space="0" w:color="auto"/>
      </w:divBdr>
      <w:divsChild>
        <w:div w:id="39064028">
          <w:marLeft w:val="0"/>
          <w:marRight w:val="0"/>
          <w:marTop w:val="0"/>
          <w:marBottom w:val="240"/>
          <w:divBdr>
            <w:top w:val="none" w:sz="0" w:space="0" w:color="auto"/>
            <w:left w:val="none" w:sz="0" w:space="0" w:color="auto"/>
            <w:bottom w:val="none" w:sz="0" w:space="0" w:color="auto"/>
            <w:right w:val="none" w:sz="0" w:space="0" w:color="auto"/>
          </w:divBdr>
        </w:div>
      </w:divsChild>
    </w:div>
    <w:div w:id="1081677496">
      <w:bodyDiv w:val="1"/>
      <w:marLeft w:val="0"/>
      <w:marRight w:val="0"/>
      <w:marTop w:val="0"/>
      <w:marBottom w:val="0"/>
      <w:divBdr>
        <w:top w:val="none" w:sz="0" w:space="0" w:color="auto"/>
        <w:left w:val="none" w:sz="0" w:space="0" w:color="auto"/>
        <w:bottom w:val="none" w:sz="0" w:space="0" w:color="auto"/>
        <w:right w:val="none" w:sz="0" w:space="0" w:color="auto"/>
      </w:divBdr>
    </w:div>
    <w:div w:id="1180780153">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4926686">
      <w:bodyDiv w:val="1"/>
      <w:marLeft w:val="0"/>
      <w:marRight w:val="0"/>
      <w:marTop w:val="0"/>
      <w:marBottom w:val="0"/>
      <w:divBdr>
        <w:top w:val="none" w:sz="0" w:space="0" w:color="auto"/>
        <w:left w:val="none" w:sz="0" w:space="0" w:color="auto"/>
        <w:bottom w:val="none" w:sz="0" w:space="0" w:color="auto"/>
        <w:right w:val="none" w:sz="0" w:space="0" w:color="auto"/>
      </w:divBdr>
    </w:div>
    <w:div w:id="1460804643">
      <w:bodyDiv w:val="1"/>
      <w:marLeft w:val="0"/>
      <w:marRight w:val="0"/>
      <w:marTop w:val="0"/>
      <w:marBottom w:val="0"/>
      <w:divBdr>
        <w:top w:val="none" w:sz="0" w:space="0" w:color="auto"/>
        <w:left w:val="none" w:sz="0" w:space="0" w:color="auto"/>
        <w:bottom w:val="none" w:sz="0" w:space="0" w:color="auto"/>
        <w:right w:val="none" w:sz="0" w:space="0" w:color="auto"/>
      </w:divBdr>
    </w:div>
    <w:div w:id="1466968063">
      <w:bodyDiv w:val="1"/>
      <w:marLeft w:val="0"/>
      <w:marRight w:val="0"/>
      <w:marTop w:val="0"/>
      <w:marBottom w:val="0"/>
      <w:divBdr>
        <w:top w:val="none" w:sz="0" w:space="0" w:color="auto"/>
        <w:left w:val="none" w:sz="0" w:space="0" w:color="auto"/>
        <w:bottom w:val="none" w:sz="0" w:space="0" w:color="auto"/>
        <w:right w:val="none" w:sz="0" w:space="0" w:color="auto"/>
      </w:divBdr>
    </w:div>
    <w:div w:id="1572814018">
      <w:bodyDiv w:val="1"/>
      <w:marLeft w:val="0"/>
      <w:marRight w:val="0"/>
      <w:marTop w:val="0"/>
      <w:marBottom w:val="0"/>
      <w:divBdr>
        <w:top w:val="none" w:sz="0" w:space="0" w:color="auto"/>
        <w:left w:val="none" w:sz="0" w:space="0" w:color="auto"/>
        <w:bottom w:val="none" w:sz="0" w:space="0" w:color="auto"/>
        <w:right w:val="none" w:sz="0" w:space="0" w:color="auto"/>
      </w:divBdr>
      <w:divsChild>
        <w:div w:id="1725371769">
          <w:marLeft w:val="0"/>
          <w:marRight w:val="0"/>
          <w:marTop w:val="0"/>
          <w:marBottom w:val="0"/>
          <w:divBdr>
            <w:top w:val="none" w:sz="0" w:space="0" w:color="auto"/>
            <w:left w:val="none" w:sz="0" w:space="0" w:color="auto"/>
            <w:bottom w:val="none" w:sz="0" w:space="0" w:color="auto"/>
            <w:right w:val="none" w:sz="0" w:space="0" w:color="auto"/>
          </w:divBdr>
          <w:divsChild>
            <w:div w:id="1185050488">
              <w:marLeft w:val="0"/>
              <w:marRight w:val="0"/>
              <w:marTop w:val="0"/>
              <w:marBottom w:val="0"/>
              <w:divBdr>
                <w:top w:val="none" w:sz="0" w:space="0" w:color="auto"/>
                <w:left w:val="none" w:sz="0" w:space="0" w:color="auto"/>
                <w:bottom w:val="none" w:sz="0" w:space="0" w:color="auto"/>
                <w:right w:val="none" w:sz="0" w:space="0" w:color="auto"/>
              </w:divBdr>
            </w:div>
            <w:div w:id="57674598">
              <w:marLeft w:val="0"/>
              <w:marRight w:val="0"/>
              <w:marTop w:val="0"/>
              <w:marBottom w:val="0"/>
              <w:divBdr>
                <w:top w:val="none" w:sz="0" w:space="0" w:color="auto"/>
                <w:left w:val="none" w:sz="0" w:space="0" w:color="auto"/>
                <w:bottom w:val="none" w:sz="0" w:space="0" w:color="auto"/>
                <w:right w:val="none" w:sz="0" w:space="0" w:color="auto"/>
              </w:divBdr>
            </w:div>
            <w:div w:id="1335232185">
              <w:marLeft w:val="0"/>
              <w:marRight w:val="0"/>
              <w:marTop w:val="0"/>
              <w:marBottom w:val="0"/>
              <w:divBdr>
                <w:top w:val="none" w:sz="0" w:space="0" w:color="auto"/>
                <w:left w:val="none" w:sz="0" w:space="0" w:color="auto"/>
                <w:bottom w:val="none" w:sz="0" w:space="0" w:color="auto"/>
                <w:right w:val="none" w:sz="0" w:space="0" w:color="auto"/>
              </w:divBdr>
            </w:div>
            <w:div w:id="201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922">
      <w:bodyDiv w:val="1"/>
      <w:marLeft w:val="0"/>
      <w:marRight w:val="0"/>
      <w:marTop w:val="0"/>
      <w:marBottom w:val="0"/>
      <w:divBdr>
        <w:top w:val="none" w:sz="0" w:space="0" w:color="auto"/>
        <w:left w:val="none" w:sz="0" w:space="0" w:color="auto"/>
        <w:bottom w:val="none" w:sz="0" w:space="0" w:color="auto"/>
        <w:right w:val="none" w:sz="0" w:space="0" w:color="auto"/>
      </w:divBdr>
    </w:div>
    <w:div w:id="1693875199">
      <w:bodyDiv w:val="1"/>
      <w:marLeft w:val="0"/>
      <w:marRight w:val="0"/>
      <w:marTop w:val="0"/>
      <w:marBottom w:val="0"/>
      <w:divBdr>
        <w:top w:val="none" w:sz="0" w:space="0" w:color="auto"/>
        <w:left w:val="none" w:sz="0" w:space="0" w:color="auto"/>
        <w:bottom w:val="none" w:sz="0" w:space="0" w:color="auto"/>
        <w:right w:val="none" w:sz="0" w:space="0" w:color="auto"/>
      </w:divBdr>
      <w:divsChild>
        <w:div w:id="1898853536">
          <w:marLeft w:val="0"/>
          <w:marRight w:val="0"/>
          <w:marTop w:val="0"/>
          <w:marBottom w:val="0"/>
          <w:divBdr>
            <w:top w:val="none" w:sz="0" w:space="0" w:color="auto"/>
            <w:left w:val="none" w:sz="0" w:space="0" w:color="auto"/>
            <w:bottom w:val="none" w:sz="0" w:space="0" w:color="auto"/>
            <w:right w:val="none" w:sz="0" w:space="0" w:color="auto"/>
          </w:divBdr>
          <w:divsChild>
            <w:div w:id="1151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9">
      <w:bodyDiv w:val="1"/>
      <w:marLeft w:val="0"/>
      <w:marRight w:val="0"/>
      <w:marTop w:val="0"/>
      <w:marBottom w:val="0"/>
      <w:divBdr>
        <w:top w:val="none" w:sz="0" w:space="0" w:color="auto"/>
        <w:left w:val="none" w:sz="0" w:space="0" w:color="auto"/>
        <w:bottom w:val="none" w:sz="0" w:space="0" w:color="auto"/>
        <w:right w:val="none" w:sz="0" w:space="0" w:color="auto"/>
      </w:divBdr>
    </w:div>
    <w:div w:id="19347041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508">
          <w:marLeft w:val="0"/>
          <w:marRight w:val="0"/>
          <w:marTop w:val="0"/>
          <w:marBottom w:val="240"/>
          <w:divBdr>
            <w:top w:val="none" w:sz="0" w:space="0" w:color="auto"/>
            <w:left w:val="none" w:sz="0" w:space="0" w:color="auto"/>
            <w:bottom w:val="none" w:sz="0" w:space="0" w:color="auto"/>
            <w:right w:val="none" w:sz="0" w:space="0" w:color="auto"/>
          </w:divBdr>
        </w:div>
      </w:divsChild>
    </w:div>
    <w:div w:id="1936550438">
      <w:bodyDiv w:val="1"/>
      <w:marLeft w:val="0"/>
      <w:marRight w:val="0"/>
      <w:marTop w:val="0"/>
      <w:marBottom w:val="0"/>
      <w:divBdr>
        <w:top w:val="none" w:sz="0" w:space="0" w:color="auto"/>
        <w:left w:val="none" w:sz="0" w:space="0" w:color="auto"/>
        <w:bottom w:val="none" w:sz="0" w:space="0" w:color="auto"/>
        <w:right w:val="none" w:sz="0" w:space="0" w:color="auto"/>
      </w:divBdr>
    </w:div>
    <w:div w:id="2003389444">
      <w:bodyDiv w:val="1"/>
      <w:marLeft w:val="0"/>
      <w:marRight w:val="0"/>
      <w:marTop w:val="0"/>
      <w:marBottom w:val="0"/>
      <w:divBdr>
        <w:top w:val="none" w:sz="0" w:space="0" w:color="auto"/>
        <w:left w:val="none" w:sz="0" w:space="0" w:color="auto"/>
        <w:bottom w:val="none" w:sz="0" w:space="0" w:color="auto"/>
        <w:right w:val="none" w:sz="0" w:space="0" w:color="auto"/>
      </w:divBdr>
      <w:divsChild>
        <w:div w:id="453719187">
          <w:marLeft w:val="0"/>
          <w:marRight w:val="0"/>
          <w:marTop w:val="0"/>
          <w:marBottom w:val="0"/>
          <w:divBdr>
            <w:top w:val="none" w:sz="0" w:space="0" w:color="auto"/>
            <w:left w:val="none" w:sz="0" w:space="0" w:color="auto"/>
            <w:bottom w:val="none" w:sz="0" w:space="0" w:color="auto"/>
            <w:right w:val="none" w:sz="0" w:space="0" w:color="auto"/>
          </w:divBdr>
          <w:divsChild>
            <w:div w:id="99726647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661202348">
              <w:marLeft w:val="0"/>
              <w:marRight w:val="0"/>
              <w:marTop w:val="0"/>
              <w:marBottom w:val="0"/>
              <w:divBdr>
                <w:top w:val="none" w:sz="0" w:space="0" w:color="auto"/>
                <w:left w:val="none" w:sz="0" w:space="0" w:color="auto"/>
                <w:bottom w:val="none" w:sz="0" w:space="0" w:color="auto"/>
                <w:right w:val="none" w:sz="0" w:space="0" w:color="auto"/>
              </w:divBdr>
            </w:div>
            <w:div w:id="1546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336">
      <w:bodyDiv w:val="1"/>
      <w:marLeft w:val="0"/>
      <w:marRight w:val="0"/>
      <w:marTop w:val="0"/>
      <w:marBottom w:val="0"/>
      <w:divBdr>
        <w:top w:val="none" w:sz="0" w:space="0" w:color="auto"/>
        <w:left w:val="none" w:sz="0" w:space="0" w:color="auto"/>
        <w:bottom w:val="none" w:sz="0" w:space="0" w:color="auto"/>
        <w:right w:val="none" w:sz="0" w:space="0" w:color="auto"/>
      </w:divBdr>
      <w:divsChild>
        <w:div w:id="503132076">
          <w:marLeft w:val="0"/>
          <w:marRight w:val="0"/>
          <w:marTop w:val="0"/>
          <w:marBottom w:val="0"/>
          <w:divBdr>
            <w:top w:val="none" w:sz="0" w:space="0" w:color="auto"/>
            <w:left w:val="none" w:sz="0" w:space="0" w:color="auto"/>
            <w:bottom w:val="none" w:sz="0" w:space="0" w:color="auto"/>
            <w:right w:val="none" w:sz="0" w:space="0" w:color="auto"/>
          </w:divBdr>
          <w:divsChild>
            <w:div w:id="11389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213">
      <w:bodyDiv w:val="1"/>
      <w:marLeft w:val="0"/>
      <w:marRight w:val="0"/>
      <w:marTop w:val="0"/>
      <w:marBottom w:val="0"/>
      <w:divBdr>
        <w:top w:val="none" w:sz="0" w:space="0" w:color="auto"/>
        <w:left w:val="none" w:sz="0" w:space="0" w:color="auto"/>
        <w:bottom w:val="none" w:sz="0" w:space="0" w:color="auto"/>
        <w:right w:val="none" w:sz="0" w:space="0" w:color="auto"/>
      </w:divBdr>
    </w:div>
    <w:div w:id="208976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saurabhshahane/electricity-load-forecasting" TargetMode="External"/><Relationship Id="rId26" Type="http://schemas.openxmlformats.org/officeDocument/2006/relationships/hyperlink" Target="https://www.researchgate.net/publication/348690914_Short-Term_Electricity_Load_Forecasting_with_Machine_Learning" TargetMode="External"/><Relationship Id="rId3" Type="http://schemas.openxmlformats.org/officeDocument/2006/relationships/styles" Target="styles.xml"/><Relationship Id="rId21" Type="http://schemas.openxmlformats.org/officeDocument/2006/relationships/hyperlink" Target="https://orca.cardiff.ac.uk/id/eprint/103793/1/Manuscript.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saurabhshahane/electricity-load-forecasting" TargetMode="External"/><Relationship Id="rId25" Type="http://schemas.openxmlformats.org/officeDocument/2006/relationships/hyperlink" Target="https://www.researchgate.net/publication/348690914_Short-Term_Electricity_Load_Forecasting_with_Machine_Learning" TargetMode="External"/><Relationship Id="rId2" Type="http://schemas.openxmlformats.org/officeDocument/2006/relationships/numbering" Target="numbering.xml"/><Relationship Id="rId16" Type="http://schemas.openxmlformats.org/officeDocument/2006/relationships/hyperlink" Target="https://www.kaggle.com/datasets/saurabhshahane/electricity-load-forecasting" TargetMode="External"/><Relationship Id="rId20" Type="http://schemas.openxmlformats.org/officeDocument/2006/relationships/hyperlink" Target="https://www.mdpi.com/1996-1073/15/10/356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eeexplore.ieee.org/document/9604919/metrics"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ieeexplore.ieee.org/document/9604919/metric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dpi.com/1996-1073/15/10/35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hyperlink" Target="https://orca.cardiff.ac.uk/id/eprint/103793/1/Manuscript.pdf"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31812-BACA-4AB8-9CA5-6931E3C3A3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B8969-8BF8-4C8B-9CBA-62CE2C8B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10</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 Khánh</dc:creator>
  <cp:lastModifiedBy>Windows User</cp:lastModifiedBy>
  <cp:revision>38</cp:revision>
  <cp:lastPrinted>2023-05-17T16:44:00Z</cp:lastPrinted>
  <dcterms:created xsi:type="dcterms:W3CDTF">2025-03-31T07:01:00Z</dcterms:created>
  <dcterms:modified xsi:type="dcterms:W3CDTF">2025-05-02T16:10:00Z</dcterms:modified>
</cp:coreProperties>
</file>