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t xml:space="preserve">Es fácil y sencillo, tienes que hacer todos los test como esta en index.js, para ver como hacen los cambios solo abres el html survey.html, para esto debes copiar todas las carpetas y archivos a wamp(en la parte de www), pero debes en tener en cuenta esto, el nombre que está ahora es index.js para una evaluación que se llame ICE, el nombre como lo guardas sera ice.js, si uno de los nombres contiene más palabras ejemplo </w:t>
      </w:r>
      <w:r w:rsidDel="00000000" w:rsidR="00000000" w:rsidRPr="00000000">
        <w:rPr>
          <w:rFonts w:ascii="Calibri" w:cs="Calibri" w:eastAsia="Calibri" w:hAnsi="Calibri"/>
          <w:sz w:val="24"/>
          <w:szCs w:val="24"/>
          <w:rtl w:val="0"/>
        </w:rPr>
        <w:t xml:space="preserve">CAPACIDAD EMPRENDEDORA lo guardas con capacidad_emprendedora.js sustituyes el espacio con subguion y en minúsculas, si deseas tambien puedes solo colocar una palabra como capemp.js, eso depende de ti.</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Enviame la interface acabada, yo estaré haciendo la interfaz para el usuario, el jueves mínimo tiene que haber 3 test en el formato como te estoy pidiendo, eso seria todo por ahora.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