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sz w:val="28"/>
          <w:szCs w:val="28"/>
        </w:rPr>
      </w:pPr>
      <w:r w:rsidDel="00000000" w:rsidR="00000000" w:rsidRPr="00000000">
        <w:rPr>
          <w:sz w:val="28"/>
          <w:szCs w:val="28"/>
          <w:rtl w:val="0"/>
        </w:rPr>
        <w:t xml:space="preserve">University of Nevada Reno</w:t>
      </w:r>
    </w:p>
    <w:p w:rsidR="00000000" w:rsidDel="00000000" w:rsidP="00000000" w:rsidRDefault="00000000" w:rsidRPr="00000000" w14:paraId="0000000A">
      <w:pPr>
        <w:contextualSpacing w:val="0"/>
        <w:jc w:val="left"/>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t xml:space="preserve">department of computer science and engineering</w:t>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sz w:val="28"/>
          <w:szCs w:val="28"/>
        </w:rPr>
      </w:pPr>
      <w:r w:rsidDel="00000000" w:rsidR="00000000" w:rsidRPr="00000000">
        <w:rPr>
          <w:sz w:val="28"/>
          <w:szCs w:val="28"/>
          <w:rtl w:val="0"/>
        </w:rPr>
        <w:t xml:space="preserve">Cpe 400 Network Throughput</w:t>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t xml:space="preserve">team</w:t>
      </w:r>
    </w:p>
    <w:p w:rsidR="00000000" w:rsidDel="00000000" w:rsidP="00000000" w:rsidRDefault="00000000" w:rsidRPr="00000000" w14:paraId="00000013">
      <w:pPr>
        <w:contextualSpacing w:val="0"/>
        <w:jc w:val="center"/>
        <w:rPr/>
      </w:pPr>
      <w:r w:rsidDel="00000000" w:rsidR="00000000" w:rsidRPr="00000000">
        <w:rPr>
          <w:rtl w:val="0"/>
        </w:rPr>
        <w:t xml:space="preserve">David Neilsen</w:t>
      </w:r>
    </w:p>
    <w:p w:rsidR="00000000" w:rsidDel="00000000" w:rsidP="00000000" w:rsidRDefault="00000000" w:rsidRPr="00000000" w14:paraId="00000014">
      <w:pPr>
        <w:contextualSpacing w:val="0"/>
        <w:jc w:val="center"/>
        <w:rPr/>
      </w:pPr>
      <w:r w:rsidDel="00000000" w:rsidR="00000000" w:rsidRPr="00000000">
        <w:rPr>
          <w:rtl w:val="0"/>
        </w:rPr>
        <w:t xml:space="preserve">Nicholas Rini</w:t>
      </w:r>
    </w:p>
    <w:p w:rsidR="00000000" w:rsidDel="00000000" w:rsidP="00000000" w:rsidRDefault="00000000" w:rsidRPr="00000000" w14:paraId="00000015">
      <w:pPr>
        <w:contextualSpacing w:val="0"/>
        <w:jc w:val="center"/>
        <w:rPr/>
      </w:pPr>
      <w:r w:rsidDel="00000000" w:rsidR="00000000" w:rsidRPr="00000000">
        <w:rPr>
          <w:rtl w:val="0"/>
        </w:rPr>
        <w:t xml:space="preserve">Michael Mills</w:t>
      </w:r>
    </w:p>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t xml:space="preserve">12-5-18</w:t>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Functionality of the Protocol</w:t>
      </w:r>
    </w:p>
    <w:p w:rsidR="00000000" w:rsidDel="00000000" w:rsidP="00000000" w:rsidRDefault="00000000" w:rsidRPr="00000000" w14:paraId="0000002C">
      <w:pPr>
        <w:contextualSpacing w:val="0"/>
        <w:rPr/>
      </w:pPr>
      <w:r w:rsidDel="00000000" w:rsidR="00000000" w:rsidRPr="00000000">
        <w:rPr>
          <w:rtl w:val="0"/>
        </w:rPr>
        <w:tab/>
        <w:t xml:space="preserve">Our network is functioning as a small autonomous system. It will use the open shortest path first algorithm using dijkstra’s to calculate the shortest path. The system will be centralised within the simulation, meaning the update of weights will happen simultaneously. The unique thing about our algorithm is that the weights will be calculated by the state of the queue. The nodes will update their weights based on how full their queue is becoming.</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Results and Analysis</w:t>
      </w:r>
    </w:p>
    <w:p w:rsidR="00000000" w:rsidDel="00000000" w:rsidP="00000000" w:rsidRDefault="00000000" w:rsidRPr="00000000" w14:paraId="00000031">
      <w:pPr>
        <w:contextualSpacing w:val="0"/>
        <w:rPr/>
      </w:pPr>
      <w:r w:rsidDel="00000000" w:rsidR="00000000" w:rsidRPr="00000000">
        <w:rPr>
          <w:rtl w:val="0"/>
        </w:rPr>
        <w:tab/>
        <w:t xml:space="preserve">Throughput, packet loss, path change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