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3.xml" ContentType="application/vnd.openxmlformats-officedocument.customXmlProperties+xml"/>
  <Override PartName="/customXml/itemProps22.xml" ContentType="application/vnd.openxmlformats-officedocument.customXmlProperties+xml"/>
  <Override PartName="/customXml/itemProps31.xml" ContentType="application/vnd.openxmlformats-officedocument.customXmlProperties+xml"/>
  <Override PartName="/customXml/itemProps4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footer1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2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webSettings2.xml" ContentType="application/vnd.openxmlformats-officedocument.wordprocessingml.webSettings+xml"/>
  <Override PartName="/word/numbering.xml" ContentType="application/vnd.openxmlformats-officedocument.wordprocessingml.numbering+xml"/>
  <Override PartName="/word/settings2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2D578353" w14:paraId="41EA6701" w14:textId="77777777">
        <w:tc>
          <w:tcPr>
            <w:tcW w:w="9926" w:type="dxa"/>
            <w:tcBorders>
              <w:bottom w:val="single" w:color="39A5B7" w:themeColor="accent1" w:sz="12" w:space="0"/>
            </w:tcBorders>
            <w:tcMar/>
          </w:tcPr>
          <w:p w:rsidR="00545B7A" w:rsidP="2D578353" w:rsidRDefault="00EB4316" w14:paraId="74B79560" w14:textId="6EDAF784">
            <w:pPr>
              <w:pStyle w:val="Title"/>
              <w:rPr>
                <w:sz w:val="48"/>
                <w:szCs w:val="48"/>
              </w:rPr>
            </w:pPr>
            <w:r w:rsidRPr="2D578353" w:rsidR="2D578353">
              <w:rPr>
                <w:sz w:val="48"/>
                <w:szCs w:val="48"/>
              </w:rPr>
              <w:t>David Neish</w:t>
            </w:r>
          </w:p>
        </w:tc>
      </w:tr>
    </w:tbl>
    <w:p w:rsidRPr="00834D92" w:rsidR="00141A4C" w:rsidP="00545B7A" w:rsidRDefault="00EB4316" w14:paraId="0969A59C" w14:textId="47840071">
      <w:pPr>
        <w:pStyle w:val="Contact"/>
        <w:rPr/>
      </w:pPr>
      <w:hyperlink r:id="R8e995691bba24335">
        <w:r w:rsidRPr="2D578353" w:rsidR="2D578353">
          <w:rPr>
            <w:rStyle w:val="Hyperlink"/>
          </w:rPr>
          <w:t>David.Neishm@gmail.com</w:t>
        </w:r>
      </w:hyperlink>
      <w:r w:rsidR="2D578353">
        <w:rPr/>
        <w:t>| (636) 626-1207</w:t>
      </w:r>
      <w:r w:rsidR="2D578353">
        <w:rPr/>
        <w:t>traducir esto al Español: |</w:t>
      </w:r>
      <w:r w:rsidR="2D578353">
        <w:rPr/>
        <w:t xml:space="preserve"> </w:t>
      </w:r>
      <w:hyperlink r:id="R61f3b54827e24b28">
        <w:r w:rsidRPr="2D578353" w:rsidR="2D578353">
          <w:rPr>
            <w:rStyle w:val="Hyperlink"/>
          </w:rPr>
          <w:t>www.linkedin.com/dneish2</w:t>
        </w:r>
      </w:hyperlink>
      <w:r w:rsidR="2D578353">
        <w:rPr/>
        <w:t xml:space="preserve"> </w:t>
      </w:r>
    </w:p>
    <w:p w:rsidR="2D578353" w:rsidP="2D578353" w:rsidRDefault="2D578353" w14:paraId="1FADA505" w14:textId="09795A6A">
      <w:pPr>
        <w:pStyle w:val="Heading1"/>
      </w:pPr>
      <w:r w:rsidR="7A4CFD34">
        <w:rPr/>
        <w:t>Habilidades</w:t>
      </w:r>
    </w:p>
    <w:p w:rsidR="0075155B" w:rsidP="7A4CFD34" w:rsidRDefault="00EB4316" w14:paraId="51109842" w14:textId="46C574A8">
      <w:pPr>
        <w:pStyle w:val="SkillsandContactList"/>
        <w:numPr>
          <w:ilvl w:val="0"/>
          <w:numId w:val="0"/>
        </w:numPr>
        <w:suppressLineNumbers w:val="0"/>
        <w:spacing w:before="0" w:beforeAutospacing="off" w:after="120" w:afterAutospacing="off" w:line="360" w:lineRule="auto"/>
        <w:ind w:left="-270" w:right="0" w:hanging="0"/>
        <w:jc w:val="left"/>
        <w:rPr>
          <w:rFonts w:ascii="Univers" w:hAnsi="Univers" w:eastAsia="Univers" w:cs="Univer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7A4CFD34">
        <w:rPr/>
        <w:t>Arquitectura, Comunicación, Modelado de Datos, Java, Resolución de Problemas, Python, Investigación, SQL, Desarrollo Web</w:t>
      </w:r>
      <w:r>
        <w:br/>
      </w:r>
      <w:sdt>
        <w:sdtPr>
          <w:id w:val="694891199"/>
          <w:alias w:val="Experience:"/>
          <w15:appearance w15:val="hidden"/>
          <w:tag w:val="Experience:"/>
          <w:temporary/>
          <w:showingPlcHdr/>
          <w:placeholder>
            <w:docPart w:val="122A78FD066643BE8ADE2A105857ADD2"/>
          </w:placeholder>
        </w:sdtPr>
        <w:sdtContent>
          <w:r w:rsidRPr="7A4CFD34" w:rsidR="7A4CFD34">
            <w:rPr>
              <w:rStyle w:val="Heading1Char"/>
            </w:rPr>
            <w:t>Experience</w:t>
          </w:r>
        </w:sdtContent>
      </w:sdt>
    </w:p>
    <w:p w:rsidR="0075155B" w:rsidP="0075155B" w:rsidRDefault="00EB4316" w14:paraId="04ADF452" w14:textId="45516CAC">
      <w:pPr>
        <w:pStyle w:val="Heading2"/>
        <w:rPr/>
      </w:pPr>
      <w:r w:rsidR="7A4CFD34">
        <w:rPr/>
        <w:t>Ingeniero de Software</w:t>
      </w:r>
      <w:r w:rsidR="7A4CFD34">
        <w:rPr/>
        <w:t>| MASTERCARD</w:t>
      </w:r>
      <w:r w:rsidR="7A4CFD34">
        <w:rPr/>
        <w:t>| AGOSTO 20221 - PRESENTE</w:t>
      </w:r>
    </w:p>
    <w:p w:rsidR="7A4CFD34" w:rsidP="7A4CFD34" w:rsidRDefault="7A4CFD34" w14:paraId="097ED9B7" w14:textId="642054ED">
      <w:pPr>
        <w:pStyle w:val="ListParagraph"/>
        <w:numPr>
          <w:ilvl w:val="0"/>
          <w:numId w:val="47"/>
        </w:numPr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Reestructuré aplicaciones basadas en eventos utilizando Java y Spring Boot para simplificar y mejorar la legibilidad del código.</w:t>
      </w:r>
    </w:p>
    <w:p w:rsidR="7A4CFD34" w:rsidP="7A4CFD34" w:rsidRDefault="7A4CFD34" w14:paraId="0DE12048" w14:textId="0108F411">
      <w:pPr>
        <w:pStyle w:val="ListParagraph"/>
        <w:numPr>
          <w:ilvl w:val="0"/>
          <w:numId w:val="4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Desarrollé la funcionalidad central para aplicaciones Spring Boot impulsadas por eventos, implementando y</w:t>
      </w: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validando</w:t>
      </w: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codificar con pruebas unitarias y funcionales para admitir hasta tres aplicaciones de pago distintas</w:t>
      </w: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utilizando</w:t>
      </w: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diferentes normas ISO como ISO 8583 e ISO 20022</w:t>
      </w:r>
    </w:p>
    <w:p w:rsidR="7A4CFD34" w:rsidP="7A4CFD34" w:rsidRDefault="7A4CFD34" w14:paraId="74DFCA0A" w14:textId="0F86D993">
      <w:pPr>
        <w:pStyle w:val="ListParagraph"/>
        <w:numPr>
          <w:ilvl w:val="0"/>
          <w:numId w:val="4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Desarrollé y desplegué artefactos de código en PCF, parcheé errores y creé scripts de Jenkins para la implementación automatizada en entornos superiores, asegurando versiones estables y eficientes.</w:t>
      </w:r>
    </w:p>
    <w:p w:rsidR="7A4CFD34" w:rsidP="7A4CFD34" w:rsidRDefault="7A4CFD34" w14:paraId="1B069942" w14:textId="6666A95F">
      <w:pPr>
        <w:pStyle w:val="ListParagraph"/>
        <w:numPr>
          <w:ilvl w:val="0"/>
          <w:numId w:val="47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Desarrollé una aplicación web impulsada por IA utilizando el modelo GPT-4 para mejorar la eficiencia de la traducción de documentos en PowerPoint y Word, logrando una reducción del 70% en el tiempo de traducción con una tasa de error de menos del 5%.</w:t>
      </w:r>
    </w:p>
    <w:p w:rsidR="7A4CFD34" w:rsidP="7A4CFD34" w:rsidRDefault="7A4CFD34" w14:paraId="50EB68D0" w14:textId="6692D87C">
      <w:pPr>
        <w:pStyle w:val="ListParagraph"/>
        <w:numPr>
          <w:ilvl w:val="0"/>
          <w:numId w:val="47"/>
        </w:numPr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Creó una colección de código abierto de metadatos sobre LLMs de código abierto como Phi-2.</w:t>
      </w: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Mistral</w:t>
      </w: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 los modelos Falcon.</w:t>
      </w:r>
    </w:p>
    <w:p w:rsidR="0075155B" w:rsidP="0075155B" w:rsidRDefault="00EB4316" w14:paraId="4F549528" w14:textId="69DE4FF1">
      <w:pPr>
        <w:pStyle w:val="Heading2"/>
        <w:rPr/>
      </w:pPr>
      <w:r w:rsidR="2D578353">
        <w:rPr/>
        <w:t>Pasante de Ingeniero de Software | Fidelity Investments | Junio 2020 – Agosto 2020</w:t>
      </w:r>
    </w:p>
    <w:p w:rsidR="2D578353" w:rsidP="7B20A6BC" w:rsidRDefault="2D578353" w14:paraId="79CF64D8" w14:textId="425FCC2B">
      <w:pPr>
        <w:pStyle w:val="ListParagraph"/>
        <w:numPr>
          <w:ilvl w:val="0"/>
          <w:numId w:val="45"/>
        </w:numPr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="7B20A6BC">
        <w:rPr/>
        <w:t>D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ja-JP" w:bidi="ar-SA"/>
        </w:rPr>
        <w:t>Desarrolló y documentó patrones de adopción de la nube, enfatizando AWS S3 para objetos.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ja-JP" w:bidi="ar-SA"/>
        </w:rPr>
        <w:t>almacenamiento,  y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ja-JP" w:bidi="ar-SA"/>
        </w:rPr>
        <w:t xml:space="preserve"> 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ja-JP" w:bidi="ar-SA"/>
        </w:rPr>
        <w:t>aprovechando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ja-JP" w:bidi="ar-SA"/>
        </w:rPr>
        <w:t>herramientas como AWS CLI y SDK para una operación eficiente de transferencia de datos.</w:t>
      </w:r>
    </w:p>
    <w:p w:rsidR="2D578353" w:rsidP="7A4CFD34" w:rsidRDefault="2D578353" w14:paraId="7A7528F2" w14:textId="575DE445">
      <w:pPr>
        <w:pStyle w:val="ListParagraph"/>
        <w:numPr>
          <w:ilvl w:val="0"/>
          <w:numId w:val="45"/>
        </w:numPr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Diseñó una aplicación en Java Spring Boot</w:t>
      </w: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utilizando</w:t>
      </w: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 SDK de AWS S3 para ejecutar operaciones en los Buckets de S3,</w:t>
      </w: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exhibición</w:t>
      </w: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Desarrollo de aplicaciones prácticas integradas con soluciones de almacenamiento en la nube.</w:t>
      </w:r>
    </w:p>
    <w:p w:rsidR="2D578353" w:rsidP="7B20A6BC" w:rsidRDefault="2D578353" w14:paraId="6A3E4C86" w14:textId="24455E01">
      <w:pPr>
        <w:pStyle w:val="ListParagraph"/>
        <w:numPr>
          <w:ilvl w:val="0"/>
          <w:numId w:val="45"/>
        </w:numPr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Desplegó la aplicación dentro de un pod de Kubernetes en un clúster EKS, utilizando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kubectl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,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yaml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configuración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demostrando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pericia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 un entorno nativo de la nube</w:t>
      </w:r>
    </w:p>
    <w:p w:rsidR="00445342" w:rsidP="2D578353" w:rsidRDefault="00EB4316" w14:paraId="1B0AE64A" w14:textId="2F724929" w14:noSpellErr="1">
      <w:pPr>
        <w:pStyle w:val="Heading1"/>
        <w:rPr>
          <w:rFonts w:ascii="Cambria" w:hAnsi="Cambria" w:eastAsia="Cambria" w:cs="" w:asciiTheme="minorAscii" w:hAnsiTheme="minorAscii" w:eastAsiaTheme="minorAscii" w:cstheme="minorBidi"/>
          <w:color w:val="auto"/>
          <w:sz w:val="22"/>
          <w:szCs w:val="22"/>
        </w:rPr>
      </w:pPr>
      <w:sdt>
        <w:sdtPr>
          <w:id w:val="-1501033437"/>
          <w15:appearance w15:val="hidden"/>
          <w:temporary/>
          <w:showingPlcHdr/>
          <w:placeholder>
            <w:docPart w:val="F312795E4E6F47EDBA973E6310519FA4"/>
          </w:placeholder>
        </w:sdtPr>
        <w:sdtContent>
          <w:r w:rsidR="2D578353">
            <w:rPr/>
            <w:t>Education</w:t>
          </w:r>
        </w:sdtContent>
      </w:sdt>
    </w:p>
    <w:p w:rsidR="00FB3617" w:rsidP="7B20A6BC" w:rsidRDefault="00EB4316" w14:paraId="088DD53F" w14:textId="290EBA9E">
      <w:pPr>
        <w:pStyle w:val="Normal"/>
        <w:suppressLineNumbers w:val="0"/>
        <w:bidi w:val="0"/>
        <w:spacing w:before="0" w:beforeAutospacing="off" w:after="240" w:afterAutospacing="off" w:line="259" w:lineRule="auto"/>
        <w:ind w:left="0" w:right="0"/>
        <w:jc w:val="lef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B20A6BC" w:rsidR="7B20A6BC">
        <w:rPr>
          <w:b w:val="1"/>
          <w:bCs w:val="1"/>
          <w:sz w:val="24"/>
          <w:szCs w:val="24"/>
        </w:rPr>
        <w:t>SUNY FREDONIA</w:t>
      </w:r>
      <w:r>
        <w:br/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ja-JP" w:bidi="ar-SA"/>
        </w:rPr>
        <w:t>B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ja-JP" w:bidi="ar-SA"/>
        </w:rPr>
        <w:t>ACH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eastAsia="ja-JP" w:bidi="ar-SA"/>
        </w:rPr>
        <w:t>LICENCIATURA EN CIENCIAS EN INFORMÁTICA | MAYO 2021 | FREDONIA, NUEVA YORK</w:t>
      </w:r>
    </w:p>
    <w:p w:rsidR="7B20A6BC" w:rsidP="7B20A6BC" w:rsidRDefault="7B20A6BC" w14:paraId="2C657109" w14:textId="0086DF58">
      <w:pPr>
        <w:pStyle w:val="Heading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i w:val="0"/>
          <w:iCs w:val="0"/>
        </w:rPr>
      </w:pPr>
      <w:r w:rsidRPr="7B20A6BC" w:rsidR="7B20A6BC">
        <w:rPr>
          <w:rFonts w:ascii="Cambria" w:hAnsi="Cambria" w:eastAsia="Cambria" w:cs="Cambria"/>
          <w:b w:val="1"/>
          <w:bCs w:val="1"/>
          <w:i w:val="0"/>
          <w:iCs w:val="0"/>
        </w:rPr>
        <w:t>Proyectos</w:t>
      </w:r>
    </w:p>
    <w:p w:rsidR="2D578353" w:rsidP="7B20A6BC" w:rsidRDefault="2D578353" w14:paraId="2A9A3ABC" w14:textId="4DD79F7F">
      <w:pPr>
        <w:pStyle w:val="Normal"/>
        <w:suppressLineNumbers w:val="0"/>
        <w:spacing w:before="0" w:beforeAutospacing="off" w:after="240" w:afterAutospacing="off" w:line="259" w:lineRule="auto"/>
        <w:ind w:left="0" w:right="0"/>
        <w:jc w:val="lef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Bocado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 un agregador de medios que recopila los artículos más recientes de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NoticiasDatos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y Currents API.</w:t>
      </w:r>
    </w:p>
    <w:p w:rsidR="2D578353" w:rsidP="7B20A6BC" w:rsidRDefault="2D578353" w14:paraId="03367C3D" w14:textId="065C8641">
      <w:pPr>
        <w:pStyle w:val="ListParagraph"/>
        <w:numPr>
          <w:ilvl w:val="0"/>
          <w:numId w:val="33"/>
        </w:numPr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Creé la interfaz utilizando React,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Websocket</w:t>
      </w:r>
      <w:r w:rsidRPr="7B20A6BC" w:rsidR="7B20A6BC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y CSS para mostrar una cuadrícula nueva de 3 x 3 artículos.</w:t>
      </w:r>
    </w:p>
    <w:p w:rsidR="2D578353" w:rsidP="7B20A6BC" w:rsidRDefault="2D578353" w14:paraId="66AC596F" w14:textId="5364855C">
      <w:pPr>
        <w:pStyle w:val="ListParagraph"/>
        <w:numPr>
          <w:ilvl w:val="0"/>
          <w:numId w:val="33"/>
        </w:numPr>
        <w:suppressLineNumbers w:val="0"/>
        <w:spacing w:before="0" w:beforeAutospacing="off" w:after="240" w:afterAutospacing="off" w:line="259" w:lineRule="auto"/>
        <w:ind w:left="72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Artículos recreados</w:t>
      </w: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utilizando</w:t>
      </w: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la API de OpenAI para personalizar la descripción de artículos por tono y/o longitud.</w:t>
      </w:r>
    </w:p>
    <w:p w:rsidR="7A4CFD34" w:rsidP="7A4CFD34" w:rsidRDefault="7A4CFD34" w14:paraId="6205B2E7" w14:textId="71E0C2BB">
      <w:pPr>
        <w:pStyle w:val="ListParagraph"/>
        <w:suppressLineNumbers w:val="0"/>
        <w:spacing w:before="0" w:beforeAutospacing="off" w:after="240" w:afterAutospacing="off" w:line="259" w:lineRule="auto"/>
        <w:ind w:left="720" w:right="0" w:hanging="360"/>
        <w:jc w:val="left"/>
      </w:pPr>
    </w:p>
    <w:p w:rsidR="7A4CFD34" w:rsidP="7A4CFD34" w:rsidRDefault="7A4CFD34" w14:paraId="26C7EDC7" w14:textId="215F49A3">
      <w:pPr>
        <w:pStyle w:val="ListParagraph"/>
        <w:suppressLineNumbers w:val="0"/>
        <w:spacing w:before="0" w:beforeAutospacing="off" w:after="240" w:afterAutospacing="off" w:line="259" w:lineRule="auto"/>
        <w:ind w:left="720" w:right="0" w:hanging="360"/>
        <w:jc w:val="left"/>
      </w:pPr>
    </w:p>
    <w:p w:rsidR="7A4CFD34" w:rsidP="7A4CFD34" w:rsidRDefault="7A4CFD34" w14:paraId="5FBBAB0B" w14:textId="7BDD7BBB">
      <w:pPr>
        <w:pStyle w:val="ListParagraph"/>
        <w:suppressLineNumbers w:val="0"/>
        <w:spacing w:before="0" w:beforeAutospacing="off" w:after="24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Ranker es un</w:t>
      </w: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IA</w:t>
      </w: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herramienta impulsada usando</w:t>
      </w: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LangGraph</w:t>
      </w: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y el GPT-4 de OpenAI para analizar y clasificar empresas de manera holística.</w:t>
      </w:r>
    </w:p>
    <w:p w:rsidR="7A4CFD34" w:rsidP="7A4CFD34" w:rsidRDefault="7A4CFD34" w14:paraId="4A079BD1" w14:textId="5D9C8088">
      <w:pPr>
        <w:pStyle w:val="ListParagraph"/>
        <w:suppressLineNumbers w:val="0"/>
        <w:spacing w:before="0" w:beforeAutospacing="off" w:after="24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</w:pPr>
    </w:p>
    <w:p w:rsidR="7A4CFD34" w:rsidP="7A4CFD34" w:rsidRDefault="7A4CFD34" w14:paraId="6DA37EB4" w14:textId="1D1AFA30">
      <w:pPr>
        <w:pStyle w:val="ListParagraph"/>
        <w:numPr>
          <w:ilvl w:val="0"/>
          <w:numId w:val="46"/>
        </w:numPr>
        <w:suppressLineNumbers w:val="0"/>
        <w:spacing w:before="0" w:beforeAutospacing="off" w:after="240" w:afterAutospacing="off" w:line="259" w:lineRule="auto"/>
        <w:ind w:right="0"/>
        <w:jc w:val="left"/>
        <w:rPr/>
      </w:pPr>
      <w:r w:rsidRPr="7A4CFD34" w:rsidR="7A4CFD34">
        <w:rPr>
          <w:b w:val="0"/>
          <w:bCs w:val="0"/>
          <w:i w:val="0"/>
          <w:iCs w:val="0"/>
          <w:noProof w:val="0"/>
          <w:color w:val="0E0E0E"/>
          <w:sz w:val="21"/>
          <w:szCs w:val="21"/>
          <w:lang w:val="en-US"/>
        </w:rPr>
        <w:t>Evalúa la salud financiera de las empresas que cotizan en bolsa extrayendo métricas clave (por ejemplo, deuda a patrimonio, ROE, BPA) de Yahoo Finance, generando informes completos y clasificando las empresas según su rendimiento general.</w:t>
      </w:r>
    </w:p>
    <w:p w:rsidR="7A4CFD34" w:rsidP="7A4CFD34" w:rsidRDefault="7A4CFD34" w14:paraId="6C33895E" w14:textId="738CE26B">
      <w:pPr>
        <w:pStyle w:val="ListParagraph"/>
        <w:numPr>
          <w:ilvl w:val="0"/>
          <w:numId w:val="46"/>
        </w:numPr>
        <w:suppressLineNumbers w:val="0"/>
        <w:spacing w:before="0" w:beforeAutospacing="off" w:after="240" w:afterAutospacing="off" w:line="259" w:lineRule="auto"/>
        <w:ind w:left="72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Extrae información sobre la empresa, como su origen y biografías de liderazgo utilizando</w:t>
      </w: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Wikipedia</w:t>
      </w:r>
      <w:r w:rsidRPr="7A4CFD34" w:rsidR="7A4CFD34"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y buscar en Google bibliotecas de Python.</w:t>
      </w:r>
    </w:p>
    <w:sectPr w:rsidRPr="001B29CF" w:rsidR="001B29CF" w:rsidSect="00EC3D9F">
      <w:footerReference w:type="default" r:id="rId8"/>
      <w:type w:val="continuous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49c67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fd812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d6747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016f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72a1f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496f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3973e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6491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a9d2aa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pStyle w:val="List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a588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baf5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65fe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e856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cd6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a0b7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935e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2c85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18f5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c802e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13c5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4e8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70f3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49">
    <w:abstractNumId w:val="45"/>
  </w:num>
  <w:num w:numId="48">
    <w:abstractNumId w:val="44"/>
  </w:num>
  <w:num w:numId="47">
    <w:abstractNumId w:val="43"/>
  </w:num>
  <w:num w:numId="46">
    <w:abstractNumId w:val="42"/>
  </w:num>
  <w:num w:numId="45">
    <w:abstractNumId w:val="41"/>
  </w:num>
  <w:num w:numId="44">
    <w:abstractNumId w:val="40"/>
  </w:num>
  <w:num w:numId="43">
    <w:abstractNumId w:val="39"/>
  </w:num>
  <w:num w:numId="42">
    <w:abstractNumId w:val="38"/>
  </w:num>
  <w:num w:numId="41">
    <w:abstractNumId w:val="37"/>
  </w:num>
  <w:num w:numId="40">
    <w:abstractNumId w:val="36"/>
  </w:num>
  <w:num w:numId="39">
    <w:abstractNumId w:val="35"/>
  </w:num>
  <w:num w:numId="38">
    <w:abstractNumId w:val="34"/>
  </w:num>
  <w:num w:numId="37">
    <w:abstractNumId w:val="33"/>
  </w:num>
  <w:num w:numId="36">
    <w:abstractNumId w:val="32"/>
  </w: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>
    <w:abstractNumId w:val="9"/>
  </w:num>
  <w:num w:numId="2">
    <w:abstractNumId w:val="9"/>
    <w:lvlOverride w:ilvl="0"/>
  </w:num>
  <w:num w:numId="3">
    <w:abstractNumId w:val="9"/>
    <w:lvlOverride w:ilvl="0"/>
  </w:num>
  <w:num w:numId="4">
    <w:abstractNumId w:val="9"/>
    <w:lvlOverride w:ilv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2D578353"/>
    <w:rsid w:val="450F61FF"/>
    <w:rsid w:val="7A4CFD34"/>
    <w:rsid w:val="7B20A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F61FF"/>
  <w15:chartTrackingRefBased/>
  <w15:docId w15:val="{C8B85E44-3565-4CE3-9DE2-BFCA0434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SkillsandContactList" w:customStyle="true">
    <w:uiPriority w:val="1"/>
    <w:name w:val="Skills and Contact List"/>
    <w:basedOn w:val="Normal"/>
    <w:link w:val="SkillsandContactListChar"/>
    <w:qFormat/>
    <w:rsid w:val="2D578353"/>
    <w:rPr>
      <w:color w:val="595959" w:themeColor="text1" w:themeTint="A6" w:themeShade="FF"/>
      <w:sz w:val="20"/>
      <w:szCs w:val="20"/>
    </w:rPr>
    <w:pPr>
      <w:numPr>
        <w:ilvl w:val="0"/>
        <w:numId w:val="2"/>
      </w:numPr>
      <w:spacing w:after="120" w:line="360" w:lineRule="auto"/>
      <w:ind w:left="270" w:hanging="270"/>
    </w:pPr>
  </w:style>
  <w:style w:type="character" w:styleId="SkillsandContactListChar" w:customStyle="true">
    <w:uiPriority w:val="1"/>
    <w:name w:val="Skills and Contact List Char"/>
    <w:basedOn w:val="DefaultParagraphFont"/>
    <w:link w:val="SkillsandContactList"/>
    <w:rsid w:val="2D578353"/>
    <w:rPr>
      <w:color w:val="595959" w:themeColor="text1" w:themeTint="A6" w:themeShade="FF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2.xml"/><Relationship Id="rId2" Type="http://schemas.openxmlformats.org/officeDocument/2006/relationships/numbering" Target="numbering.xml"/><Relationship Id="rId1" Type="http://schemas.openxmlformats.org/officeDocument/2006/relationships/customXml" Target="../customXml/item13.xml"/><Relationship Id="rId6" Type="http://schemas.openxmlformats.org/officeDocument/2006/relationships/footnotes" Target="footnotes.xml"/><Relationship Id="rId11" Type="http://schemas.openxmlformats.org/officeDocument/2006/relationships/theme" Target="theme/theme1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2.xml"/><Relationship Id="rId9" Type="http://schemas.openxmlformats.org/officeDocument/2006/relationships/fontTable" Target="fontTable2.xml"/><Relationship Id="rId14" Type="http://schemas.openxmlformats.org/officeDocument/2006/relationships/customXml" Target="../customXml/item44.xml"/><Relationship Id="R8e995691bba24335" Type="http://schemas.openxmlformats.org/officeDocument/2006/relationships/hyperlink" Target="mailto:David.Neishm@gmail.com" TargetMode="External"/><Relationship Id="R61f3b54827e24b28" Type="http://schemas.openxmlformats.org/officeDocument/2006/relationships/hyperlink" Target="http://www.linkedin.com/dneish2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2.xml"/><Relationship Id="rId1" Type="http://schemas.openxmlformats.org/officeDocument/2006/relationships/numbering" Target="numbering2.xml"/><Relationship Id="rId5" Type="http://schemas.openxmlformats.org/officeDocument/2006/relationships/fontTable" Target="fontTable.xml"/><Relationship Id="rId4" Type="http://schemas.openxmlformats.org/officeDocument/2006/relationships/webSettings" Target="webSettings2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P="00662ED9" w:rsidRDefault="00091F4D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P="00091F4D" w:rsidRDefault="00091F4D">
          <w:pPr>
            <w:pStyle w:val="F312795E4E6F47EDBA973E6310519FA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2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4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4.xml"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David Neish</dc:creator>
  <keywords/>
  <lastModifiedBy>David Neish</lastModifiedBy>
  <revision>4</revision>
  <dcterms:created xsi:type="dcterms:W3CDTF">2024-04-06T21:28:48.8079729Z</dcterms:created>
  <dcterms:modified xsi:type="dcterms:W3CDTF">2024-07-14T19:13:05.0960139Z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