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6CF" w:rsidRDefault="004C4819" w:rsidP="004A525F">
      <w:pPr>
        <w:tabs>
          <w:tab w:val="left" w:pos="720"/>
          <w:tab w:val="left" w:pos="4320"/>
          <w:tab w:val="left" w:pos="4680"/>
          <w:tab w:val="left" w:pos="7200"/>
          <w:tab w:val="left" w:pos="10800"/>
        </w:tabs>
        <w:rPr>
          <w:u w:val="single"/>
        </w:rPr>
      </w:pPr>
      <w:r>
        <w:t>Team:</w:t>
      </w:r>
      <w:r>
        <w:tab/>
      </w:r>
      <w:r w:rsidRPr="00B0149A">
        <w:rPr>
          <w:u w:val="single"/>
        </w:rPr>
        <w:tab/>
      </w:r>
      <w:r>
        <w:tab/>
      </w:r>
      <w:r w:rsidR="00390BA5">
        <w:t xml:space="preserve">Student Being </w:t>
      </w:r>
      <w:r w:rsidR="00B567C3">
        <w:t>Evaluat</w:t>
      </w:r>
      <w:r w:rsidR="00390BA5">
        <w:t>ed</w:t>
      </w:r>
      <w:r>
        <w:t>:</w:t>
      </w:r>
      <w:r>
        <w:tab/>
      </w:r>
      <w:r w:rsidRPr="00B0149A">
        <w:rPr>
          <w:u w:val="single"/>
        </w:rPr>
        <w:tab/>
      </w:r>
    </w:p>
    <w:p w:rsidR="00B567C3" w:rsidRPr="00B567C3" w:rsidRDefault="00B567C3" w:rsidP="00B26553">
      <w:pPr>
        <w:tabs>
          <w:tab w:val="left" w:pos="2610"/>
          <w:tab w:val="left" w:pos="4590"/>
          <w:tab w:val="left" w:pos="8190"/>
          <w:tab w:val="left" w:pos="10800"/>
        </w:tabs>
      </w:pPr>
      <w:r>
        <w:tab/>
      </w:r>
      <w:r w:rsidR="00390BA5">
        <w:t xml:space="preserve">Evaluating </w:t>
      </w:r>
      <w:r w:rsidRPr="00B567C3">
        <w:t>Student</w:t>
      </w:r>
      <w:r>
        <w:t>:</w:t>
      </w:r>
      <w:r w:rsidRPr="00B567C3">
        <w:tab/>
      </w:r>
      <w:r w:rsidRPr="00B567C3">
        <w:rPr>
          <w:u w:val="single"/>
        </w:rPr>
        <w:tab/>
      </w:r>
    </w:p>
    <w:tbl>
      <w:tblPr>
        <w:tblStyle w:val="TableGrid"/>
        <w:tblW w:w="10795" w:type="dxa"/>
        <w:tblCellMar>
          <w:left w:w="115" w:type="dxa"/>
          <w:right w:w="115" w:type="dxa"/>
        </w:tblCellMar>
        <w:tblLook w:val="04A0" w:firstRow="1" w:lastRow="0" w:firstColumn="1" w:lastColumn="0" w:noHBand="0" w:noVBand="1"/>
      </w:tblPr>
      <w:tblGrid>
        <w:gridCol w:w="2159"/>
        <w:gridCol w:w="2159"/>
        <w:gridCol w:w="2159"/>
        <w:gridCol w:w="2159"/>
        <w:gridCol w:w="2159"/>
      </w:tblGrid>
      <w:tr w:rsidR="00907461" w:rsidRPr="00390BA5" w:rsidTr="00B0149A">
        <w:trPr>
          <w:cantSplit/>
          <w:tblHeader/>
        </w:trPr>
        <w:tc>
          <w:tcPr>
            <w:tcW w:w="2159" w:type="dxa"/>
            <w:vMerge w:val="restart"/>
            <w:shd w:val="clear" w:color="auto" w:fill="BDD6EE" w:themeFill="accent1" w:themeFillTint="66"/>
          </w:tcPr>
          <w:p w:rsidR="00907461" w:rsidRPr="00390BA5" w:rsidRDefault="00907461" w:rsidP="00D33DDE">
            <w:pPr>
              <w:jc w:val="center"/>
              <w:rPr>
                <w:b/>
                <w:sz w:val="20"/>
                <w:szCs w:val="20"/>
              </w:rPr>
            </w:pPr>
            <w:r w:rsidRPr="00390BA5">
              <w:rPr>
                <w:b/>
                <w:sz w:val="20"/>
                <w:szCs w:val="20"/>
              </w:rPr>
              <w:t>Skills</w:t>
            </w:r>
          </w:p>
        </w:tc>
        <w:tc>
          <w:tcPr>
            <w:tcW w:w="2159" w:type="dxa"/>
            <w:tcBorders>
              <w:bottom w:val="nil"/>
            </w:tcBorders>
            <w:shd w:val="clear" w:color="auto" w:fill="BDD6EE" w:themeFill="accent1" w:themeFillTint="66"/>
          </w:tcPr>
          <w:p w:rsidR="00907461" w:rsidRPr="00390BA5" w:rsidRDefault="00907461" w:rsidP="00D33DDE">
            <w:pPr>
              <w:jc w:val="center"/>
              <w:rPr>
                <w:b/>
                <w:sz w:val="20"/>
                <w:szCs w:val="20"/>
              </w:rPr>
            </w:pPr>
            <w:r w:rsidRPr="00390BA5">
              <w:rPr>
                <w:b/>
                <w:sz w:val="20"/>
                <w:szCs w:val="20"/>
              </w:rPr>
              <w:t>Advanced</w:t>
            </w:r>
            <w:r w:rsidRPr="00390BA5">
              <w:rPr>
                <w:b/>
                <w:sz w:val="20"/>
                <w:szCs w:val="20"/>
              </w:rPr>
              <w:br/>
              <w:t>Exceeds Expectations</w:t>
            </w:r>
          </w:p>
        </w:tc>
        <w:tc>
          <w:tcPr>
            <w:tcW w:w="2159" w:type="dxa"/>
            <w:tcBorders>
              <w:bottom w:val="nil"/>
            </w:tcBorders>
            <w:shd w:val="clear" w:color="auto" w:fill="BDD6EE" w:themeFill="accent1" w:themeFillTint="66"/>
          </w:tcPr>
          <w:p w:rsidR="00907461" w:rsidRPr="00390BA5" w:rsidRDefault="00907461" w:rsidP="00D33DDE">
            <w:pPr>
              <w:jc w:val="center"/>
              <w:rPr>
                <w:b/>
                <w:sz w:val="20"/>
                <w:szCs w:val="20"/>
              </w:rPr>
            </w:pPr>
            <w:r w:rsidRPr="00390BA5">
              <w:rPr>
                <w:b/>
                <w:sz w:val="20"/>
                <w:szCs w:val="20"/>
              </w:rPr>
              <w:t>Competent</w:t>
            </w:r>
            <w:r w:rsidRPr="00390BA5">
              <w:rPr>
                <w:b/>
                <w:sz w:val="20"/>
                <w:szCs w:val="20"/>
              </w:rPr>
              <w:br/>
              <w:t>Meets Expectations</w:t>
            </w:r>
          </w:p>
        </w:tc>
        <w:tc>
          <w:tcPr>
            <w:tcW w:w="2159" w:type="dxa"/>
            <w:tcBorders>
              <w:bottom w:val="nil"/>
            </w:tcBorders>
            <w:shd w:val="clear" w:color="auto" w:fill="BDD6EE" w:themeFill="accent1" w:themeFillTint="66"/>
          </w:tcPr>
          <w:p w:rsidR="00907461" w:rsidRPr="00390BA5" w:rsidRDefault="00907461" w:rsidP="00D33DDE">
            <w:pPr>
              <w:jc w:val="center"/>
              <w:rPr>
                <w:b/>
                <w:sz w:val="20"/>
                <w:szCs w:val="20"/>
              </w:rPr>
            </w:pPr>
            <w:r w:rsidRPr="00390BA5">
              <w:rPr>
                <w:b/>
                <w:sz w:val="20"/>
                <w:szCs w:val="20"/>
              </w:rPr>
              <w:t>Progressing</w:t>
            </w:r>
            <w:r w:rsidRPr="00390BA5">
              <w:rPr>
                <w:b/>
                <w:sz w:val="20"/>
                <w:szCs w:val="20"/>
              </w:rPr>
              <w:br/>
              <w:t>Does not fully meet expectations</w:t>
            </w:r>
          </w:p>
        </w:tc>
        <w:tc>
          <w:tcPr>
            <w:tcW w:w="2159" w:type="dxa"/>
            <w:tcBorders>
              <w:bottom w:val="nil"/>
            </w:tcBorders>
            <w:shd w:val="clear" w:color="auto" w:fill="BDD6EE" w:themeFill="accent1" w:themeFillTint="66"/>
          </w:tcPr>
          <w:p w:rsidR="00907461" w:rsidRPr="00390BA5" w:rsidRDefault="00907461" w:rsidP="00D33DDE">
            <w:pPr>
              <w:jc w:val="center"/>
              <w:rPr>
                <w:b/>
                <w:sz w:val="20"/>
                <w:szCs w:val="20"/>
              </w:rPr>
            </w:pPr>
            <w:r w:rsidRPr="00390BA5">
              <w:rPr>
                <w:b/>
                <w:sz w:val="20"/>
                <w:szCs w:val="20"/>
              </w:rPr>
              <w:t>Unsatisfactory</w:t>
            </w:r>
            <w:r w:rsidRPr="00390BA5">
              <w:rPr>
                <w:b/>
                <w:sz w:val="20"/>
                <w:szCs w:val="20"/>
              </w:rPr>
              <w:br/>
              <w:t>Does not meet expectations</w:t>
            </w:r>
          </w:p>
        </w:tc>
      </w:tr>
      <w:tr w:rsidR="00907461" w:rsidRPr="00390BA5" w:rsidTr="00B0149A">
        <w:trPr>
          <w:cantSplit/>
          <w:tblHeader/>
        </w:trPr>
        <w:tc>
          <w:tcPr>
            <w:tcW w:w="2159" w:type="dxa"/>
            <w:vMerge/>
            <w:shd w:val="clear" w:color="auto" w:fill="BDD6EE" w:themeFill="accent1" w:themeFillTint="66"/>
          </w:tcPr>
          <w:p w:rsidR="00907461" w:rsidRPr="00390BA5" w:rsidRDefault="00907461">
            <w:pPr>
              <w:rPr>
                <w:b/>
                <w:sz w:val="20"/>
                <w:szCs w:val="20"/>
              </w:rPr>
            </w:pPr>
          </w:p>
        </w:tc>
        <w:tc>
          <w:tcPr>
            <w:tcW w:w="2159" w:type="dxa"/>
            <w:tcBorders>
              <w:top w:val="nil"/>
            </w:tcBorders>
            <w:shd w:val="clear" w:color="auto" w:fill="BDD6EE" w:themeFill="accent1" w:themeFillTint="66"/>
          </w:tcPr>
          <w:p w:rsidR="00907461" w:rsidRPr="00390BA5" w:rsidRDefault="00907461" w:rsidP="0063032E">
            <w:pPr>
              <w:jc w:val="center"/>
              <w:rPr>
                <w:b/>
                <w:sz w:val="20"/>
                <w:szCs w:val="20"/>
              </w:rPr>
            </w:pPr>
            <w:r w:rsidRPr="00390BA5">
              <w:rPr>
                <w:b/>
                <w:sz w:val="20"/>
                <w:szCs w:val="20"/>
              </w:rPr>
              <w:t>5 points</w:t>
            </w:r>
          </w:p>
        </w:tc>
        <w:tc>
          <w:tcPr>
            <w:tcW w:w="2159" w:type="dxa"/>
            <w:tcBorders>
              <w:top w:val="nil"/>
            </w:tcBorders>
            <w:shd w:val="clear" w:color="auto" w:fill="BDD6EE" w:themeFill="accent1" w:themeFillTint="66"/>
          </w:tcPr>
          <w:p w:rsidR="00907461" w:rsidRPr="00390BA5" w:rsidRDefault="00A56762" w:rsidP="0063032E">
            <w:pPr>
              <w:jc w:val="center"/>
              <w:rPr>
                <w:b/>
                <w:sz w:val="20"/>
                <w:szCs w:val="20"/>
              </w:rPr>
            </w:pPr>
            <w:r>
              <w:rPr>
                <w:b/>
                <w:sz w:val="20"/>
                <w:szCs w:val="20"/>
              </w:rPr>
              <w:t>4</w:t>
            </w:r>
            <w:r w:rsidR="00907461" w:rsidRPr="00390BA5">
              <w:rPr>
                <w:b/>
                <w:sz w:val="20"/>
                <w:szCs w:val="20"/>
              </w:rPr>
              <w:t xml:space="preserve"> points</w:t>
            </w:r>
          </w:p>
        </w:tc>
        <w:tc>
          <w:tcPr>
            <w:tcW w:w="2159" w:type="dxa"/>
            <w:tcBorders>
              <w:top w:val="nil"/>
            </w:tcBorders>
            <w:shd w:val="clear" w:color="auto" w:fill="BDD6EE" w:themeFill="accent1" w:themeFillTint="66"/>
          </w:tcPr>
          <w:p w:rsidR="00907461" w:rsidRPr="00390BA5" w:rsidRDefault="00A56762" w:rsidP="0063032E">
            <w:pPr>
              <w:jc w:val="center"/>
              <w:rPr>
                <w:b/>
                <w:sz w:val="20"/>
                <w:szCs w:val="20"/>
              </w:rPr>
            </w:pPr>
            <w:r>
              <w:rPr>
                <w:b/>
                <w:sz w:val="20"/>
                <w:szCs w:val="20"/>
              </w:rPr>
              <w:t>3</w:t>
            </w:r>
            <w:r w:rsidR="00907461" w:rsidRPr="00390BA5">
              <w:rPr>
                <w:b/>
                <w:sz w:val="20"/>
                <w:szCs w:val="20"/>
              </w:rPr>
              <w:t xml:space="preserve"> point</w:t>
            </w:r>
          </w:p>
        </w:tc>
        <w:tc>
          <w:tcPr>
            <w:tcW w:w="2159" w:type="dxa"/>
            <w:tcBorders>
              <w:top w:val="nil"/>
            </w:tcBorders>
            <w:shd w:val="clear" w:color="auto" w:fill="BDD6EE" w:themeFill="accent1" w:themeFillTint="66"/>
          </w:tcPr>
          <w:p w:rsidR="00907461" w:rsidRPr="00390BA5" w:rsidRDefault="00A56762" w:rsidP="0063032E">
            <w:pPr>
              <w:jc w:val="center"/>
              <w:rPr>
                <w:b/>
                <w:sz w:val="20"/>
                <w:szCs w:val="20"/>
              </w:rPr>
            </w:pPr>
            <w:r>
              <w:rPr>
                <w:b/>
                <w:sz w:val="20"/>
                <w:szCs w:val="20"/>
              </w:rPr>
              <w:t>1</w:t>
            </w:r>
            <w:r w:rsidR="00907461" w:rsidRPr="00390BA5">
              <w:rPr>
                <w:b/>
                <w:sz w:val="20"/>
                <w:szCs w:val="20"/>
              </w:rPr>
              <w:t xml:space="preserve"> points</w:t>
            </w:r>
          </w:p>
        </w:tc>
      </w:tr>
      <w:tr w:rsidR="00436A82" w:rsidRPr="00D33DDE" w:rsidTr="00B0149A">
        <w:trPr>
          <w:cantSplit/>
        </w:trPr>
        <w:tc>
          <w:tcPr>
            <w:tcW w:w="2159" w:type="dxa"/>
          </w:tcPr>
          <w:p w:rsidR="00436A82" w:rsidRPr="00390BA5" w:rsidRDefault="00907461" w:rsidP="00907461">
            <w:pPr>
              <w:rPr>
                <w:b/>
                <w:sz w:val="20"/>
                <w:szCs w:val="20"/>
              </w:rPr>
            </w:pPr>
            <w:r w:rsidRPr="00390BA5">
              <w:rPr>
                <w:b/>
                <w:sz w:val="20"/>
                <w:szCs w:val="20"/>
              </w:rPr>
              <w:t>Contributions and Attitude</w:t>
            </w:r>
          </w:p>
        </w:tc>
        <w:tc>
          <w:tcPr>
            <w:tcW w:w="2159" w:type="dxa"/>
          </w:tcPr>
          <w:p w:rsidR="00436A82" w:rsidRPr="00D33DDE" w:rsidRDefault="0063032E">
            <w:pPr>
              <w:rPr>
                <w:sz w:val="20"/>
                <w:szCs w:val="20"/>
              </w:rPr>
            </w:pPr>
            <w:r w:rsidRPr="00D33DDE">
              <w:rPr>
                <w:sz w:val="20"/>
                <w:szCs w:val="20"/>
              </w:rPr>
              <w:t>Always cooperative. Routinely offers useful ideas. Always displays positive attitude.</w:t>
            </w:r>
          </w:p>
        </w:tc>
        <w:tc>
          <w:tcPr>
            <w:tcW w:w="2159" w:type="dxa"/>
          </w:tcPr>
          <w:p w:rsidR="00436A82" w:rsidRPr="00D33DDE" w:rsidRDefault="0063032E">
            <w:pPr>
              <w:rPr>
                <w:sz w:val="20"/>
                <w:szCs w:val="20"/>
              </w:rPr>
            </w:pPr>
            <w:r w:rsidRPr="00D33DDE">
              <w:rPr>
                <w:sz w:val="20"/>
                <w:szCs w:val="20"/>
              </w:rPr>
              <w:t>Usually cooperative. Usually offers useful ideas. Generally displays positive attitude.</w:t>
            </w:r>
          </w:p>
        </w:tc>
        <w:tc>
          <w:tcPr>
            <w:tcW w:w="2159" w:type="dxa"/>
          </w:tcPr>
          <w:p w:rsidR="00436A82" w:rsidRPr="00D33DDE" w:rsidRDefault="0063032E">
            <w:pPr>
              <w:rPr>
                <w:sz w:val="20"/>
                <w:szCs w:val="20"/>
              </w:rPr>
            </w:pPr>
            <w:r w:rsidRPr="00D33DDE">
              <w:rPr>
                <w:sz w:val="20"/>
                <w:szCs w:val="20"/>
              </w:rPr>
              <w:t>Sometimes cooperative. Sometimes offers useful ideas. Rarely displays positive attitude.</w:t>
            </w:r>
          </w:p>
        </w:tc>
        <w:tc>
          <w:tcPr>
            <w:tcW w:w="2159" w:type="dxa"/>
          </w:tcPr>
          <w:p w:rsidR="00436A82" w:rsidRPr="00D33DDE" w:rsidRDefault="0063032E">
            <w:pPr>
              <w:rPr>
                <w:sz w:val="20"/>
                <w:szCs w:val="20"/>
              </w:rPr>
            </w:pPr>
            <w:r w:rsidRPr="00D33DDE">
              <w:rPr>
                <w:sz w:val="20"/>
                <w:szCs w:val="20"/>
              </w:rPr>
              <w:t>Seldom cooperative. Rarely offers useful ideas. Is disruptive.</w:t>
            </w:r>
          </w:p>
        </w:tc>
      </w:tr>
      <w:tr w:rsidR="00436A82" w:rsidRPr="00D33DDE" w:rsidTr="00B0149A">
        <w:trPr>
          <w:cantSplit/>
        </w:trPr>
        <w:tc>
          <w:tcPr>
            <w:tcW w:w="2159" w:type="dxa"/>
          </w:tcPr>
          <w:p w:rsidR="00436A82" w:rsidRPr="00390BA5" w:rsidRDefault="00907461">
            <w:pPr>
              <w:rPr>
                <w:b/>
                <w:sz w:val="20"/>
                <w:szCs w:val="20"/>
              </w:rPr>
            </w:pPr>
            <w:r w:rsidRPr="00390BA5">
              <w:rPr>
                <w:b/>
                <w:sz w:val="20"/>
                <w:szCs w:val="20"/>
              </w:rPr>
              <w:t>Cooperation with Others</w:t>
            </w:r>
          </w:p>
        </w:tc>
        <w:tc>
          <w:tcPr>
            <w:tcW w:w="2159" w:type="dxa"/>
          </w:tcPr>
          <w:p w:rsidR="00436A82" w:rsidRPr="00D33DDE" w:rsidRDefault="00CD3BE8">
            <w:pPr>
              <w:rPr>
                <w:sz w:val="20"/>
                <w:szCs w:val="20"/>
              </w:rPr>
            </w:pPr>
            <w:r w:rsidRPr="00D33DDE">
              <w:rPr>
                <w:sz w:val="20"/>
                <w:szCs w:val="20"/>
              </w:rPr>
              <w:t>Did more than others. Highly productive. Works extremely well with others.</w:t>
            </w:r>
          </w:p>
        </w:tc>
        <w:tc>
          <w:tcPr>
            <w:tcW w:w="2159" w:type="dxa"/>
          </w:tcPr>
          <w:p w:rsidR="00436A82" w:rsidRPr="00D33DDE" w:rsidRDefault="00CD3BE8">
            <w:pPr>
              <w:rPr>
                <w:sz w:val="20"/>
                <w:szCs w:val="20"/>
              </w:rPr>
            </w:pPr>
            <w:r w:rsidRPr="00D33DDE">
              <w:rPr>
                <w:sz w:val="20"/>
                <w:szCs w:val="20"/>
              </w:rPr>
              <w:t>Did own part of workload. Cooper</w:t>
            </w:r>
            <w:bookmarkStart w:id="0" w:name="_GoBack"/>
            <w:bookmarkEnd w:id="0"/>
            <w:r w:rsidRPr="00D33DDE">
              <w:rPr>
                <w:sz w:val="20"/>
                <w:szCs w:val="20"/>
              </w:rPr>
              <w:t>ative. Works well with others.</w:t>
            </w:r>
          </w:p>
        </w:tc>
        <w:tc>
          <w:tcPr>
            <w:tcW w:w="2159" w:type="dxa"/>
          </w:tcPr>
          <w:p w:rsidR="00436A82" w:rsidRPr="00D33DDE" w:rsidRDefault="00CD3BE8">
            <w:pPr>
              <w:rPr>
                <w:sz w:val="20"/>
                <w:szCs w:val="20"/>
              </w:rPr>
            </w:pPr>
            <w:r w:rsidRPr="00D33DDE">
              <w:rPr>
                <w:sz w:val="20"/>
                <w:szCs w:val="20"/>
              </w:rPr>
              <w:t>Could have shared more of the workload. Has difficulty. Requires structure, directions, and leadership.</w:t>
            </w:r>
          </w:p>
        </w:tc>
        <w:tc>
          <w:tcPr>
            <w:tcW w:w="2159" w:type="dxa"/>
          </w:tcPr>
          <w:p w:rsidR="00436A82" w:rsidRPr="00D33DDE" w:rsidRDefault="00CD3BE8">
            <w:pPr>
              <w:rPr>
                <w:sz w:val="20"/>
                <w:szCs w:val="20"/>
              </w:rPr>
            </w:pPr>
            <w:r w:rsidRPr="00D33DDE">
              <w:rPr>
                <w:sz w:val="20"/>
                <w:szCs w:val="20"/>
              </w:rPr>
              <w:t>Did not do any work. Does not contribute. Does not work well with others.</w:t>
            </w:r>
          </w:p>
        </w:tc>
      </w:tr>
      <w:tr w:rsidR="00436A82" w:rsidRPr="00D33DDE" w:rsidTr="00B0149A">
        <w:trPr>
          <w:cantSplit/>
        </w:trPr>
        <w:tc>
          <w:tcPr>
            <w:tcW w:w="2159" w:type="dxa"/>
          </w:tcPr>
          <w:p w:rsidR="00436A82" w:rsidRPr="00390BA5" w:rsidRDefault="00907461">
            <w:pPr>
              <w:rPr>
                <w:b/>
                <w:sz w:val="20"/>
                <w:szCs w:val="20"/>
              </w:rPr>
            </w:pPr>
            <w:r w:rsidRPr="00390BA5">
              <w:rPr>
                <w:b/>
                <w:sz w:val="20"/>
                <w:szCs w:val="20"/>
              </w:rPr>
              <w:t>Focus, Commitments</w:t>
            </w:r>
          </w:p>
        </w:tc>
        <w:tc>
          <w:tcPr>
            <w:tcW w:w="2159" w:type="dxa"/>
          </w:tcPr>
          <w:p w:rsidR="00436A82" w:rsidRPr="00D33DDE" w:rsidRDefault="00CD3BE8">
            <w:pPr>
              <w:rPr>
                <w:sz w:val="20"/>
                <w:szCs w:val="20"/>
              </w:rPr>
            </w:pPr>
            <w:r w:rsidRPr="00D33DDE">
              <w:rPr>
                <w:sz w:val="20"/>
                <w:szCs w:val="20"/>
              </w:rPr>
              <w:t>Tries to keep people working together. Almost always focused on the task. Is very self-directed.</w:t>
            </w:r>
          </w:p>
        </w:tc>
        <w:tc>
          <w:tcPr>
            <w:tcW w:w="2159" w:type="dxa"/>
          </w:tcPr>
          <w:p w:rsidR="00436A82" w:rsidRPr="00D33DDE" w:rsidRDefault="00CD3BE8">
            <w:pPr>
              <w:rPr>
                <w:sz w:val="20"/>
                <w:szCs w:val="20"/>
              </w:rPr>
            </w:pPr>
            <w:r w:rsidRPr="00D33DDE">
              <w:rPr>
                <w:sz w:val="20"/>
                <w:szCs w:val="20"/>
              </w:rPr>
              <w:t>Does not cause problems in the group. Focuses on the task most of the time. Can count on this person.</w:t>
            </w:r>
          </w:p>
        </w:tc>
        <w:tc>
          <w:tcPr>
            <w:tcW w:w="2159" w:type="dxa"/>
          </w:tcPr>
          <w:p w:rsidR="00436A82" w:rsidRPr="00D33DDE" w:rsidRDefault="00CD3BE8">
            <w:pPr>
              <w:rPr>
                <w:sz w:val="20"/>
                <w:szCs w:val="20"/>
              </w:rPr>
            </w:pPr>
            <w:r w:rsidRPr="00D33DDE">
              <w:rPr>
                <w:sz w:val="20"/>
                <w:szCs w:val="20"/>
              </w:rPr>
              <w:t>Sometimes focuses on the task. Not always a good team member. Must be prodded and reminded to keep on task.</w:t>
            </w:r>
          </w:p>
        </w:tc>
        <w:tc>
          <w:tcPr>
            <w:tcW w:w="2159" w:type="dxa"/>
          </w:tcPr>
          <w:p w:rsidR="00436A82" w:rsidRPr="00D33DDE" w:rsidRDefault="00CD3BE8">
            <w:pPr>
              <w:rPr>
                <w:sz w:val="20"/>
                <w:szCs w:val="20"/>
              </w:rPr>
            </w:pPr>
            <w:r w:rsidRPr="00D33DDE">
              <w:rPr>
                <w:sz w:val="20"/>
                <w:szCs w:val="20"/>
              </w:rPr>
              <w:t xml:space="preserve">Often is not a good team member. Does not focus on the task. </w:t>
            </w:r>
            <w:proofErr w:type="spellStart"/>
            <w:r w:rsidRPr="00D33DDE">
              <w:rPr>
                <w:sz w:val="20"/>
                <w:szCs w:val="20"/>
              </w:rPr>
              <w:t>Lets</w:t>
            </w:r>
            <w:proofErr w:type="spellEnd"/>
            <w:r w:rsidRPr="00D33DDE">
              <w:rPr>
                <w:sz w:val="20"/>
                <w:szCs w:val="20"/>
              </w:rPr>
              <w:t xml:space="preserve"> others do the work.</w:t>
            </w:r>
          </w:p>
        </w:tc>
      </w:tr>
      <w:tr w:rsidR="00436A82" w:rsidRPr="00D33DDE" w:rsidTr="00B0149A">
        <w:trPr>
          <w:cantSplit/>
        </w:trPr>
        <w:tc>
          <w:tcPr>
            <w:tcW w:w="2159" w:type="dxa"/>
          </w:tcPr>
          <w:p w:rsidR="00436A82" w:rsidRPr="00390BA5" w:rsidRDefault="00907461">
            <w:pPr>
              <w:rPr>
                <w:b/>
                <w:sz w:val="20"/>
                <w:szCs w:val="20"/>
              </w:rPr>
            </w:pPr>
            <w:r w:rsidRPr="00390BA5">
              <w:rPr>
                <w:b/>
                <w:sz w:val="20"/>
                <w:szCs w:val="20"/>
              </w:rPr>
              <w:t>Team Role Fulfillment</w:t>
            </w:r>
          </w:p>
        </w:tc>
        <w:tc>
          <w:tcPr>
            <w:tcW w:w="2159" w:type="dxa"/>
          </w:tcPr>
          <w:p w:rsidR="00436A82" w:rsidRPr="00D33DDE" w:rsidRDefault="00CD3BE8">
            <w:pPr>
              <w:rPr>
                <w:sz w:val="20"/>
                <w:szCs w:val="20"/>
              </w:rPr>
            </w:pPr>
            <w:r w:rsidRPr="00D33DDE">
              <w:rPr>
                <w:sz w:val="20"/>
                <w:szCs w:val="20"/>
              </w:rPr>
              <w:t>Participates in all group meetings. Assumes leadership role. Does the work that is assigned by the group.</w:t>
            </w:r>
          </w:p>
        </w:tc>
        <w:tc>
          <w:tcPr>
            <w:tcW w:w="2159" w:type="dxa"/>
          </w:tcPr>
          <w:p w:rsidR="00436A82" w:rsidRPr="00D33DDE" w:rsidRDefault="00CD3BE8">
            <w:pPr>
              <w:rPr>
                <w:sz w:val="20"/>
                <w:szCs w:val="20"/>
              </w:rPr>
            </w:pPr>
            <w:r w:rsidRPr="00D33DDE">
              <w:rPr>
                <w:sz w:val="20"/>
                <w:szCs w:val="20"/>
              </w:rPr>
              <w:t>Participates in most group meetings. Provides leadership when asked. Does most of the work assigned by the group.</w:t>
            </w:r>
          </w:p>
        </w:tc>
        <w:tc>
          <w:tcPr>
            <w:tcW w:w="2159" w:type="dxa"/>
          </w:tcPr>
          <w:p w:rsidR="00436A82" w:rsidRPr="00D33DDE" w:rsidRDefault="00CD3BE8">
            <w:pPr>
              <w:rPr>
                <w:sz w:val="20"/>
                <w:szCs w:val="20"/>
              </w:rPr>
            </w:pPr>
            <w:r w:rsidRPr="00D33DDE">
              <w:rPr>
                <w:sz w:val="20"/>
                <w:szCs w:val="20"/>
              </w:rPr>
              <w:t>Participates in some group meetings. Provides some leadership. Does some of the work assigned by the group.</w:t>
            </w:r>
          </w:p>
        </w:tc>
        <w:tc>
          <w:tcPr>
            <w:tcW w:w="2159" w:type="dxa"/>
          </w:tcPr>
          <w:p w:rsidR="00436A82" w:rsidRPr="00D33DDE" w:rsidRDefault="00CD3BE8">
            <w:pPr>
              <w:rPr>
                <w:sz w:val="20"/>
                <w:szCs w:val="20"/>
              </w:rPr>
            </w:pPr>
            <w:r w:rsidRPr="00D33DDE">
              <w:rPr>
                <w:sz w:val="20"/>
                <w:szCs w:val="20"/>
              </w:rPr>
              <w:t>Participates in few or no group meetings. Provides no leadership. Does little or no work assigned by the group.</w:t>
            </w:r>
          </w:p>
        </w:tc>
      </w:tr>
      <w:tr w:rsidR="00436A82" w:rsidRPr="00D33DDE" w:rsidTr="00B0149A">
        <w:trPr>
          <w:cantSplit/>
        </w:trPr>
        <w:tc>
          <w:tcPr>
            <w:tcW w:w="2159" w:type="dxa"/>
          </w:tcPr>
          <w:p w:rsidR="00436A82" w:rsidRPr="00390BA5" w:rsidRDefault="00907461">
            <w:pPr>
              <w:rPr>
                <w:b/>
                <w:sz w:val="20"/>
                <w:szCs w:val="20"/>
              </w:rPr>
            </w:pPr>
            <w:r w:rsidRPr="00390BA5">
              <w:rPr>
                <w:b/>
                <w:sz w:val="20"/>
                <w:szCs w:val="20"/>
              </w:rPr>
              <w:t>Ability to Communicate</w:t>
            </w:r>
          </w:p>
        </w:tc>
        <w:tc>
          <w:tcPr>
            <w:tcW w:w="2159" w:type="dxa"/>
          </w:tcPr>
          <w:p w:rsidR="00436A82" w:rsidRPr="00D33DDE" w:rsidRDefault="00AC389C">
            <w:pPr>
              <w:rPr>
                <w:sz w:val="20"/>
                <w:szCs w:val="20"/>
              </w:rPr>
            </w:pPr>
            <w:r w:rsidRPr="00AC389C">
              <w:rPr>
                <w:sz w:val="20"/>
                <w:szCs w:val="20"/>
              </w:rPr>
              <w:t>Always listens to, shares with, and supports the efforts of others. Provides effective feedback. Relays a lot of relevant information.</w:t>
            </w:r>
          </w:p>
        </w:tc>
        <w:tc>
          <w:tcPr>
            <w:tcW w:w="2159" w:type="dxa"/>
          </w:tcPr>
          <w:p w:rsidR="00436A82" w:rsidRPr="00D33DDE" w:rsidRDefault="00AC389C">
            <w:pPr>
              <w:rPr>
                <w:sz w:val="20"/>
                <w:szCs w:val="20"/>
              </w:rPr>
            </w:pPr>
            <w:r w:rsidRPr="00AC389C">
              <w:rPr>
                <w:sz w:val="20"/>
                <w:szCs w:val="20"/>
              </w:rPr>
              <w:t>Usually listens to, shares with, and supports the efforts of others. Sometimes talks too much. Provides some effective feedback. Relays some basic information that relates to the topic.</w:t>
            </w:r>
          </w:p>
        </w:tc>
        <w:tc>
          <w:tcPr>
            <w:tcW w:w="2159" w:type="dxa"/>
          </w:tcPr>
          <w:p w:rsidR="00436A82" w:rsidRPr="00D33DDE" w:rsidRDefault="00AC389C">
            <w:pPr>
              <w:rPr>
                <w:sz w:val="20"/>
                <w:szCs w:val="20"/>
              </w:rPr>
            </w:pPr>
            <w:r w:rsidRPr="00AC389C">
              <w:rPr>
                <w:sz w:val="20"/>
                <w:szCs w:val="20"/>
              </w:rPr>
              <w:t>Often listens to, shares with, and supports the efforts of others. Usually does most of the talking. Rarely listens to others. Provides little feedback. Relays very little information that relates to the topic.</w:t>
            </w:r>
          </w:p>
        </w:tc>
        <w:tc>
          <w:tcPr>
            <w:tcW w:w="2159" w:type="dxa"/>
          </w:tcPr>
          <w:p w:rsidR="00436A82" w:rsidRPr="00D33DDE" w:rsidRDefault="00AC389C">
            <w:pPr>
              <w:rPr>
                <w:sz w:val="20"/>
                <w:szCs w:val="20"/>
              </w:rPr>
            </w:pPr>
            <w:r w:rsidRPr="00AC389C">
              <w:rPr>
                <w:sz w:val="20"/>
                <w:szCs w:val="20"/>
              </w:rPr>
              <w:t>Rarely listens to, shares with, or supports the efforts of others. Is always talking and never listens to others. Provides no feedback. Does not relay any information to teammates.</w:t>
            </w:r>
          </w:p>
        </w:tc>
      </w:tr>
      <w:tr w:rsidR="00436A82" w:rsidRPr="00D33DDE" w:rsidTr="00B0149A">
        <w:trPr>
          <w:cantSplit/>
        </w:trPr>
        <w:tc>
          <w:tcPr>
            <w:tcW w:w="2159" w:type="dxa"/>
          </w:tcPr>
          <w:p w:rsidR="00436A82" w:rsidRPr="00390BA5" w:rsidRDefault="00907461">
            <w:pPr>
              <w:rPr>
                <w:b/>
                <w:sz w:val="20"/>
                <w:szCs w:val="20"/>
              </w:rPr>
            </w:pPr>
            <w:r w:rsidRPr="00390BA5">
              <w:rPr>
                <w:b/>
                <w:sz w:val="20"/>
                <w:szCs w:val="20"/>
              </w:rPr>
              <w:t>Accuracy</w:t>
            </w:r>
          </w:p>
        </w:tc>
        <w:tc>
          <w:tcPr>
            <w:tcW w:w="2159" w:type="dxa"/>
          </w:tcPr>
          <w:p w:rsidR="00436A82" w:rsidRPr="00D33DDE" w:rsidRDefault="00AC389C">
            <w:pPr>
              <w:rPr>
                <w:sz w:val="20"/>
                <w:szCs w:val="20"/>
              </w:rPr>
            </w:pPr>
            <w:r w:rsidRPr="00AC389C">
              <w:rPr>
                <w:sz w:val="20"/>
                <w:szCs w:val="20"/>
              </w:rPr>
              <w:t>Work is complete, well-organized, error-free, and done on time or early.</w:t>
            </w:r>
          </w:p>
        </w:tc>
        <w:tc>
          <w:tcPr>
            <w:tcW w:w="2159" w:type="dxa"/>
          </w:tcPr>
          <w:p w:rsidR="00436A82" w:rsidRPr="00D33DDE" w:rsidRDefault="00AC389C">
            <w:pPr>
              <w:rPr>
                <w:sz w:val="20"/>
                <w:szCs w:val="20"/>
              </w:rPr>
            </w:pPr>
            <w:r w:rsidRPr="00AC389C">
              <w:rPr>
                <w:sz w:val="20"/>
                <w:szCs w:val="20"/>
              </w:rPr>
              <w:t>Work is generally complete, meets the requirements of the task, and is mostly done on time.</w:t>
            </w:r>
          </w:p>
        </w:tc>
        <w:tc>
          <w:tcPr>
            <w:tcW w:w="2159" w:type="dxa"/>
          </w:tcPr>
          <w:p w:rsidR="00436A82" w:rsidRPr="00D33DDE" w:rsidRDefault="00AC389C">
            <w:pPr>
              <w:rPr>
                <w:sz w:val="20"/>
                <w:szCs w:val="20"/>
              </w:rPr>
            </w:pPr>
            <w:r w:rsidRPr="00AC389C">
              <w:rPr>
                <w:sz w:val="20"/>
                <w:szCs w:val="20"/>
              </w:rPr>
              <w:t>Work tends to be disorderly, incomplete, inaccurate, and is usually late.</w:t>
            </w:r>
          </w:p>
        </w:tc>
        <w:tc>
          <w:tcPr>
            <w:tcW w:w="2159" w:type="dxa"/>
          </w:tcPr>
          <w:p w:rsidR="00436A82" w:rsidRPr="00D33DDE" w:rsidRDefault="00AC389C">
            <w:pPr>
              <w:rPr>
                <w:sz w:val="20"/>
                <w:szCs w:val="20"/>
              </w:rPr>
            </w:pPr>
            <w:r w:rsidRPr="00AC389C">
              <w:rPr>
                <w:sz w:val="20"/>
                <w:szCs w:val="20"/>
              </w:rPr>
              <w:t>Work is generally sloppy and incomplete, contains excessive errors, and is mostly late.</w:t>
            </w:r>
          </w:p>
        </w:tc>
      </w:tr>
    </w:tbl>
    <w:p w:rsidR="00436A82" w:rsidRDefault="00436A82" w:rsidP="00B26553">
      <w:pPr>
        <w:spacing w:after="240"/>
      </w:pPr>
    </w:p>
    <w:p w:rsidR="00A56762" w:rsidRDefault="00B26553" w:rsidP="00B26553">
      <w:pPr>
        <w:tabs>
          <w:tab w:val="left" w:pos="1440"/>
          <w:tab w:val="left" w:pos="2160"/>
          <w:tab w:val="left" w:pos="7110"/>
          <w:tab w:val="left" w:pos="8460"/>
          <w:tab w:val="left" w:pos="9180"/>
          <w:tab w:val="right" w:pos="10800"/>
        </w:tabs>
        <w:spacing w:after="240"/>
        <w:rPr>
          <w:b/>
        </w:rPr>
      </w:pPr>
      <w:r>
        <w:t>Total points:</w:t>
      </w:r>
      <w:r>
        <w:tab/>
      </w:r>
      <w:r w:rsidRPr="00907461">
        <w:rPr>
          <w:u w:val="single"/>
        </w:rPr>
        <w:tab/>
      </w:r>
      <w:r w:rsidRPr="0063032E">
        <w:t xml:space="preserve"> out of </w:t>
      </w:r>
      <w:r>
        <w:t>25</w:t>
      </w:r>
      <w:r w:rsidRPr="0063032E">
        <w:t xml:space="preserve"> points</w:t>
      </w:r>
      <w:r>
        <w:tab/>
      </w:r>
      <w:r w:rsidRPr="0063032E">
        <w:rPr>
          <w:b/>
        </w:rPr>
        <w:t>Final score:</w:t>
      </w:r>
      <w:r w:rsidRPr="0063032E">
        <w:rPr>
          <w:b/>
        </w:rPr>
        <w:tab/>
      </w:r>
      <w:r w:rsidRPr="0063032E">
        <w:rPr>
          <w:b/>
          <w:u w:val="single"/>
        </w:rPr>
        <w:tab/>
      </w:r>
      <w:r>
        <w:rPr>
          <w:b/>
        </w:rPr>
        <w:tab/>
      </w:r>
      <w:r w:rsidRPr="0063032E">
        <w:rPr>
          <w:b/>
        </w:rPr>
        <w:t>out of 100 points</w:t>
      </w:r>
    </w:p>
    <w:p w:rsidR="0063032E" w:rsidRPr="00A56762" w:rsidRDefault="00A56762" w:rsidP="00A56762">
      <w:pPr>
        <w:tabs>
          <w:tab w:val="left" w:pos="9830"/>
        </w:tabs>
      </w:pPr>
      <w:r>
        <w:tab/>
      </w:r>
    </w:p>
    <w:sectPr w:rsidR="0063032E" w:rsidRPr="00A56762" w:rsidSect="00B567C3">
      <w:headerReference w:type="default" r:id="rId6"/>
      <w:headerReference w:type="first" r:id="rId7"/>
      <w:footerReference w:type="first" r:id="rId8"/>
      <w:pgSz w:w="12240" w:h="15840"/>
      <w:pgMar w:top="1440" w:right="720" w:bottom="576" w:left="720" w:header="720" w:footer="4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830" w:rsidRDefault="00080830" w:rsidP="008B3419">
      <w:pPr>
        <w:spacing w:after="0" w:line="240" w:lineRule="auto"/>
      </w:pPr>
      <w:r>
        <w:separator/>
      </w:r>
    </w:p>
  </w:endnote>
  <w:endnote w:type="continuationSeparator" w:id="0">
    <w:p w:rsidR="00080830" w:rsidRDefault="00080830" w:rsidP="008B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40E" w:rsidRPr="00D7640E" w:rsidRDefault="00D7640E" w:rsidP="00D7640E">
    <w:pPr>
      <w:pStyle w:val="Footer"/>
      <w:tabs>
        <w:tab w:val="clear" w:pos="4680"/>
        <w:tab w:val="clear" w:pos="9360"/>
        <w:tab w:val="center" w:pos="5400"/>
        <w:tab w:val="right" w:pos="10800"/>
      </w:tabs>
      <w:rPr>
        <w:color w:val="A6A6A6" w:themeColor="background1" w:themeShade="A6"/>
      </w:rPr>
    </w:pPr>
    <w:r w:rsidRPr="00D7640E">
      <w:rPr>
        <w:color w:val="A6A6A6" w:themeColor="background1" w:themeShade="A6"/>
      </w:rPr>
      <w:t>Adapted from Cornell University Center for Teaching Innovation</w:t>
    </w:r>
    <w:r w:rsidR="00B567C3">
      <w:rPr>
        <w:color w:val="A6A6A6" w:themeColor="background1" w:themeShade="A6"/>
      </w:rPr>
      <w:tab/>
      <w:t>v 1.</w:t>
    </w:r>
    <w:r w:rsidR="00A56762">
      <w:rPr>
        <w:color w:val="A6A6A6" w:themeColor="background1" w:themeShade="A6"/>
      </w:rPr>
      <w:t>1</w:t>
    </w:r>
    <w:r w:rsidR="00B567C3">
      <w:rPr>
        <w:color w:val="A6A6A6" w:themeColor="background1" w:themeShade="A6"/>
      </w:rPr>
      <w:t xml:space="preserve"> 6/2024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830" w:rsidRDefault="00080830" w:rsidP="008B3419">
      <w:pPr>
        <w:spacing w:after="0" w:line="240" w:lineRule="auto"/>
      </w:pPr>
      <w:r>
        <w:separator/>
      </w:r>
    </w:p>
  </w:footnote>
  <w:footnote w:type="continuationSeparator" w:id="0">
    <w:p w:rsidR="00080830" w:rsidRDefault="00080830" w:rsidP="008B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419" w:rsidRPr="008B3419" w:rsidRDefault="008B3419" w:rsidP="005C2384">
    <w:pPr>
      <w:pStyle w:val="Header"/>
      <w:tabs>
        <w:tab w:val="clear" w:pos="4680"/>
        <w:tab w:val="clear" w:pos="9360"/>
        <w:tab w:val="right" w:pos="10800"/>
      </w:tabs>
      <w:rPr>
        <w:sz w:val="28"/>
        <w:szCs w:val="28"/>
      </w:rPr>
    </w:pPr>
    <w:r w:rsidRPr="008B3419">
      <w:rPr>
        <w:sz w:val="28"/>
        <w:szCs w:val="28"/>
      </w:rPr>
      <w:t>Group Work Rubric</w:t>
    </w:r>
    <w:r w:rsidR="000F092A">
      <w:rPr>
        <w:sz w:val="28"/>
        <w:szCs w:val="28"/>
      </w:rPr>
      <w:t xml:space="preserve"> – Peer Assessment</w:t>
    </w:r>
    <w:r w:rsidRPr="008B3419">
      <w:rPr>
        <w:sz w:val="28"/>
        <w:szCs w:val="28"/>
      </w:rPr>
      <w:tab/>
    </w:r>
    <w:r w:rsidRPr="008B3419">
      <w:rPr>
        <w:sz w:val="28"/>
        <w:szCs w:val="28"/>
      </w:rPr>
      <w:fldChar w:fldCharType="begin"/>
    </w:r>
    <w:r w:rsidRPr="008B3419">
      <w:rPr>
        <w:sz w:val="28"/>
        <w:szCs w:val="28"/>
      </w:rPr>
      <w:instrText xml:space="preserve"> PAGE   \* MERGEFORMAT </w:instrText>
    </w:r>
    <w:r w:rsidRPr="008B3419">
      <w:rPr>
        <w:sz w:val="28"/>
        <w:szCs w:val="28"/>
      </w:rPr>
      <w:fldChar w:fldCharType="separate"/>
    </w:r>
    <w:r w:rsidR="00B567C3">
      <w:rPr>
        <w:noProof/>
        <w:sz w:val="28"/>
        <w:szCs w:val="28"/>
      </w:rPr>
      <w:t>2</w:t>
    </w:r>
    <w:r w:rsidRPr="008B3419">
      <w:rPr>
        <w:noProof/>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419" w:rsidRDefault="008B3419" w:rsidP="000F092A">
    <w:pPr>
      <w:pStyle w:val="Title"/>
      <w:spacing w:after="360"/>
      <w:jc w:val="cente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914400" cy="914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al Chaplaincy Schoo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t>Group Work Rubric</w:t>
    </w:r>
    <w:r w:rsidR="000F092A">
      <w:br/>
      <w:t>Peer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19"/>
    <w:rsid w:val="00037655"/>
    <w:rsid w:val="00080830"/>
    <w:rsid w:val="000F092A"/>
    <w:rsid w:val="00322228"/>
    <w:rsid w:val="00390BA5"/>
    <w:rsid w:val="00436A82"/>
    <w:rsid w:val="004A525F"/>
    <w:rsid w:val="004C4819"/>
    <w:rsid w:val="005C2384"/>
    <w:rsid w:val="00626AC5"/>
    <w:rsid w:val="0063032E"/>
    <w:rsid w:val="00774145"/>
    <w:rsid w:val="007E46C1"/>
    <w:rsid w:val="007F0D82"/>
    <w:rsid w:val="00883993"/>
    <w:rsid w:val="008B3419"/>
    <w:rsid w:val="00907461"/>
    <w:rsid w:val="009A546F"/>
    <w:rsid w:val="00A56762"/>
    <w:rsid w:val="00AC389C"/>
    <w:rsid w:val="00B0149A"/>
    <w:rsid w:val="00B26553"/>
    <w:rsid w:val="00B567C3"/>
    <w:rsid w:val="00CD3BE8"/>
    <w:rsid w:val="00D33DDE"/>
    <w:rsid w:val="00D7640E"/>
    <w:rsid w:val="00EC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EA910"/>
  <w15:chartTrackingRefBased/>
  <w15:docId w15:val="{1B31BAE0-74F6-4A11-90BF-DC51F2EE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419"/>
  </w:style>
  <w:style w:type="paragraph" w:styleId="Footer">
    <w:name w:val="footer"/>
    <w:basedOn w:val="Normal"/>
    <w:link w:val="FooterChar"/>
    <w:uiPriority w:val="99"/>
    <w:unhideWhenUsed/>
    <w:rsid w:val="008B3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419"/>
  </w:style>
  <w:style w:type="paragraph" w:styleId="Title">
    <w:name w:val="Title"/>
    <w:basedOn w:val="Normal"/>
    <w:next w:val="Normal"/>
    <w:link w:val="TitleChar"/>
    <w:uiPriority w:val="10"/>
    <w:qFormat/>
    <w:rsid w:val="008B3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41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36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Group Work Rubric - Peer Assessment</vt:lpstr>
    </vt:vector>
  </TitlesOfParts>
  <Company>HPES NMCI NGEN</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Work Rubric - Peer Assessment</dc:title>
  <dc:subject/>
  <dc:creator>Nekrasz, Douglas CTR CSS</dc:creator>
  <cp:keywords>xLC rubric peers</cp:keywords>
  <dc:description/>
  <cp:lastModifiedBy>Nekrasz, Douglas CTR (USA)</cp:lastModifiedBy>
  <cp:revision>2</cp:revision>
  <dcterms:created xsi:type="dcterms:W3CDTF">2024-06-27T14:40:00Z</dcterms:created>
  <dcterms:modified xsi:type="dcterms:W3CDTF">2024-06-27T14:40:00Z</dcterms:modified>
</cp:coreProperties>
</file>