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C67D3" w14:textId="3AE5DD0F" w:rsidR="000429BE" w:rsidRPr="000053CC" w:rsidRDefault="000053C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</w:t>
      </w:r>
      <w:r w:rsidR="00536739" w:rsidRPr="000053CC">
        <w:rPr>
          <w:b/>
          <w:bCs/>
          <w:sz w:val="32"/>
          <w:szCs w:val="32"/>
          <w:lang w:val="en-US"/>
        </w:rPr>
        <w:t xml:space="preserve">ualitative </w:t>
      </w:r>
      <w:r>
        <w:rPr>
          <w:b/>
          <w:bCs/>
          <w:sz w:val="32"/>
          <w:szCs w:val="32"/>
          <w:lang w:val="en-US"/>
        </w:rPr>
        <w:t xml:space="preserve">Data </w:t>
      </w:r>
      <w:r w:rsidR="00536739" w:rsidRPr="000053CC">
        <w:rPr>
          <w:b/>
          <w:bCs/>
          <w:sz w:val="32"/>
          <w:szCs w:val="32"/>
          <w:lang w:val="en-US"/>
        </w:rPr>
        <w:t>Analysis</w:t>
      </w:r>
      <w:r w:rsidR="001F6896">
        <w:rPr>
          <w:b/>
          <w:bCs/>
          <w:sz w:val="32"/>
          <w:szCs w:val="32"/>
          <w:lang w:val="en-US"/>
        </w:rPr>
        <w:t xml:space="preserve"> – 2 Interviews </w:t>
      </w:r>
    </w:p>
    <w:p w14:paraId="5519E2AF" w14:textId="5166D461" w:rsidR="00536739" w:rsidRPr="000053CC" w:rsidRDefault="00E41FAF">
      <w:pPr>
        <w:rPr>
          <w:b/>
          <w:bCs/>
          <w:sz w:val="28"/>
          <w:szCs w:val="28"/>
          <w:u w:val="single"/>
          <w:lang w:val="en-US"/>
        </w:rPr>
      </w:pPr>
      <w:r w:rsidRPr="000053CC">
        <w:rPr>
          <w:b/>
          <w:bCs/>
          <w:sz w:val="28"/>
          <w:szCs w:val="28"/>
          <w:u w:val="single"/>
          <w:lang w:val="en-US"/>
        </w:rPr>
        <w:t>Data Familiarization</w:t>
      </w:r>
    </w:p>
    <w:p w14:paraId="05E990F3" w14:textId="68E7C83A" w:rsidR="00E41FAF" w:rsidRDefault="00E41FAF">
      <w:pPr>
        <w:rPr>
          <w:lang w:val="en-US"/>
        </w:rPr>
      </w:pPr>
      <w:r>
        <w:rPr>
          <w:lang w:val="en-US"/>
        </w:rPr>
        <w:t xml:space="preserve">The interviewees are </w:t>
      </w:r>
      <w:r w:rsidR="00045423">
        <w:rPr>
          <w:lang w:val="en-US"/>
        </w:rPr>
        <w:t xml:space="preserve">two </w:t>
      </w:r>
      <w:r w:rsidR="00E7307E">
        <w:rPr>
          <w:lang w:val="en-US"/>
        </w:rPr>
        <w:t>international students from Malaysia and Cambodia</w:t>
      </w:r>
      <w:r w:rsidR="009721EC">
        <w:rPr>
          <w:lang w:val="en-US"/>
        </w:rPr>
        <w:t>, currently</w:t>
      </w:r>
      <w:r w:rsidR="00E7307E">
        <w:rPr>
          <w:lang w:val="en-US"/>
        </w:rPr>
        <w:t xml:space="preserve"> </w:t>
      </w:r>
      <w:r w:rsidR="00590E25">
        <w:rPr>
          <w:lang w:val="en-US"/>
        </w:rPr>
        <w:t xml:space="preserve">studying at the University of Melbourne, Australia. The first interviewee </w:t>
      </w:r>
      <w:r w:rsidR="00AE0CC5">
        <w:rPr>
          <w:lang w:val="en-US"/>
        </w:rPr>
        <w:t xml:space="preserve">completed </w:t>
      </w:r>
      <w:r w:rsidR="00590E25">
        <w:rPr>
          <w:lang w:val="en-US"/>
        </w:rPr>
        <w:t xml:space="preserve">a Bachelor of Science majoring in Biotechnology, followed by Honors and </w:t>
      </w:r>
      <w:r w:rsidR="00AE0CC5">
        <w:rPr>
          <w:lang w:val="en-US"/>
        </w:rPr>
        <w:t xml:space="preserve">a </w:t>
      </w:r>
      <w:r w:rsidR="00590E25">
        <w:rPr>
          <w:lang w:val="en-US"/>
        </w:rPr>
        <w:t xml:space="preserve">Doctoral </w:t>
      </w:r>
      <w:r w:rsidR="00AE0CC5">
        <w:rPr>
          <w:lang w:val="en-US"/>
        </w:rPr>
        <w:t>degree</w:t>
      </w:r>
      <w:r w:rsidR="00590E25">
        <w:rPr>
          <w:lang w:val="en-US"/>
        </w:rPr>
        <w:t xml:space="preserve"> at </w:t>
      </w:r>
      <w:r w:rsidR="00AE0CC5">
        <w:rPr>
          <w:lang w:val="en-US"/>
        </w:rPr>
        <w:t>the university</w:t>
      </w:r>
      <w:r w:rsidR="008350E3">
        <w:rPr>
          <w:lang w:val="en-US"/>
        </w:rPr>
        <w:t xml:space="preserve">. The second interviewee </w:t>
      </w:r>
      <w:r w:rsidR="00AE0CC5">
        <w:rPr>
          <w:lang w:val="en-US"/>
        </w:rPr>
        <w:t>pursued a</w:t>
      </w:r>
      <w:r w:rsidR="008350E3">
        <w:rPr>
          <w:lang w:val="en-US"/>
        </w:rPr>
        <w:t xml:space="preserve"> </w:t>
      </w:r>
      <w:r w:rsidR="00AE0CC5">
        <w:rPr>
          <w:lang w:val="en-US"/>
        </w:rPr>
        <w:t xml:space="preserve">Bachelor of Science in </w:t>
      </w:r>
      <w:r w:rsidR="008350E3">
        <w:rPr>
          <w:lang w:val="en-US"/>
        </w:rPr>
        <w:t xml:space="preserve">Mechanical Engineering at the </w:t>
      </w:r>
      <w:r w:rsidR="00AE0CC5">
        <w:rPr>
          <w:lang w:val="en-US"/>
        </w:rPr>
        <w:t>Purdue University, USA,</w:t>
      </w:r>
      <w:r w:rsidR="00D931DE">
        <w:rPr>
          <w:lang w:val="en-US"/>
        </w:rPr>
        <w:t xml:space="preserve"> followed by a Master of Information Technology </w:t>
      </w:r>
      <w:r w:rsidR="00D507E2">
        <w:rPr>
          <w:lang w:val="en-US"/>
        </w:rPr>
        <w:t xml:space="preserve">with a </w:t>
      </w:r>
      <w:r w:rsidR="00D931DE">
        <w:rPr>
          <w:lang w:val="en-US"/>
        </w:rPr>
        <w:t>specializ</w:t>
      </w:r>
      <w:r w:rsidR="00D507E2">
        <w:rPr>
          <w:lang w:val="en-US"/>
        </w:rPr>
        <w:t>ation</w:t>
      </w:r>
      <w:r w:rsidR="00D931DE">
        <w:rPr>
          <w:lang w:val="en-US"/>
        </w:rPr>
        <w:t xml:space="preserve"> in Computing. </w:t>
      </w:r>
      <w:r w:rsidR="006704DE">
        <w:rPr>
          <w:lang w:val="en-US"/>
        </w:rPr>
        <w:t>The interviews</w:t>
      </w:r>
      <w:r w:rsidR="00D507E2">
        <w:rPr>
          <w:lang w:val="en-US"/>
        </w:rPr>
        <w:t xml:space="preserve"> were</w:t>
      </w:r>
      <w:r w:rsidR="006704DE">
        <w:rPr>
          <w:lang w:val="en-US"/>
        </w:rPr>
        <w:t xml:space="preserve"> conducted </w:t>
      </w:r>
      <w:r w:rsidR="00391670">
        <w:rPr>
          <w:lang w:val="en-US"/>
        </w:rPr>
        <w:t xml:space="preserve">to explore their practical and social experiences, challenges </w:t>
      </w:r>
      <w:r w:rsidR="00D507E2">
        <w:rPr>
          <w:lang w:val="en-US"/>
        </w:rPr>
        <w:t xml:space="preserve">faced </w:t>
      </w:r>
      <w:r w:rsidR="00391670">
        <w:rPr>
          <w:lang w:val="en-US"/>
        </w:rPr>
        <w:t xml:space="preserve">and </w:t>
      </w:r>
      <w:r w:rsidR="00D507E2">
        <w:rPr>
          <w:lang w:val="en-US"/>
        </w:rPr>
        <w:t xml:space="preserve">the use of </w:t>
      </w:r>
      <w:r w:rsidR="00391670">
        <w:rPr>
          <w:lang w:val="en-US"/>
        </w:rPr>
        <w:t xml:space="preserve">technology </w:t>
      </w:r>
      <w:r w:rsidR="00D507E2">
        <w:rPr>
          <w:lang w:val="en-US"/>
        </w:rPr>
        <w:t>throughout</w:t>
      </w:r>
      <w:r w:rsidR="00391670">
        <w:rPr>
          <w:lang w:val="en-US"/>
        </w:rPr>
        <w:t xml:space="preserve"> their </w:t>
      </w:r>
      <w:r w:rsidR="00D507E2">
        <w:rPr>
          <w:lang w:val="en-US"/>
        </w:rPr>
        <w:t>academic</w:t>
      </w:r>
      <w:r w:rsidR="00391670">
        <w:rPr>
          <w:lang w:val="en-US"/>
        </w:rPr>
        <w:t xml:space="preserve"> journey.</w:t>
      </w:r>
    </w:p>
    <w:p w14:paraId="15BD76A5" w14:textId="2EA707A1" w:rsidR="00391670" w:rsidRPr="000053CC" w:rsidRDefault="00D90FD3">
      <w:pPr>
        <w:rPr>
          <w:b/>
          <w:bCs/>
          <w:sz w:val="28"/>
          <w:szCs w:val="28"/>
          <w:u w:val="single"/>
          <w:lang w:val="en-US"/>
        </w:rPr>
      </w:pPr>
      <w:r w:rsidRPr="000053CC">
        <w:rPr>
          <w:b/>
          <w:bCs/>
          <w:sz w:val="28"/>
          <w:szCs w:val="28"/>
          <w:u w:val="single"/>
          <w:lang w:val="en-US"/>
        </w:rPr>
        <w:t>Initial Codes Generation</w:t>
      </w:r>
    </w:p>
    <w:p w14:paraId="1BB21EB2" w14:textId="3FE1F7E2" w:rsidR="00D90FD3" w:rsidRDefault="00D90FD3">
      <w:pPr>
        <w:rPr>
          <w:lang w:val="en-US"/>
        </w:rPr>
      </w:pPr>
      <w:r>
        <w:rPr>
          <w:lang w:val="en-US"/>
        </w:rPr>
        <w:t xml:space="preserve">A careful analysis was conducted and identified the following key practical and social challenges implicitly highlighted by the interviewees. </w:t>
      </w:r>
    </w:p>
    <w:p w14:paraId="2BCACF59" w14:textId="1F96DC15" w:rsidR="004D6DF5" w:rsidRDefault="004D6DF5">
      <w:pPr>
        <w:rPr>
          <w:lang w:val="en-US"/>
        </w:rPr>
      </w:pPr>
      <w:r>
        <w:rPr>
          <w:lang w:val="en-US"/>
        </w:rPr>
        <w:t>Practical Challenges:</w:t>
      </w:r>
    </w:p>
    <w:p w14:paraId="0EBBFAF5" w14:textId="728E4F71" w:rsidR="00D90FD3" w:rsidRDefault="00D90FD3" w:rsidP="00D90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Language and </w:t>
      </w:r>
      <w:r w:rsidR="004D6DF5">
        <w:rPr>
          <w:lang w:val="en-US"/>
        </w:rPr>
        <w:t>a</w:t>
      </w:r>
      <w:r>
        <w:rPr>
          <w:lang w:val="en-US"/>
        </w:rPr>
        <w:t xml:space="preserve">ccent </w:t>
      </w:r>
      <w:r w:rsidR="001176D9">
        <w:rPr>
          <w:lang w:val="en-US"/>
        </w:rPr>
        <w:t xml:space="preserve">comprehensions </w:t>
      </w:r>
      <w:r w:rsidR="00EC41FF">
        <w:rPr>
          <w:lang w:val="en-US"/>
        </w:rPr>
        <w:t>such as slang, local idioms, speech pace (</w:t>
      </w:r>
      <w:r w:rsidR="001176D9">
        <w:rPr>
          <w:lang w:val="en-US"/>
        </w:rPr>
        <w:t>Australian and American English)</w:t>
      </w:r>
    </w:p>
    <w:p w14:paraId="7223B895" w14:textId="6D2B5E19" w:rsidR="008E2FCE" w:rsidRDefault="008E2FCE" w:rsidP="00DF4E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Adapting to a new academic structure and style (course structure, assessment style)</w:t>
      </w:r>
    </w:p>
    <w:p w14:paraId="4ECD47BD" w14:textId="2B3A2ED7" w:rsidR="00DF4EB6" w:rsidRPr="00DF4EB6" w:rsidRDefault="00DF4EB6" w:rsidP="00DF4E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Adaptation of different learning environments (hybrid vs traditional)</w:t>
      </w:r>
    </w:p>
    <w:p w14:paraId="2C6A9536" w14:textId="57464CD0" w:rsidR="00C17673" w:rsidRDefault="008E2FCE" w:rsidP="00D90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 skills gap (presentation skills, academic communication)</w:t>
      </w:r>
    </w:p>
    <w:p w14:paraId="6106DCFE" w14:textId="4E1F37C7" w:rsidR="004D6DF5" w:rsidRDefault="004D6DF5" w:rsidP="004D6DF5">
      <w:pPr>
        <w:rPr>
          <w:lang w:val="en-US"/>
        </w:rPr>
      </w:pPr>
      <w:r>
        <w:rPr>
          <w:lang w:val="en-US"/>
        </w:rPr>
        <w:t>Social Challenges:</w:t>
      </w:r>
    </w:p>
    <w:p w14:paraId="3B73C6CC" w14:textId="07FDD5DE" w:rsidR="004D6DF5" w:rsidRDefault="004D6DF5" w:rsidP="004D6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Cultural adaptation </w:t>
      </w:r>
      <w:r w:rsidR="008E2FCE">
        <w:rPr>
          <w:lang w:val="en-US"/>
        </w:rPr>
        <w:t>fatigue</w:t>
      </w:r>
      <w:r w:rsidR="0069478D">
        <w:rPr>
          <w:lang w:val="en-US"/>
        </w:rPr>
        <w:t xml:space="preserve"> where participant needs to relearn social norms</w:t>
      </w:r>
      <w:r w:rsidR="008E2FCE">
        <w:rPr>
          <w:lang w:val="en-US"/>
        </w:rPr>
        <w:t xml:space="preserve"> (from home country -&gt; American culture -&gt; Australian culture)</w:t>
      </w:r>
    </w:p>
    <w:p w14:paraId="23AC5388" w14:textId="17C33E14" w:rsidR="004D6DF5" w:rsidRDefault="004D6DF5" w:rsidP="004D6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Social integration and Interaction with domestic students</w:t>
      </w:r>
    </w:p>
    <w:p w14:paraId="2CA1B19B" w14:textId="1CED880A" w:rsidR="005B4221" w:rsidRDefault="008E2FCE" w:rsidP="004D6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Difficulty integrating into local social activities and peer groups</w:t>
      </w:r>
      <w:r w:rsidR="002D3A88">
        <w:rPr>
          <w:lang w:val="en-US"/>
        </w:rPr>
        <w:t xml:space="preserve"> </w:t>
      </w:r>
      <w:r w:rsidR="002044C9">
        <w:rPr>
          <w:lang w:val="en-US"/>
        </w:rPr>
        <w:t xml:space="preserve">that involved with </w:t>
      </w:r>
      <w:r w:rsidR="005B4221">
        <w:rPr>
          <w:lang w:val="en-US"/>
        </w:rPr>
        <w:t xml:space="preserve">clubbing and </w:t>
      </w:r>
      <w:r w:rsidR="002044C9">
        <w:rPr>
          <w:lang w:val="en-US"/>
        </w:rPr>
        <w:t>alcohol</w:t>
      </w:r>
      <w:r w:rsidR="005B4221">
        <w:rPr>
          <w:lang w:val="en-US"/>
        </w:rPr>
        <w:t xml:space="preserve"> consumptions</w:t>
      </w:r>
    </w:p>
    <w:p w14:paraId="0009342A" w14:textId="6F5BC4C6" w:rsidR="008E2FCE" w:rsidRDefault="008E2FCE" w:rsidP="004D6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Struggles to locate suitable student clubs aligned with personal interest</w:t>
      </w:r>
    </w:p>
    <w:p w14:paraId="61C32EBB" w14:textId="02846B32" w:rsidR="006075CD" w:rsidRDefault="008E2FCE" w:rsidP="004D6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a</w:t>
      </w:r>
      <w:r w:rsidR="006075CD">
        <w:rPr>
          <w:lang w:val="en-US"/>
        </w:rPr>
        <w:t xml:space="preserve">nxiety and </w:t>
      </w:r>
      <w:r>
        <w:rPr>
          <w:lang w:val="en-US"/>
        </w:rPr>
        <w:t>s</w:t>
      </w:r>
      <w:r w:rsidR="006075CD">
        <w:rPr>
          <w:lang w:val="en-US"/>
        </w:rPr>
        <w:t xml:space="preserve">tress from </w:t>
      </w:r>
      <w:r>
        <w:rPr>
          <w:lang w:val="en-US"/>
        </w:rPr>
        <w:t>a</w:t>
      </w:r>
      <w:r w:rsidR="006075CD">
        <w:rPr>
          <w:lang w:val="en-US"/>
        </w:rPr>
        <w:t>dapting to new culture</w:t>
      </w:r>
      <w:r>
        <w:rPr>
          <w:lang w:val="en-US"/>
        </w:rPr>
        <w:t xml:space="preserve"> or repeated adjustments</w:t>
      </w:r>
    </w:p>
    <w:p w14:paraId="528BAC02" w14:textId="32656A2A" w:rsidR="004D6DF5" w:rsidRPr="000053CC" w:rsidRDefault="008E2FCE" w:rsidP="006075CD">
      <w:pPr>
        <w:rPr>
          <w:b/>
          <w:bCs/>
          <w:sz w:val="28"/>
          <w:szCs w:val="28"/>
          <w:u w:val="single"/>
          <w:lang w:val="en-US"/>
        </w:rPr>
      </w:pPr>
      <w:r w:rsidRPr="000053CC">
        <w:rPr>
          <w:b/>
          <w:bCs/>
          <w:sz w:val="28"/>
          <w:szCs w:val="28"/>
          <w:u w:val="single"/>
          <w:lang w:val="en-US"/>
        </w:rPr>
        <w:t>Thematic Synthesis</w:t>
      </w:r>
    </w:p>
    <w:p w14:paraId="4CC991C5" w14:textId="2FDD4350" w:rsidR="007636E9" w:rsidRDefault="007636E9" w:rsidP="006075CD">
      <w:pPr>
        <w:rPr>
          <w:lang w:val="en-US"/>
        </w:rPr>
      </w:pPr>
      <w:r>
        <w:rPr>
          <w:lang w:val="en-US"/>
        </w:rPr>
        <w:t xml:space="preserve">Theme 1: </w:t>
      </w:r>
      <w:r w:rsidR="004A6BC3">
        <w:rPr>
          <w:lang w:val="en-US"/>
        </w:rPr>
        <w:t>Repeated Cultural and Linguistic Adaptation</w:t>
      </w:r>
    </w:p>
    <w:p w14:paraId="0B2796C3" w14:textId="364BF7E5" w:rsidR="004A6BC3" w:rsidRDefault="004A6BC3" w:rsidP="004A6B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Both interviewees express exhaustion and repeatedly adapting to new accents, slang and linguistic nuances</w:t>
      </w:r>
    </w:p>
    <w:p w14:paraId="4A354778" w14:textId="398EAFF4" w:rsidR="00297F2A" w:rsidRDefault="001C6D28" w:rsidP="00297F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Second interviewee experienced double adaptation from American culture followed by the Australian one. This exac</w:t>
      </w:r>
      <w:r w:rsidR="00297F2A">
        <w:rPr>
          <w:lang w:val="en-US"/>
        </w:rPr>
        <w:t>er</w:t>
      </w:r>
      <w:r>
        <w:rPr>
          <w:lang w:val="en-US"/>
        </w:rPr>
        <w:t>bates frustration and fatigue.</w:t>
      </w:r>
    </w:p>
    <w:p w14:paraId="69851AD0" w14:textId="4A88680E" w:rsidR="00297F2A" w:rsidRPr="00605D1F" w:rsidRDefault="00297F2A" w:rsidP="00297F2A">
      <w:pPr>
        <w:pStyle w:val="ListParagraph"/>
        <w:numPr>
          <w:ilvl w:val="0"/>
          <w:numId w:val="5"/>
        </w:numPr>
        <w:rPr>
          <w:b/>
          <w:bCs/>
          <w:i/>
          <w:iCs/>
          <w:lang w:val="en-US"/>
        </w:rPr>
      </w:pPr>
      <w:r w:rsidRPr="00605D1F">
        <w:rPr>
          <w:b/>
          <w:bCs/>
          <w:i/>
          <w:iCs/>
          <w:lang w:val="en-US"/>
        </w:rPr>
        <w:t>“It took me years to adapt to American culture… Now I have another round of adaptation which is super tiring”</w:t>
      </w:r>
    </w:p>
    <w:p w14:paraId="092C6579" w14:textId="648CE72B" w:rsidR="00297F2A" w:rsidRPr="00605D1F" w:rsidRDefault="00605D1F" w:rsidP="00297F2A">
      <w:pPr>
        <w:pStyle w:val="ListParagraph"/>
        <w:numPr>
          <w:ilvl w:val="0"/>
          <w:numId w:val="5"/>
        </w:numPr>
        <w:rPr>
          <w:b/>
          <w:bCs/>
          <w:i/>
          <w:iCs/>
          <w:lang w:val="en-US"/>
        </w:rPr>
      </w:pPr>
      <w:r w:rsidRPr="00605D1F">
        <w:rPr>
          <w:b/>
          <w:bCs/>
          <w:i/>
          <w:iCs/>
          <w:lang w:val="en-US"/>
        </w:rPr>
        <w:t>“</w:t>
      </w:r>
      <w:r w:rsidR="000919F8" w:rsidRPr="00605D1F">
        <w:rPr>
          <w:b/>
          <w:bCs/>
          <w:i/>
          <w:iCs/>
          <w:lang w:val="en-US"/>
        </w:rPr>
        <w:t>The biggest struggle was adapting to the accent and local terms”</w:t>
      </w:r>
    </w:p>
    <w:p w14:paraId="287ACD6B" w14:textId="3CE46D5B" w:rsidR="000919F8" w:rsidRPr="000919F8" w:rsidRDefault="000919F8" w:rsidP="000919F8">
      <w:pPr>
        <w:rPr>
          <w:lang w:val="en-US"/>
        </w:rPr>
      </w:pPr>
      <w:r w:rsidRPr="000919F8">
        <w:rPr>
          <w:lang w:val="en-US"/>
        </w:rPr>
        <w:t xml:space="preserve">Theme </w:t>
      </w:r>
      <w:r>
        <w:rPr>
          <w:lang w:val="en-US"/>
        </w:rPr>
        <w:t>2</w:t>
      </w:r>
      <w:r w:rsidRPr="000919F8">
        <w:rPr>
          <w:lang w:val="en-US"/>
        </w:rPr>
        <w:t xml:space="preserve">: </w:t>
      </w:r>
      <w:r>
        <w:rPr>
          <w:lang w:val="en-US"/>
        </w:rPr>
        <w:t>Academic Adjustment Stress</w:t>
      </w:r>
    </w:p>
    <w:p w14:paraId="3A487466" w14:textId="35C931A4" w:rsidR="000919F8" w:rsidRDefault="000919F8" w:rsidP="000919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Second interviewee explicitly struggled with differences in teaching methodologies, assessment criteria and overall course structure between American and Australian </w:t>
      </w:r>
      <w:r>
        <w:rPr>
          <w:lang w:val="en-US"/>
        </w:rPr>
        <w:lastRenderedPageBreak/>
        <w:t>universities.</w:t>
      </w:r>
      <w:r w:rsidR="009972B7">
        <w:rPr>
          <w:lang w:val="en-US"/>
        </w:rPr>
        <w:t xml:space="preserve"> Adjusting to diverse assessment methods are challenging especially in graduate level. Continuously adapting to completely different educational systems </w:t>
      </w:r>
      <w:r w:rsidR="00734D24">
        <w:rPr>
          <w:lang w:val="en-US"/>
        </w:rPr>
        <w:t>is cognitively strain.</w:t>
      </w:r>
    </w:p>
    <w:p w14:paraId="7E174C23" w14:textId="77777777" w:rsidR="00E303F5" w:rsidRDefault="00E303F5" w:rsidP="000919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interviewee initially struggled with hybrid teaching formats, lecture comprehensions and public speaking or academic presentation demands</w:t>
      </w:r>
    </w:p>
    <w:p w14:paraId="6DB6059E" w14:textId="6EB54963" w:rsidR="006B2700" w:rsidRPr="00F42AD5" w:rsidRDefault="00605D1F" w:rsidP="000919F8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F42AD5">
        <w:rPr>
          <w:b/>
          <w:bCs/>
          <w:i/>
          <w:iCs/>
          <w:lang w:val="en-US"/>
        </w:rPr>
        <w:t>“American universities have different course structures… here in Australia it’s completely different... now I must get used to it again.”</w:t>
      </w:r>
    </w:p>
    <w:p w14:paraId="3E6C4713" w14:textId="5BCB9B62" w:rsidR="00605D1F" w:rsidRPr="00F42AD5" w:rsidRDefault="00605D1F" w:rsidP="000919F8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F42AD5">
        <w:rPr>
          <w:b/>
          <w:bCs/>
          <w:i/>
          <w:iCs/>
          <w:lang w:val="en-US"/>
        </w:rPr>
        <w:t>“I wish I had known lectures were recorded… I struggled to keep pace with live lectures</w:t>
      </w:r>
      <w:r w:rsidR="00F42AD5" w:rsidRPr="00F42AD5">
        <w:rPr>
          <w:b/>
          <w:bCs/>
          <w:i/>
          <w:iCs/>
          <w:lang w:val="en-US"/>
        </w:rPr>
        <w:t>.</w:t>
      </w:r>
      <w:r w:rsidRPr="00F42AD5">
        <w:rPr>
          <w:b/>
          <w:bCs/>
          <w:i/>
          <w:iCs/>
          <w:lang w:val="en-US"/>
        </w:rPr>
        <w:t>”</w:t>
      </w:r>
    </w:p>
    <w:p w14:paraId="22444CCE" w14:textId="57E45C49" w:rsidR="00F42AD5" w:rsidRPr="00F42AD5" w:rsidRDefault="00F42AD5" w:rsidP="00F42AD5">
      <w:pPr>
        <w:rPr>
          <w:lang w:val="en-US"/>
        </w:rPr>
      </w:pPr>
      <w:r w:rsidRPr="00F42AD5">
        <w:rPr>
          <w:lang w:val="en-US"/>
        </w:rPr>
        <w:t xml:space="preserve">Theme </w:t>
      </w:r>
      <w:r>
        <w:rPr>
          <w:lang w:val="en-US"/>
        </w:rPr>
        <w:t>3</w:t>
      </w:r>
      <w:r w:rsidRPr="00F42AD5">
        <w:rPr>
          <w:lang w:val="en-US"/>
        </w:rPr>
        <w:t xml:space="preserve">: </w:t>
      </w:r>
      <w:r>
        <w:rPr>
          <w:lang w:val="en-US"/>
        </w:rPr>
        <w:t>Technological Needs and Preferences</w:t>
      </w:r>
    </w:p>
    <w:p w14:paraId="061CF50E" w14:textId="08ECB92D" w:rsidR="00F216F2" w:rsidRDefault="00904619" w:rsidP="00F216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Both expressed clear potential for technology </w:t>
      </w:r>
      <w:r w:rsidR="00F216F2">
        <w:rPr>
          <w:lang w:val="en-US"/>
        </w:rPr>
        <w:t xml:space="preserve">support </w:t>
      </w:r>
      <w:r w:rsidR="00162EC8">
        <w:rPr>
          <w:lang w:val="en-US"/>
        </w:rPr>
        <w:t>such as live captioning tools, intuitive learning platforms, club recommendation and matching applications</w:t>
      </w:r>
    </w:p>
    <w:p w14:paraId="21551FC0" w14:textId="1A554A1D" w:rsidR="00162EC8" w:rsidRDefault="00162EC8" w:rsidP="00F216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Emphasis on ease of use and straightforward access</w:t>
      </w:r>
    </w:p>
    <w:p w14:paraId="560C7351" w14:textId="53DEB2CD" w:rsidR="00162EC8" w:rsidRPr="00162EC8" w:rsidRDefault="00162EC8" w:rsidP="00F216F2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162EC8">
        <w:rPr>
          <w:b/>
          <w:bCs/>
          <w:i/>
          <w:iCs/>
          <w:lang w:val="en-US"/>
        </w:rPr>
        <w:t>“Live transcriptions could help understand lectures”</w:t>
      </w:r>
    </w:p>
    <w:p w14:paraId="06E1AC71" w14:textId="7DCE59C7" w:rsidR="00162EC8" w:rsidRPr="00162EC8" w:rsidRDefault="00162EC8" w:rsidP="00F216F2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162EC8">
        <w:rPr>
          <w:b/>
          <w:bCs/>
          <w:i/>
          <w:iCs/>
          <w:lang w:val="en-US"/>
        </w:rPr>
        <w:t>“Club-finding platform aligning students’ interests could significantly ease social integration.”</w:t>
      </w:r>
    </w:p>
    <w:p w14:paraId="0AFD9C60" w14:textId="6AB47930" w:rsidR="006B2700" w:rsidRDefault="00162EC8">
      <w:pPr>
        <w:rPr>
          <w:lang w:val="en-US"/>
        </w:rPr>
      </w:pPr>
      <w:r>
        <w:rPr>
          <w:lang w:val="en-US"/>
        </w:rPr>
        <w:t>Theme 4: Social Integration and Finding Community</w:t>
      </w:r>
    </w:p>
    <w:p w14:paraId="3A8D2CFD" w14:textId="11DB0229" w:rsidR="00162EC8" w:rsidRDefault="008E3919" w:rsidP="00162E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Both interviewees faced difficulties integrating socially, with second interview highlighted </w:t>
      </w:r>
      <w:r w:rsidR="000053CC">
        <w:rPr>
          <w:lang w:val="en-US"/>
        </w:rPr>
        <w:t>frustration in finding clubs matching personal interests</w:t>
      </w:r>
    </w:p>
    <w:p w14:paraId="734F1734" w14:textId="1386D891" w:rsidR="000053CC" w:rsidRDefault="000053CC" w:rsidP="00162E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 participant found it hard to initially engage with local social norms (alcohol consumption </w:t>
      </w:r>
      <w:r w:rsidR="001F6896">
        <w:rPr>
          <w:lang w:val="en-US"/>
        </w:rPr>
        <w:t>and</w:t>
      </w:r>
      <w:r>
        <w:rPr>
          <w:lang w:val="en-US"/>
        </w:rPr>
        <w:t xml:space="preserve"> clubbing social cultures)</w:t>
      </w:r>
    </w:p>
    <w:p w14:paraId="6E73F5D7" w14:textId="5C2C1544" w:rsidR="00AC64EE" w:rsidRDefault="00AC64EE" w:rsidP="00AC64EE">
      <w:pPr>
        <w:rPr>
          <w:b/>
          <w:bCs/>
          <w:sz w:val="28"/>
          <w:szCs w:val="28"/>
          <w:u w:val="single"/>
          <w:lang w:val="en-US"/>
        </w:rPr>
      </w:pPr>
      <w:r w:rsidRPr="00AC64EE">
        <w:rPr>
          <w:b/>
          <w:bCs/>
          <w:sz w:val="28"/>
          <w:szCs w:val="28"/>
          <w:u w:val="single"/>
          <w:lang w:val="en-US"/>
        </w:rPr>
        <w:t>Recommendations for Technological Innovations</w:t>
      </w:r>
    </w:p>
    <w:p w14:paraId="3B33271E" w14:textId="399E866E" w:rsidR="00734D24" w:rsidRPr="00734D24" w:rsidRDefault="00734D24" w:rsidP="00AC64EE">
      <w:pPr>
        <w:rPr>
          <w:lang w:val="en-US"/>
        </w:rPr>
      </w:pPr>
      <w:r>
        <w:rPr>
          <w:lang w:val="en-US"/>
        </w:rPr>
        <w:t xml:space="preserve">By combining insights, themes and analysis from both interviews, it clearly reveals that the project needs a strong technological intervention that provide targeted support for repeated linguistic, social and academic adaptations. Furthermore, it is crucial to build technology that reduces cognitive load and </w:t>
      </w:r>
      <w:r w:rsidR="00CB1F2F">
        <w:rPr>
          <w:lang w:val="en-US"/>
        </w:rPr>
        <w:t>guides internation students through structured onboarding into new cultural and educational environments.</w:t>
      </w:r>
    </w:p>
    <w:p w14:paraId="0FAC2322" w14:textId="3E0F3ADD" w:rsidR="00AC64EE" w:rsidRDefault="00AC64EE" w:rsidP="00AC64EE">
      <w:pPr>
        <w:rPr>
          <w:lang w:val="en-US"/>
        </w:rPr>
      </w:pPr>
      <w:r>
        <w:rPr>
          <w:lang w:val="en-US"/>
        </w:rPr>
        <w:t>Integrated Live Captioning and Lecture Transcription Service</w:t>
      </w:r>
    </w:p>
    <w:p w14:paraId="0D832678" w14:textId="18775F40" w:rsidR="00AC64EE" w:rsidRDefault="00AC64EE" w:rsidP="00AC64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Supports both linguistic adaption and personalized pacing of lecture content</w:t>
      </w:r>
    </w:p>
    <w:p w14:paraId="7D5E7918" w14:textId="4D07745C" w:rsidR="00AC64EE" w:rsidRDefault="00AC64EE" w:rsidP="00AC64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Highly beneficial for Alix, equally helpful to Josh during initial adaptation</w:t>
      </w:r>
    </w:p>
    <w:p w14:paraId="7220483B" w14:textId="620D003D" w:rsidR="00AC64EE" w:rsidRDefault="00AC64EE" w:rsidP="00AC64EE">
      <w:pPr>
        <w:rPr>
          <w:lang w:val="en-US"/>
        </w:rPr>
      </w:pPr>
      <w:r>
        <w:rPr>
          <w:lang w:val="en-US"/>
        </w:rPr>
        <w:t>Academic Adaptation Platform (Interactive Guide/Orientation Tool)</w:t>
      </w:r>
    </w:p>
    <w:p w14:paraId="4FB02118" w14:textId="0364C68C" w:rsidR="00AC64EE" w:rsidRDefault="00AC64EE" w:rsidP="00AC64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Clarifies academic expectations, structures, and assessment criteria in Australian universities</w:t>
      </w:r>
    </w:p>
    <w:p w14:paraId="404F22BA" w14:textId="355F943D" w:rsidR="00AC64EE" w:rsidRDefault="00AC64EE" w:rsidP="00AC64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Specifically beneficial for Josh, who needs clarity transitioning from American academic standards</w:t>
      </w:r>
    </w:p>
    <w:p w14:paraId="18C2BA8C" w14:textId="58103BAE" w:rsidR="00AC64EE" w:rsidRDefault="00AC64EE" w:rsidP="00AC64EE">
      <w:pPr>
        <w:rPr>
          <w:lang w:val="en-US"/>
        </w:rPr>
      </w:pPr>
      <w:r>
        <w:rPr>
          <w:lang w:val="en-US"/>
        </w:rPr>
        <w:t>Social and Cultural Adaptation Community Platform</w:t>
      </w:r>
    </w:p>
    <w:p w14:paraId="65CD4773" w14:textId="20234978" w:rsidR="00AC64EE" w:rsidRDefault="00AC64EE" w:rsidP="00AC64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Enables students to adapt </w:t>
      </w:r>
      <w:r w:rsidR="00C923AC">
        <w:rPr>
          <w:lang w:val="en-US"/>
        </w:rPr>
        <w:t>with culturally comfortable and interest-based communities or clubs</w:t>
      </w:r>
    </w:p>
    <w:p w14:paraId="1134322F" w14:textId="0B33F618" w:rsidR="00C923AC" w:rsidRDefault="00C923AC" w:rsidP="00C923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Uses intelligent matching algorithms based on interests, social preferences an</w:t>
      </w:r>
      <w:r w:rsidR="00A1050C">
        <w:rPr>
          <w:lang w:val="en-US"/>
        </w:rPr>
        <w:t>d</w:t>
      </w:r>
      <w:r>
        <w:rPr>
          <w:lang w:val="en-US"/>
        </w:rPr>
        <w:t xml:space="preserve"> cultural comfort levels</w:t>
      </w:r>
      <w:r w:rsidR="00633301">
        <w:rPr>
          <w:lang w:val="en-US"/>
        </w:rPr>
        <w:t xml:space="preserve">. </w:t>
      </w:r>
    </w:p>
    <w:p w14:paraId="0D72D4AF" w14:textId="089E988F" w:rsidR="00633301" w:rsidRDefault="00633301" w:rsidP="00C923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Offers clear comparison guidance between different university systems, learning styles and supporting smoother academic integrations with </w:t>
      </w:r>
      <w:r w:rsidR="00E05FC6">
        <w:rPr>
          <w:lang w:val="en-US"/>
        </w:rPr>
        <w:t xml:space="preserve">real feedbacks contributed by students with the same background. </w:t>
      </w:r>
    </w:p>
    <w:p w14:paraId="0B3224E7" w14:textId="79226DBB" w:rsidR="00C923AC" w:rsidRDefault="00A1050C" w:rsidP="00C923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Directly addresses Josh’s frustrations finding suitable clubs, indirectly supports Alix’s social integration struggles</w:t>
      </w:r>
      <w:r w:rsidR="00E05FC6">
        <w:rPr>
          <w:lang w:val="en-US"/>
        </w:rPr>
        <w:t xml:space="preserve">. A smart recommendation algorithms </w:t>
      </w:r>
      <w:r w:rsidR="000B0D0D">
        <w:rPr>
          <w:lang w:val="en-US"/>
        </w:rPr>
        <w:t>and interest-based student club matchmaking to reduce fatigue in exploring campus events.</w:t>
      </w:r>
    </w:p>
    <w:p w14:paraId="5E9A2DE0" w14:textId="7DBD2F11" w:rsidR="00A1050C" w:rsidRDefault="00A1050C" w:rsidP="00A1050C">
      <w:pPr>
        <w:rPr>
          <w:lang w:val="en-US"/>
        </w:rPr>
      </w:pPr>
      <w:r>
        <w:rPr>
          <w:lang w:val="en-US"/>
        </w:rPr>
        <w:t>Interactive Soft Skills Development Hub</w:t>
      </w:r>
    </w:p>
    <w:p w14:paraId="1325107F" w14:textId="126ADDEB" w:rsidR="00A1050C" w:rsidRDefault="00A20652" w:rsidP="00A105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Interactive</w:t>
      </w:r>
      <w:r w:rsidR="00A1050C">
        <w:rPr>
          <w:lang w:val="en-US"/>
        </w:rPr>
        <w:t xml:space="preserve"> practice modules for presentation, communication and networking such that an app that can </w:t>
      </w:r>
      <w:r>
        <w:rPr>
          <w:lang w:val="en-US"/>
        </w:rPr>
        <w:t>give feedback on your presentation and ideas articulation skills</w:t>
      </w:r>
    </w:p>
    <w:p w14:paraId="591F3DF2" w14:textId="5EC23AB2" w:rsidR="00A20652" w:rsidRDefault="00A20652" w:rsidP="00A1050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Valuable to Alix directly, and beneficial for Josh’s future professional development</w:t>
      </w:r>
    </w:p>
    <w:p w14:paraId="3A6C9A72" w14:textId="77777777" w:rsidR="000B0D0D" w:rsidRDefault="000B0D0D" w:rsidP="000B0D0D">
      <w:pPr>
        <w:rPr>
          <w:b/>
          <w:bCs/>
          <w:sz w:val="28"/>
          <w:szCs w:val="28"/>
          <w:u w:val="single"/>
          <w:lang w:val="en-US"/>
        </w:rPr>
      </w:pPr>
      <w:r w:rsidRPr="000053CC">
        <w:rPr>
          <w:b/>
          <w:bCs/>
          <w:sz w:val="28"/>
          <w:szCs w:val="28"/>
          <w:u w:val="single"/>
          <w:lang w:val="en-US"/>
        </w:rPr>
        <w:t>Persona Analysis</w:t>
      </w:r>
    </w:p>
    <w:p w14:paraId="736DE4FF" w14:textId="77777777" w:rsidR="000B0D0D" w:rsidRDefault="000B0D0D" w:rsidP="000B0D0D">
      <w:pPr>
        <w:rPr>
          <w:lang w:val="en-US"/>
        </w:rPr>
      </w:pPr>
      <w:r>
        <w:rPr>
          <w:lang w:val="en-US"/>
        </w:rPr>
        <w:t>Persona 1: Alix (Doctoral Student from Malaysia)</w:t>
      </w:r>
    </w:p>
    <w:p w14:paraId="59F705D1" w14:textId="77777777" w:rsidR="000B0D0D" w:rsidRDefault="000B0D0D" w:rsidP="000B0D0D">
      <w:pPr>
        <w:rPr>
          <w:lang w:val="en-US"/>
        </w:rPr>
      </w:pPr>
      <w:r>
        <w:rPr>
          <w:lang w:val="en-US"/>
        </w:rPr>
        <w:t>Background</w:t>
      </w:r>
    </w:p>
    <w:p w14:paraId="74A71470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Bachelor of Science, PhD in Cancer Biology</w:t>
      </w:r>
    </w:p>
    <w:p w14:paraId="48C81402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Malaysian, completed full study at University of Melbourne</w:t>
      </w:r>
    </w:p>
    <w:p w14:paraId="3EB46C5D" w14:textId="77777777" w:rsidR="000B0D0D" w:rsidRDefault="000B0D0D" w:rsidP="000B0D0D">
      <w:pPr>
        <w:rPr>
          <w:lang w:val="en-US"/>
        </w:rPr>
      </w:pPr>
      <w:r>
        <w:rPr>
          <w:lang w:val="en-US"/>
        </w:rPr>
        <w:t>Goals:</w:t>
      </w:r>
    </w:p>
    <w:p w14:paraId="2AAE0B3F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Develop strong research skills, successful academic integration</w:t>
      </w:r>
    </w:p>
    <w:p w14:paraId="71F23318" w14:textId="77777777" w:rsidR="000B0D0D" w:rsidRDefault="000B0D0D" w:rsidP="000B0D0D">
      <w:pPr>
        <w:rPr>
          <w:lang w:val="en-US"/>
        </w:rPr>
      </w:pPr>
      <w:r>
        <w:rPr>
          <w:lang w:val="en-US"/>
        </w:rPr>
        <w:t>Frustrations and Pain Points:</w:t>
      </w:r>
    </w:p>
    <w:p w14:paraId="739F1D4C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Struggles with Australian accent comprehension initially</w:t>
      </w:r>
    </w:p>
    <w:p w14:paraId="3A33D6EF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Felt pressured into culturally uncomfortable social activities such as pub and clubbing cultures</w:t>
      </w:r>
    </w:p>
    <w:p w14:paraId="71C95F12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Initial weakness in soft skills like public speaking and academic presentations</w:t>
      </w:r>
    </w:p>
    <w:p w14:paraId="555123FB" w14:textId="77777777" w:rsidR="000B0D0D" w:rsidRDefault="000B0D0D" w:rsidP="000B0D0D">
      <w:pPr>
        <w:rPr>
          <w:lang w:val="en-US"/>
        </w:rPr>
      </w:pPr>
      <w:r>
        <w:rPr>
          <w:lang w:val="en-US"/>
        </w:rPr>
        <w:t>Motivation and Preferences:</w:t>
      </w:r>
    </w:p>
    <w:p w14:paraId="24DE4A7F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Strongly values recorded lectures (self-paced learning)</w:t>
      </w:r>
    </w:p>
    <w:p w14:paraId="7EDCBCB4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Prefers user-friendly, simple technology solutions</w:t>
      </w:r>
    </w:p>
    <w:p w14:paraId="75404C09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Values personalized academic and language solutions such as TED talks and captioning</w:t>
      </w:r>
    </w:p>
    <w:p w14:paraId="3EB1DED8" w14:textId="77777777" w:rsidR="000B0D0D" w:rsidRDefault="000B0D0D" w:rsidP="000B0D0D">
      <w:pPr>
        <w:rPr>
          <w:lang w:val="en-US"/>
        </w:rPr>
      </w:pPr>
      <w:r w:rsidRPr="005E3A92">
        <w:rPr>
          <w:lang w:val="en-US"/>
        </w:rPr>
        <w:t xml:space="preserve">Persona </w:t>
      </w:r>
      <w:r>
        <w:rPr>
          <w:lang w:val="en-US"/>
        </w:rPr>
        <w:t>2</w:t>
      </w:r>
      <w:r w:rsidRPr="005E3A92">
        <w:rPr>
          <w:lang w:val="en-US"/>
        </w:rPr>
        <w:t xml:space="preserve">: </w:t>
      </w:r>
      <w:r>
        <w:rPr>
          <w:lang w:val="en-US"/>
        </w:rPr>
        <w:t>Josh</w:t>
      </w:r>
      <w:r w:rsidRPr="005E3A92">
        <w:rPr>
          <w:lang w:val="en-US"/>
        </w:rPr>
        <w:t xml:space="preserve"> (</w:t>
      </w:r>
      <w:r>
        <w:rPr>
          <w:lang w:val="en-US"/>
        </w:rPr>
        <w:t>Former Purdue University Student, Currently Master of IT at UniMelb</w:t>
      </w:r>
      <w:r w:rsidRPr="005E3A92">
        <w:rPr>
          <w:lang w:val="en-US"/>
        </w:rPr>
        <w:t>)</w:t>
      </w:r>
    </w:p>
    <w:p w14:paraId="48BEDBC3" w14:textId="77777777" w:rsidR="000B0D0D" w:rsidRDefault="000B0D0D" w:rsidP="000B0D0D">
      <w:pPr>
        <w:rPr>
          <w:lang w:val="en-US"/>
        </w:rPr>
      </w:pPr>
      <w:r>
        <w:rPr>
          <w:lang w:val="en-US"/>
        </w:rPr>
        <w:t>Background</w:t>
      </w:r>
    </w:p>
    <w:p w14:paraId="5D0192C4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Completed bachelor of science studies at Purdue University, USA</w:t>
      </w:r>
    </w:p>
    <w:p w14:paraId="20685B9F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Currently pursuing a Master of Information Technology at UniMelb</w:t>
      </w:r>
    </w:p>
    <w:p w14:paraId="5E8FA43F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adapted once to US culture, now needs to adapt again to the Australian Culture</w:t>
      </w:r>
    </w:p>
    <w:p w14:paraId="479CFBA6" w14:textId="77777777" w:rsidR="000B0D0D" w:rsidRDefault="000B0D0D" w:rsidP="000B0D0D">
      <w:pPr>
        <w:rPr>
          <w:lang w:val="en-US"/>
        </w:rPr>
      </w:pPr>
      <w:r>
        <w:rPr>
          <w:lang w:val="en-US"/>
        </w:rPr>
        <w:t>Goals</w:t>
      </w:r>
    </w:p>
    <w:p w14:paraId="6C6EE552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Successfully manage rigorous technical master’s degree studies</w:t>
      </w:r>
    </w:p>
    <w:p w14:paraId="756068B5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meaningful community engagement like student clubs aligned with interests</w:t>
      </w:r>
    </w:p>
    <w:p w14:paraId="0E9DD394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Smoothly transition and adapt to the new academic environment and culture </w:t>
      </w:r>
    </w:p>
    <w:p w14:paraId="57CA96ED" w14:textId="77777777" w:rsidR="000B0D0D" w:rsidRDefault="000B0D0D" w:rsidP="000B0D0D">
      <w:pPr>
        <w:rPr>
          <w:lang w:val="en-US"/>
        </w:rPr>
      </w:pPr>
      <w:r>
        <w:rPr>
          <w:lang w:val="en-US"/>
        </w:rPr>
        <w:t>Frustrations and Pain Points:</w:t>
      </w:r>
    </w:p>
    <w:p w14:paraId="120CEADA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Significant fatigue from repeated cultural and linguistic adaptations</w:t>
      </w:r>
    </w:p>
    <w:p w14:paraId="149A5E20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Exhaustion due to differences between American and Australian academic structures</w:t>
      </w:r>
    </w:p>
    <w:p w14:paraId="0119BC8F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Struggles finding appropriate clubs aligning with personal interests</w:t>
      </w:r>
    </w:p>
    <w:p w14:paraId="53635FA3" w14:textId="77777777" w:rsidR="000B0D0D" w:rsidRDefault="000B0D0D" w:rsidP="000B0D0D">
      <w:pPr>
        <w:rPr>
          <w:lang w:val="en-US"/>
        </w:rPr>
      </w:pPr>
      <w:r>
        <w:rPr>
          <w:lang w:val="en-US"/>
        </w:rPr>
        <w:lastRenderedPageBreak/>
        <w:t>Motivation &amp; Preferences</w:t>
      </w:r>
    </w:p>
    <w:p w14:paraId="2658D812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Needs a solution that can streamline cultural and academic adaptation</w:t>
      </w:r>
    </w:p>
    <w:p w14:paraId="3965E00A" w14:textId="77777777" w:rsidR="000B0D0D" w:rsidRDefault="000B0D0D" w:rsidP="000B0D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Strong interest in technologies that simplify finding social groups aligned to personal interests</w:t>
      </w:r>
    </w:p>
    <w:p w14:paraId="6C23AB52" w14:textId="186FF05C" w:rsidR="00A20652" w:rsidRPr="00A46438" w:rsidRDefault="000B0D0D" w:rsidP="00A206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Prefers technologies that clearly explain academic expectations and structures in Australian context</w:t>
      </w:r>
    </w:p>
    <w:p w14:paraId="730E45AF" w14:textId="77777777" w:rsidR="00AC64EE" w:rsidRPr="00AC64EE" w:rsidRDefault="00AC64EE" w:rsidP="00AC64EE">
      <w:pPr>
        <w:rPr>
          <w:lang w:val="en-US"/>
        </w:rPr>
      </w:pPr>
    </w:p>
    <w:p w14:paraId="76548A8A" w14:textId="77777777" w:rsidR="005E3A92" w:rsidRPr="005E3A92" w:rsidRDefault="005E3A92" w:rsidP="005E3A92">
      <w:pPr>
        <w:rPr>
          <w:lang w:val="en-US"/>
        </w:rPr>
      </w:pPr>
    </w:p>
    <w:p w14:paraId="7EA640FB" w14:textId="77777777" w:rsidR="000053CC" w:rsidRPr="000053CC" w:rsidRDefault="000053CC" w:rsidP="000053CC">
      <w:pPr>
        <w:rPr>
          <w:lang w:val="en-US"/>
        </w:rPr>
      </w:pPr>
    </w:p>
    <w:p w14:paraId="2D895557" w14:textId="77777777" w:rsidR="003E3C02" w:rsidRPr="003E3C02" w:rsidRDefault="003E3C02">
      <w:pPr>
        <w:rPr>
          <w:lang w:val="en-US"/>
        </w:rPr>
      </w:pPr>
    </w:p>
    <w:sectPr w:rsidR="003E3C02" w:rsidRPr="003E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36B32"/>
    <w:multiLevelType w:val="hybridMultilevel"/>
    <w:tmpl w:val="7D5217D4"/>
    <w:lvl w:ilvl="0" w:tplc="C8C4B7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3F57"/>
    <w:multiLevelType w:val="hybridMultilevel"/>
    <w:tmpl w:val="527A63B0"/>
    <w:lvl w:ilvl="0" w:tplc="007AB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F1598"/>
    <w:multiLevelType w:val="hybridMultilevel"/>
    <w:tmpl w:val="857A41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C05D9"/>
    <w:multiLevelType w:val="hybridMultilevel"/>
    <w:tmpl w:val="BFE89E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74FE6"/>
    <w:multiLevelType w:val="hybridMultilevel"/>
    <w:tmpl w:val="2CE47418"/>
    <w:lvl w:ilvl="0" w:tplc="AB9046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796731">
    <w:abstractNumId w:val="3"/>
  </w:num>
  <w:num w:numId="2" w16cid:durableId="740760151">
    <w:abstractNumId w:val="2"/>
  </w:num>
  <w:num w:numId="3" w16cid:durableId="1824004372">
    <w:abstractNumId w:val="4"/>
  </w:num>
  <w:num w:numId="4" w16cid:durableId="1979646964">
    <w:abstractNumId w:val="0"/>
  </w:num>
  <w:num w:numId="5" w16cid:durableId="57790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02"/>
    <w:rsid w:val="000053CC"/>
    <w:rsid w:val="000429BE"/>
    <w:rsid w:val="00045423"/>
    <w:rsid w:val="000919F8"/>
    <w:rsid w:val="000B0D0D"/>
    <w:rsid w:val="001176D9"/>
    <w:rsid w:val="00162EC8"/>
    <w:rsid w:val="001C6D28"/>
    <w:rsid w:val="001F6896"/>
    <w:rsid w:val="002044C9"/>
    <w:rsid w:val="00297F2A"/>
    <w:rsid w:val="002D3A88"/>
    <w:rsid w:val="002E15ED"/>
    <w:rsid w:val="00301E91"/>
    <w:rsid w:val="00391670"/>
    <w:rsid w:val="003D1754"/>
    <w:rsid w:val="003E3C02"/>
    <w:rsid w:val="004279AF"/>
    <w:rsid w:val="004A6BC3"/>
    <w:rsid w:val="004C607A"/>
    <w:rsid w:val="004D6DF5"/>
    <w:rsid w:val="0053104D"/>
    <w:rsid w:val="00536739"/>
    <w:rsid w:val="00590E25"/>
    <w:rsid w:val="005B4221"/>
    <w:rsid w:val="005D1D63"/>
    <w:rsid w:val="005E3A92"/>
    <w:rsid w:val="005E7A0E"/>
    <w:rsid w:val="00605D1F"/>
    <w:rsid w:val="006075CD"/>
    <w:rsid w:val="00633002"/>
    <w:rsid w:val="00633301"/>
    <w:rsid w:val="006704DE"/>
    <w:rsid w:val="0069478D"/>
    <w:rsid w:val="006B2700"/>
    <w:rsid w:val="006F6896"/>
    <w:rsid w:val="00734D24"/>
    <w:rsid w:val="00757E2C"/>
    <w:rsid w:val="007636E9"/>
    <w:rsid w:val="0080070F"/>
    <w:rsid w:val="008350E3"/>
    <w:rsid w:val="00864475"/>
    <w:rsid w:val="008D12F5"/>
    <w:rsid w:val="008E2FCE"/>
    <w:rsid w:val="008E3919"/>
    <w:rsid w:val="00904619"/>
    <w:rsid w:val="009721EC"/>
    <w:rsid w:val="009972B7"/>
    <w:rsid w:val="009F5FC9"/>
    <w:rsid w:val="00A1050C"/>
    <w:rsid w:val="00A20652"/>
    <w:rsid w:val="00A46438"/>
    <w:rsid w:val="00AC64EE"/>
    <w:rsid w:val="00AE0CC5"/>
    <w:rsid w:val="00BA6712"/>
    <w:rsid w:val="00BD3717"/>
    <w:rsid w:val="00BD542C"/>
    <w:rsid w:val="00C17673"/>
    <w:rsid w:val="00C70322"/>
    <w:rsid w:val="00C923AC"/>
    <w:rsid w:val="00CB1F2F"/>
    <w:rsid w:val="00D507E2"/>
    <w:rsid w:val="00D90FD3"/>
    <w:rsid w:val="00D931DE"/>
    <w:rsid w:val="00DC50F7"/>
    <w:rsid w:val="00DF257C"/>
    <w:rsid w:val="00DF4EB6"/>
    <w:rsid w:val="00E05FC6"/>
    <w:rsid w:val="00E303F5"/>
    <w:rsid w:val="00E41FAF"/>
    <w:rsid w:val="00E7307E"/>
    <w:rsid w:val="00EC41FF"/>
    <w:rsid w:val="00EE45B3"/>
    <w:rsid w:val="00F216F2"/>
    <w:rsid w:val="00F34BB8"/>
    <w:rsid w:val="00F42AD5"/>
    <w:rsid w:val="00F74CD7"/>
    <w:rsid w:val="00F8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3546"/>
  <w15:chartTrackingRefBased/>
  <w15:docId w15:val="{0EB23B18-9EE4-409E-B073-251CBA17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Qusyairi Anuar</dc:creator>
  <cp:keywords/>
  <dc:description/>
  <cp:lastModifiedBy>Ahmad Qusyairi Anuar</cp:lastModifiedBy>
  <cp:revision>72</cp:revision>
  <dcterms:created xsi:type="dcterms:W3CDTF">2025-04-04T00:16:00Z</dcterms:created>
  <dcterms:modified xsi:type="dcterms:W3CDTF">2025-04-04T04:05:00Z</dcterms:modified>
</cp:coreProperties>
</file>