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C723B" w14:textId="234ACBFE" w:rsidR="008A2549" w:rsidRPr="00CF4619" w:rsidRDefault="008A2549" w:rsidP="008A2549">
      <w:pPr>
        <w:rPr>
          <w:b/>
          <w:bCs/>
          <w:sz w:val="40"/>
          <w:szCs w:val="40"/>
        </w:rPr>
      </w:pPr>
      <w:r w:rsidRPr="00CF4619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C43F8AD" wp14:editId="0D6B07BB">
            <wp:simplePos x="0" y="0"/>
            <wp:positionH relativeFrom="column">
              <wp:posOffset>3749040</wp:posOffset>
            </wp:positionH>
            <wp:positionV relativeFrom="paragraph">
              <wp:posOffset>101600</wp:posOffset>
            </wp:positionV>
            <wp:extent cx="1247775" cy="1114425"/>
            <wp:effectExtent l="0" t="0" r="9525" b="9525"/>
            <wp:wrapNone/>
            <wp:docPr id="197910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2869" name="Picture 19791028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4619">
        <w:rPr>
          <w:rFonts w:hint="eastAsia"/>
          <w:b/>
          <w:bCs/>
          <w:sz w:val="40"/>
          <w:szCs w:val="40"/>
        </w:rPr>
        <w:t>合同</w:t>
      </w:r>
      <w:r w:rsidRPr="00CF4619">
        <w:rPr>
          <w:rFonts w:hint="eastAsia"/>
          <w:b/>
          <w:bCs/>
          <w:sz w:val="40"/>
          <w:szCs w:val="40"/>
        </w:rPr>
        <w:t xml:space="preserve">会社 </w:t>
      </w:r>
      <w:r w:rsidRPr="00CF4619">
        <w:rPr>
          <w:rFonts w:hint="eastAsia"/>
          <w:b/>
          <w:bCs/>
          <w:sz w:val="40"/>
          <w:szCs w:val="40"/>
        </w:rPr>
        <w:t>VTN</w:t>
      </w:r>
    </w:p>
    <w:p w14:paraId="63571E6B" w14:textId="09495213" w:rsidR="008A2549" w:rsidRDefault="008A2549" w:rsidP="008A2549">
      <w:r>
        <w:rPr>
          <w:rFonts w:hint="eastAsia"/>
        </w:rPr>
        <w:t>住所；</w:t>
      </w:r>
      <w:r w:rsidR="00CF4619" w:rsidRPr="00CF4619">
        <w:rPr>
          <w:rFonts w:hint="eastAsia"/>
        </w:rPr>
        <w:t>大阪府大阪市浪速区恵美須西</w:t>
      </w:r>
      <w:r w:rsidR="00CF4619" w:rsidRPr="00CF4619">
        <w:t>2丁目8番19号1F</w:t>
      </w:r>
    </w:p>
    <w:p w14:paraId="58CFB6F8" w14:textId="7597C502" w:rsidR="00CF4619" w:rsidRPr="00CF4619" w:rsidRDefault="00CF4619" w:rsidP="008A2549">
      <w:r>
        <w:rPr>
          <w:rFonts w:hint="eastAsia"/>
        </w:rPr>
        <w:t>登録番号；</w:t>
      </w:r>
      <w:r w:rsidRPr="00CF4619">
        <w:t>T4120003022918</w:t>
      </w:r>
    </w:p>
    <w:p w14:paraId="2036D8AC" w14:textId="4E545327" w:rsidR="008A2549" w:rsidRDefault="008A2549" w:rsidP="008A2549">
      <w:r>
        <w:rPr>
          <w:rFonts w:hint="eastAsia"/>
        </w:rPr>
        <w:t>電話番号；</w:t>
      </w:r>
    </w:p>
    <w:p w14:paraId="4D48E285" w14:textId="65E7DA28" w:rsidR="00CF4619" w:rsidRDefault="00CF4619" w:rsidP="008A2549">
      <w:r>
        <w:rPr>
          <w:rFonts w:hint="eastAsia"/>
        </w:rPr>
        <w:t>作成日；</w:t>
      </w:r>
      <w:r>
        <w:t>2023/</w:t>
      </w:r>
      <w:r w:rsidR="00C114A4">
        <w:t>08/20</w:t>
      </w:r>
    </w:p>
    <w:p w14:paraId="21669C7C" w14:textId="70205D40" w:rsidR="008A2549" w:rsidRPr="000E2F69" w:rsidRDefault="008A2549" w:rsidP="008A2549">
      <w:pPr>
        <w:tabs>
          <w:tab w:val="left" w:pos="1950"/>
        </w:tabs>
        <w:jc w:val="center"/>
        <w:rPr>
          <w:b/>
          <w:bCs/>
          <w:sz w:val="48"/>
          <w:szCs w:val="48"/>
        </w:rPr>
      </w:pPr>
      <w:r w:rsidRPr="000E2F69">
        <w:rPr>
          <w:rFonts w:hint="eastAsia"/>
          <w:b/>
          <w:bCs/>
          <w:sz w:val="48"/>
          <w:szCs w:val="48"/>
        </w:rPr>
        <w:t>領収書</w:t>
      </w:r>
    </w:p>
    <w:p w14:paraId="788E127E" w14:textId="77777777" w:rsidR="008A2549" w:rsidRPr="000E2F69" w:rsidRDefault="008A2549" w:rsidP="008A2549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お客様；合同会社TRUONG GIANG</w:t>
      </w:r>
    </w:p>
    <w:p w14:paraId="7D68569E" w14:textId="77777777" w:rsidR="008A2549" w:rsidRPr="000E2F69" w:rsidRDefault="008A2549" w:rsidP="008A2549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住所；福岡県北九州市小倉北区浅野2丁目18-29</w:t>
      </w:r>
    </w:p>
    <w:p w14:paraId="26CFEC80" w14:textId="77777777" w:rsidR="008A2549" w:rsidRPr="000E2F69" w:rsidRDefault="008A2549" w:rsidP="008A2549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電話番号；080-2372-6019</w:t>
      </w:r>
    </w:p>
    <w:p w14:paraId="11B0C325" w14:textId="7679BECE" w:rsidR="008A2549" w:rsidRPr="000E2F69" w:rsidRDefault="008A2549" w:rsidP="008A2549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注文番号；</w:t>
      </w:r>
      <w:r w:rsidR="00CF4619">
        <w:rPr>
          <w:rFonts w:hint="eastAsia"/>
          <w:b/>
          <w:bCs/>
          <w:szCs w:val="21"/>
        </w:rPr>
        <w:t>202308</w:t>
      </w:r>
    </w:p>
    <w:p w14:paraId="453B1159" w14:textId="68A2B229" w:rsidR="008A2549" w:rsidRPr="000E2F69" w:rsidRDefault="008A2549" w:rsidP="008A2549">
      <w:pPr>
        <w:tabs>
          <w:tab w:val="left" w:pos="1950"/>
        </w:tabs>
        <w:jc w:val="left"/>
        <w:rPr>
          <w:b/>
          <w:bCs/>
          <w:szCs w:val="2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3260"/>
        <w:gridCol w:w="709"/>
        <w:gridCol w:w="1012"/>
        <w:gridCol w:w="1539"/>
      </w:tblGrid>
      <w:tr w:rsidR="008A2549" w14:paraId="31D2BCAA" w14:textId="77777777" w:rsidTr="00911274">
        <w:tc>
          <w:tcPr>
            <w:tcW w:w="988" w:type="dxa"/>
          </w:tcPr>
          <w:p w14:paraId="061551F0" w14:textId="77777777" w:rsidR="008A2549" w:rsidRPr="000E2F69" w:rsidRDefault="008A2549" w:rsidP="00911274">
            <w:pPr>
              <w:tabs>
                <w:tab w:val="left" w:pos="1950"/>
              </w:tabs>
              <w:jc w:val="left"/>
              <w:rPr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No</w:t>
            </w:r>
          </w:p>
        </w:tc>
        <w:tc>
          <w:tcPr>
            <w:tcW w:w="3260" w:type="dxa"/>
          </w:tcPr>
          <w:p w14:paraId="7AF5060D" w14:textId="77777777" w:rsidR="008A2549" w:rsidRPr="000E2F69" w:rsidRDefault="008A2549" w:rsidP="00911274">
            <w:pPr>
              <w:tabs>
                <w:tab w:val="left" w:pos="1950"/>
              </w:tabs>
              <w:jc w:val="left"/>
              <w:rPr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商品名</w:t>
            </w:r>
          </w:p>
        </w:tc>
        <w:tc>
          <w:tcPr>
            <w:tcW w:w="709" w:type="dxa"/>
          </w:tcPr>
          <w:p w14:paraId="24F624D3" w14:textId="77777777" w:rsidR="008A2549" w:rsidRPr="000E2F69" w:rsidRDefault="008A2549" w:rsidP="00911274">
            <w:pPr>
              <w:tabs>
                <w:tab w:val="left" w:pos="1950"/>
              </w:tabs>
              <w:jc w:val="left"/>
              <w:rPr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数量</w:t>
            </w:r>
          </w:p>
        </w:tc>
        <w:tc>
          <w:tcPr>
            <w:tcW w:w="1012" w:type="dxa"/>
          </w:tcPr>
          <w:p w14:paraId="11EF6F1F" w14:textId="77777777" w:rsidR="008A2549" w:rsidRPr="000E2F69" w:rsidRDefault="008A2549" w:rsidP="00911274">
            <w:pPr>
              <w:tabs>
                <w:tab w:val="left" w:pos="1950"/>
              </w:tabs>
              <w:jc w:val="left"/>
              <w:rPr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単価</w:t>
            </w:r>
          </w:p>
        </w:tc>
        <w:tc>
          <w:tcPr>
            <w:tcW w:w="1539" w:type="dxa"/>
          </w:tcPr>
          <w:p w14:paraId="2986C225" w14:textId="77777777" w:rsidR="008A2549" w:rsidRPr="000E2F69" w:rsidRDefault="008A2549" w:rsidP="00911274">
            <w:pPr>
              <w:tabs>
                <w:tab w:val="left" w:pos="1950"/>
              </w:tabs>
              <w:jc w:val="left"/>
              <w:rPr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小計</w:t>
            </w:r>
          </w:p>
        </w:tc>
      </w:tr>
      <w:tr w:rsidR="00CF4619" w14:paraId="2316F620" w14:textId="77777777" w:rsidTr="00911274">
        <w:tc>
          <w:tcPr>
            <w:tcW w:w="988" w:type="dxa"/>
          </w:tcPr>
          <w:p w14:paraId="7C9C9A93" w14:textId="7777777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260" w:type="dxa"/>
          </w:tcPr>
          <w:p w14:paraId="1EE2EAEC" w14:textId="5F2B8927" w:rsidR="00CF4619" w:rsidRPr="00CF4619" w:rsidRDefault="00CF4619" w:rsidP="00CF4619">
            <w:pPr>
              <w:tabs>
                <w:tab w:val="left" w:pos="1950"/>
              </w:tabs>
              <w:jc w:val="left"/>
              <w:rPr>
                <w:rFonts w:ascii="Cambria" w:hAnsi="Cambria"/>
                <w:szCs w:val="21"/>
              </w:rPr>
            </w:pPr>
            <w:proofErr w:type="spellStart"/>
            <w:r>
              <w:rPr>
                <w:szCs w:val="21"/>
              </w:rPr>
              <w:t>Chè</w:t>
            </w:r>
            <w:proofErr w:type="spellEnd"/>
            <w:r>
              <w:rPr>
                <w:szCs w:val="21"/>
              </w:rPr>
              <w:t xml:space="preserve"> </w:t>
            </w:r>
            <w:proofErr w:type="spellStart"/>
            <w:r>
              <w:rPr>
                <w:szCs w:val="21"/>
              </w:rPr>
              <w:t>s</w:t>
            </w:r>
            <w:r>
              <w:rPr>
                <w:rFonts w:ascii="Cambria" w:hAnsi="Cambria"/>
                <w:szCs w:val="21"/>
              </w:rPr>
              <w:t>ầu</w:t>
            </w:r>
            <w:proofErr w:type="spellEnd"/>
          </w:p>
        </w:tc>
        <w:tc>
          <w:tcPr>
            <w:tcW w:w="709" w:type="dxa"/>
          </w:tcPr>
          <w:p w14:paraId="025B1A68" w14:textId="6CF9F5B9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012" w:type="dxa"/>
          </w:tcPr>
          <w:p w14:paraId="7C10C3DF" w14:textId="06B2DF66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szCs w:val="21"/>
              </w:rPr>
              <w:t>400</w:t>
            </w:r>
          </w:p>
        </w:tc>
        <w:tc>
          <w:tcPr>
            <w:tcW w:w="1539" w:type="dxa"/>
          </w:tcPr>
          <w:p w14:paraId="2A3735C8" w14:textId="3643CB14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80.000</w:t>
            </w:r>
          </w:p>
        </w:tc>
      </w:tr>
      <w:tr w:rsidR="00CF4619" w14:paraId="361FE31A" w14:textId="77777777" w:rsidTr="00911274">
        <w:tc>
          <w:tcPr>
            <w:tcW w:w="988" w:type="dxa"/>
          </w:tcPr>
          <w:p w14:paraId="42ECF381" w14:textId="7777777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3260" w:type="dxa"/>
          </w:tcPr>
          <w:p w14:paraId="17467974" w14:textId="5B3374C8" w:rsidR="00CF4619" w:rsidRPr="00CF4619" w:rsidRDefault="00CF4619" w:rsidP="00CF4619">
            <w:pPr>
              <w:tabs>
                <w:tab w:val="left" w:pos="1950"/>
              </w:tabs>
              <w:jc w:val="left"/>
              <w:rPr>
                <w:rFonts w:ascii="Cambria" w:hAnsi="Cambria"/>
                <w:szCs w:val="21"/>
              </w:rPr>
            </w:pPr>
            <w:proofErr w:type="spellStart"/>
            <w:r>
              <w:rPr>
                <w:szCs w:val="21"/>
              </w:rPr>
              <w:t>Chè</w:t>
            </w:r>
            <w:proofErr w:type="spellEnd"/>
            <w:r>
              <w:rPr>
                <w:szCs w:val="21"/>
              </w:rPr>
              <w:t xml:space="preserve"> </w:t>
            </w:r>
            <w:proofErr w:type="spellStart"/>
            <w:r>
              <w:rPr>
                <w:szCs w:val="21"/>
              </w:rPr>
              <w:t>th</w:t>
            </w:r>
            <w:r>
              <w:rPr>
                <w:rFonts w:ascii="Cambria" w:hAnsi="Cambria"/>
                <w:szCs w:val="21"/>
              </w:rPr>
              <w:t>ập</w:t>
            </w:r>
            <w:proofErr w:type="spellEnd"/>
            <w:r>
              <w:rPr>
                <w:rFonts w:ascii="Cambria" w:hAnsi="Cambria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szCs w:val="21"/>
              </w:rPr>
              <w:t>cẩm</w:t>
            </w:r>
            <w:proofErr w:type="spellEnd"/>
          </w:p>
        </w:tc>
        <w:tc>
          <w:tcPr>
            <w:tcW w:w="709" w:type="dxa"/>
          </w:tcPr>
          <w:p w14:paraId="05AE059A" w14:textId="4C5498D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012" w:type="dxa"/>
          </w:tcPr>
          <w:p w14:paraId="001989BD" w14:textId="31F7C78F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szCs w:val="21"/>
              </w:rPr>
              <w:t>300</w:t>
            </w:r>
          </w:p>
        </w:tc>
        <w:tc>
          <w:tcPr>
            <w:tcW w:w="1539" w:type="dxa"/>
          </w:tcPr>
          <w:p w14:paraId="6EC5D240" w14:textId="61D28811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60.000</w:t>
            </w:r>
          </w:p>
        </w:tc>
      </w:tr>
      <w:tr w:rsidR="00CF4619" w14:paraId="77140EDB" w14:textId="77777777" w:rsidTr="00911274">
        <w:tc>
          <w:tcPr>
            <w:tcW w:w="988" w:type="dxa"/>
          </w:tcPr>
          <w:p w14:paraId="00583BAF" w14:textId="7777777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3260" w:type="dxa"/>
          </w:tcPr>
          <w:p w14:paraId="53F656E1" w14:textId="672DE68B" w:rsidR="00CF4619" w:rsidRPr="00CF4619" w:rsidRDefault="00CF4619" w:rsidP="00CF4619">
            <w:pPr>
              <w:tabs>
                <w:tab w:val="left" w:pos="1950"/>
              </w:tabs>
              <w:jc w:val="left"/>
              <w:rPr>
                <w:rFonts w:ascii="Cambria" w:hAnsi="Cambria"/>
                <w:szCs w:val="21"/>
              </w:rPr>
            </w:pPr>
            <w:proofErr w:type="spellStart"/>
            <w:r>
              <w:rPr>
                <w:szCs w:val="21"/>
              </w:rPr>
              <w:t>Chè</w:t>
            </w:r>
            <w:proofErr w:type="spellEnd"/>
            <w:r>
              <w:rPr>
                <w:szCs w:val="21"/>
              </w:rPr>
              <w:t xml:space="preserve"> </w:t>
            </w:r>
            <w:proofErr w:type="spellStart"/>
            <w:r>
              <w:rPr>
                <w:szCs w:val="21"/>
              </w:rPr>
              <w:t>d</w:t>
            </w:r>
            <w:r>
              <w:rPr>
                <w:rFonts w:ascii="Cambria" w:hAnsi="Cambria"/>
                <w:szCs w:val="21"/>
              </w:rPr>
              <w:t>ừa</w:t>
            </w:r>
            <w:proofErr w:type="spellEnd"/>
            <w:r>
              <w:rPr>
                <w:rFonts w:ascii="Cambria" w:hAnsi="Cambria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szCs w:val="21"/>
              </w:rPr>
              <w:t>dầm</w:t>
            </w:r>
            <w:proofErr w:type="spellEnd"/>
          </w:p>
        </w:tc>
        <w:tc>
          <w:tcPr>
            <w:tcW w:w="709" w:type="dxa"/>
          </w:tcPr>
          <w:p w14:paraId="2C6FD952" w14:textId="647859D4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012" w:type="dxa"/>
          </w:tcPr>
          <w:p w14:paraId="59F0F003" w14:textId="28AD8EF4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szCs w:val="21"/>
              </w:rPr>
              <w:t>300</w:t>
            </w:r>
          </w:p>
        </w:tc>
        <w:tc>
          <w:tcPr>
            <w:tcW w:w="1539" w:type="dxa"/>
          </w:tcPr>
          <w:p w14:paraId="0B347909" w14:textId="64BAF12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54.000</w:t>
            </w:r>
          </w:p>
        </w:tc>
      </w:tr>
      <w:tr w:rsidR="00CF4619" w14:paraId="5440762B" w14:textId="77777777" w:rsidTr="00911274">
        <w:tc>
          <w:tcPr>
            <w:tcW w:w="988" w:type="dxa"/>
          </w:tcPr>
          <w:p w14:paraId="578AD76D" w14:textId="7777777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3260" w:type="dxa"/>
          </w:tcPr>
          <w:p w14:paraId="047751C9" w14:textId="05BA73F7" w:rsidR="00CF4619" w:rsidRPr="00CF4619" w:rsidRDefault="00CF4619" w:rsidP="00CF4619">
            <w:pPr>
              <w:tabs>
                <w:tab w:val="left" w:pos="1950"/>
              </w:tabs>
              <w:jc w:val="left"/>
              <w:rPr>
                <w:rFonts w:ascii="Cambria" w:hAnsi="Cambria"/>
                <w:szCs w:val="21"/>
              </w:rPr>
            </w:pPr>
            <w:proofErr w:type="spellStart"/>
            <w:r>
              <w:rPr>
                <w:szCs w:val="21"/>
              </w:rPr>
              <w:t>Chè</w:t>
            </w:r>
            <w:proofErr w:type="spellEnd"/>
            <w:r>
              <w:rPr>
                <w:szCs w:val="21"/>
              </w:rPr>
              <w:t xml:space="preserve"> </w:t>
            </w:r>
            <w:proofErr w:type="spellStart"/>
            <w:r>
              <w:rPr>
                <w:szCs w:val="21"/>
              </w:rPr>
              <w:t>d</w:t>
            </w:r>
            <w:r>
              <w:rPr>
                <w:rFonts w:ascii="Cambria" w:hAnsi="Cambria"/>
                <w:szCs w:val="21"/>
              </w:rPr>
              <w:t>ừa</w:t>
            </w:r>
            <w:proofErr w:type="spellEnd"/>
            <w:r>
              <w:rPr>
                <w:rFonts w:ascii="Cambria" w:hAnsi="Cambria"/>
                <w:szCs w:val="21"/>
              </w:rPr>
              <w:t xml:space="preserve"> non</w:t>
            </w:r>
          </w:p>
        </w:tc>
        <w:tc>
          <w:tcPr>
            <w:tcW w:w="709" w:type="dxa"/>
          </w:tcPr>
          <w:p w14:paraId="70892FAF" w14:textId="781AFF2A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1012" w:type="dxa"/>
          </w:tcPr>
          <w:p w14:paraId="59F73818" w14:textId="6EEC4CCF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szCs w:val="21"/>
              </w:rPr>
              <w:t>300</w:t>
            </w:r>
          </w:p>
        </w:tc>
        <w:tc>
          <w:tcPr>
            <w:tcW w:w="1539" w:type="dxa"/>
          </w:tcPr>
          <w:p w14:paraId="7C2FE3BB" w14:textId="72C26478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51.600</w:t>
            </w:r>
          </w:p>
        </w:tc>
      </w:tr>
      <w:tr w:rsidR="00CF4619" w14:paraId="0D3D6831" w14:textId="77777777" w:rsidTr="00911274">
        <w:tc>
          <w:tcPr>
            <w:tcW w:w="988" w:type="dxa"/>
          </w:tcPr>
          <w:p w14:paraId="48022590" w14:textId="7777777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3260" w:type="dxa"/>
          </w:tcPr>
          <w:p w14:paraId="1567EC44" w14:textId="7D7E55AB" w:rsidR="00CF4619" w:rsidRPr="00CF4619" w:rsidRDefault="00CF4619" w:rsidP="00CF4619">
            <w:pPr>
              <w:tabs>
                <w:tab w:val="left" w:pos="1950"/>
              </w:tabs>
              <w:jc w:val="left"/>
              <w:rPr>
                <w:rFonts w:ascii="Cambria" w:hAnsi="Cambria"/>
                <w:szCs w:val="21"/>
              </w:rPr>
            </w:pPr>
            <w:proofErr w:type="spellStart"/>
            <w:r>
              <w:rPr>
                <w:szCs w:val="21"/>
              </w:rPr>
              <w:t>Chè</w:t>
            </w:r>
            <w:proofErr w:type="spellEnd"/>
            <w:r>
              <w:rPr>
                <w:szCs w:val="21"/>
              </w:rPr>
              <w:t xml:space="preserve"> s</w:t>
            </w:r>
            <w:r>
              <w:rPr>
                <w:rFonts w:ascii="Cambria" w:hAnsi="Cambria"/>
                <w:szCs w:val="21"/>
                <w:lang w:val="vi-VN"/>
              </w:rPr>
              <w:t>ư</w:t>
            </w:r>
            <w:proofErr w:type="spellStart"/>
            <w:r>
              <w:rPr>
                <w:rFonts w:ascii="Cambria" w:hAnsi="Cambria"/>
                <w:szCs w:val="21"/>
              </w:rPr>
              <w:t>ơng</w:t>
            </w:r>
            <w:proofErr w:type="spellEnd"/>
            <w:r>
              <w:rPr>
                <w:rFonts w:ascii="Cambria" w:hAnsi="Cambria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szCs w:val="21"/>
              </w:rPr>
              <w:t>sa</w:t>
            </w:r>
            <w:proofErr w:type="spellEnd"/>
            <w:r>
              <w:rPr>
                <w:rFonts w:ascii="Cambria" w:hAnsi="Cambria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szCs w:val="21"/>
              </w:rPr>
              <w:t>hạt</w:t>
            </w:r>
            <w:proofErr w:type="spellEnd"/>
            <w:r>
              <w:rPr>
                <w:rFonts w:ascii="Cambria" w:hAnsi="Cambria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szCs w:val="21"/>
              </w:rPr>
              <w:t>lựu</w:t>
            </w:r>
            <w:proofErr w:type="spellEnd"/>
          </w:p>
        </w:tc>
        <w:tc>
          <w:tcPr>
            <w:tcW w:w="709" w:type="dxa"/>
          </w:tcPr>
          <w:p w14:paraId="4EDFB635" w14:textId="3EBBF6B4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012" w:type="dxa"/>
          </w:tcPr>
          <w:p w14:paraId="775DF05C" w14:textId="7AFD5EA4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szCs w:val="21"/>
              </w:rPr>
              <w:t>400</w:t>
            </w:r>
          </w:p>
        </w:tc>
        <w:tc>
          <w:tcPr>
            <w:tcW w:w="1539" w:type="dxa"/>
          </w:tcPr>
          <w:p w14:paraId="69DAE2D8" w14:textId="269540BD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72.000</w:t>
            </w:r>
          </w:p>
        </w:tc>
      </w:tr>
      <w:tr w:rsidR="00CF4619" w14:paraId="64666F0F" w14:textId="77777777" w:rsidTr="00911274">
        <w:tc>
          <w:tcPr>
            <w:tcW w:w="988" w:type="dxa"/>
          </w:tcPr>
          <w:p w14:paraId="07D2CC9D" w14:textId="7777777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260" w:type="dxa"/>
          </w:tcPr>
          <w:p w14:paraId="3D0047FA" w14:textId="5CD3EDDC" w:rsidR="00CF4619" w:rsidRPr="0054042F" w:rsidRDefault="00CF4619" w:rsidP="00CF4619">
            <w:pPr>
              <w:tabs>
                <w:tab w:val="left" w:pos="1950"/>
              </w:tabs>
              <w:jc w:val="left"/>
              <w:rPr>
                <w:rFonts w:ascii="Cambria" w:hAnsi="Cambria"/>
                <w:szCs w:val="21"/>
              </w:rPr>
            </w:pPr>
            <w:proofErr w:type="spellStart"/>
            <w:r>
              <w:rPr>
                <w:rFonts w:ascii="Cambria" w:hAnsi="Cambria"/>
                <w:szCs w:val="21"/>
              </w:rPr>
              <w:t>Chè</w:t>
            </w:r>
            <w:proofErr w:type="spellEnd"/>
            <w:r>
              <w:rPr>
                <w:rFonts w:ascii="Cambria" w:hAnsi="Cambria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szCs w:val="21"/>
              </w:rPr>
              <w:t>bưởi</w:t>
            </w:r>
            <w:proofErr w:type="spellEnd"/>
          </w:p>
        </w:tc>
        <w:tc>
          <w:tcPr>
            <w:tcW w:w="709" w:type="dxa"/>
          </w:tcPr>
          <w:p w14:paraId="4ED60A5A" w14:textId="4BF42863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1012" w:type="dxa"/>
          </w:tcPr>
          <w:p w14:paraId="0457F1F2" w14:textId="7EB03590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szCs w:val="21"/>
              </w:rPr>
              <w:t>300</w:t>
            </w:r>
          </w:p>
        </w:tc>
        <w:tc>
          <w:tcPr>
            <w:tcW w:w="1539" w:type="dxa"/>
          </w:tcPr>
          <w:p w14:paraId="3CE97CD3" w14:textId="46E150ED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36.600</w:t>
            </w:r>
          </w:p>
        </w:tc>
      </w:tr>
      <w:tr w:rsidR="00CF4619" w14:paraId="5E508028" w14:textId="77777777" w:rsidTr="00911274">
        <w:tc>
          <w:tcPr>
            <w:tcW w:w="988" w:type="dxa"/>
          </w:tcPr>
          <w:p w14:paraId="48BF8C6F" w14:textId="77777777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3260" w:type="dxa"/>
          </w:tcPr>
          <w:p w14:paraId="777B4D12" w14:textId="548DB832" w:rsidR="00CF4619" w:rsidRPr="00CF4619" w:rsidRDefault="00CF4619" w:rsidP="00CF4619">
            <w:pPr>
              <w:tabs>
                <w:tab w:val="left" w:pos="1950"/>
              </w:tabs>
              <w:jc w:val="left"/>
              <w:rPr>
                <w:rFonts w:ascii="Cambria" w:hAnsi="Cambria"/>
                <w:szCs w:val="21"/>
              </w:rPr>
            </w:pPr>
            <w:proofErr w:type="spellStart"/>
            <w:r>
              <w:rPr>
                <w:rFonts w:ascii="Cambria" w:hAnsi="Cambria"/>
                <w:szCs w:val="21"/>
              </w:rPr>
              <w:t>Chè</w:t>
            </w:r>
            <w:proofErr w:type="spellEnd"/>
            <w:r>
              <w:rPr>
                <w:rFonts w:ascii="Cambria" w:hAnsi="Cambria"/>
                <w:szCs w:val="21"/>
              </w:rPr>
              <w:t xml:space="preserve"> </w:t>
            </w:r>
            <w:proofErr w:type="spellStart"/>
            <w:r>
              <w:rPr>
                <w:rFonts w:ascii="Cambria" w:hAnsi="Cambria"/>
                <w:szCs w:val="21"/>
              </w:rPr>
              <w:t>cốm</w:t>
            </w:r>
            <w:proofErr w:type="spellEnd"/>
          </w:p>
        </w:tc>
        <w:tc>
          <w:tcPr>
            <w:tcW w:w="709" w:type="dxa"/>
          </w:tcPr>
          <w:p w14:paraId="5048A812" w14:textId="70BE455D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012" w:type="dxa"/>
          </w:tcPr>
          <w:p w14:paraId="0E64902F" w14:textId="5A059EFA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szCs w:val="21"/>
              </w:rPr>
              <w:t>400</w:t>
            </w:r>
          </w:p>
        </w:tc>
        <w:tc>
          <w:tcPr>
            <w:tcW w:w="1539" w:type="dxa"/>
          </w:tcPr>
          <w:p w14:paraId="42FC2627" w14:textId="05250F7C" w:rsidR="00CF4619" w:rsidRDefault="00CF4619" w:rsidP="00CF461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119.600</w:t>
            </w:r>
          </w:p>
        </w:tc>
      </w:tr>
      <w:tr w:rsidR="008A2549" w14:paraId="5580A1A9" w14:textId="77777777" w:rsidTr="00911274">
        <w:trPr>
          <w:trHeight w:val="371"/>
        </w:trPr>
        <w:tc>
          <w:tcPr>
            <w:tcW w:w="5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EEA9C" w14:textId="77777777" w:rsidR="008A2549" w:rsidRPr="000E2F69" w:rsidRDefault="008A2549" w:rsidP="00911274">
            <w:pPr>
              <w:tabs>
                <w:tab w:val="left" w:pos="1950"/>
              </w:tabs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0E2F69">
              <w:rPr>
                <w:b/>
                <w:bCs/>
                <w:sz w:val="32"/>
                <w:szCs w:val="32"/>
              </w:rPr>
              <w:t>T</w:t>
            </w:r>
            <w:r w:rsidRPr="000E2F69">
              <w:rPr>
                <w:rFonts w:ascii="Cambria" w:hAnsi="Cambria"/>
                <w:b/>
                <w:bCs/>
                <w:sz w:val="32"/>
                <w:szCs w:val="32"/>
              </w:rPr>
              <w:t>ổng</w:t>
            </w:r>
            <w:proofErr w:type="spellEnd"/>
            <w:r w:rsidRPr="000E2F69">
              <w:rPr>
                <w:rFonts w:ascii="Cambria" w:hAnsi="Cambri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2F69">
              <w:rPr>
                <w:rFonts w:ascii="Cambria" w:hAnsi="Cambria"/>
                <w:b/>
                <w:bCs/>
                <w:sz w:val="32"/>
                <w:szCs w:val="32"/>
              </w:rPr>
              <w:t>cộng</w:t>
            </w:r>
            <w:proofErr w:type="spellEnd"/>
          </w:p>
        </w:tc>
        <w:tc>
          <w:tcPr>
            <w:tcW w:w="1539" w:type="dxa"/>
          </w:tcPr>
          <w:p w14:paraId="21EB2895" w14:textId="65A0A2E8" w:rsidR="008A2549" w:rsidRPr="000E2F69" w:rsidRDefault="00CF4619" w:rsidP="00911274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473.800</w:t>
            </w:r>
          </w:p>
        </w:tc>
      </w:tr>
      <w:tr w:rsidR="008A2549" w14:paraId="3FCC74C4" w14:textId="77777777" w:rsidTr="00911274">
        <w:tc>
          <w:tcPr>
            <w:tcW w:w="4248" w:type="dxa"/>
            <w:gridSpan w:val="2"/>
            <w:vMerge w:val="restart"/>
          </w:tcPr>
          <w:p w14:paraId="67FFD9CD" w14:textId="77777777" w:rsidR="008A2549" w:rsidRDefault="008A2549" w:rsidP="00911274">
            <w:pPr>
              <w:tabs>
                <w:tab w:val="left" w:pos="1950"/>
              </w:tabs>
              <w:jc w:val="left"/>
              <w:rPr>
                <w:szCs w:val="21"/>
              </w:rPr>
            </w:pPr>
          </w:p>
        </w:tc>
        <w:tc>
          <w:tcPr>
            <w:tcW w:w="1721" w:type="dxa"/>
            <w:gridSpan w:val="2"/>
          </w:tcPr>
          <w:p w14:paraId="5D5386C8" w14:textId="77777777" w:rsidR="008A2549" w:rsidRDefault="008A2549" w:rsidP="00911274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内税</w:t>
            </w:r>
            <w:r>
              <w:rPr>
                <w:szCs w:val="21"/>
              </w:rPr>
              <w:t>(8%)</w:t>
            </w:r>
          </w:p>
        </w:tc>
        <w:tc>
          <w:tcPr>
            <w:tcW w:w="1539" w:type="dxa"/>
          </w:tcPr>
          <w:p w14:paraId="6866836A" w14:textId="2EA17301" w:rsidR="00CF4619" w:rsidRDefault="00CF4619" w:rsidP="00CF4619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37.904</w:t>
            </w:r>
          </w:p>
        </w:tc>
      </w:tr>
      <w:tr w:rsidR="008A2549" w14:paraId="67845FEE" w14:textId="77777777" w:rsidTr="00911274">
        <w:tc>
          <w:tcPr>
            <w:tcW w:w="4248" w:type="dxa"/>
            <w:gridSpan w:val="2"/>
            <w:vMerge/>
          </w:tcPr>
          <w:p w14:paraId="21A85554" w14:textId="77777777" w:rsidR="008A2549" w:rsidRDefault="008A2549" w:rsidP="00911274">
            <w:pPr>
              <w:tabs>
                <w:tab w:val="left" w:pos="1950"/>
              </w:tabs>
              <w:jc w:val="left"/>
              <w:rPr>
                <w:szCs w:val="21"/>
              </w:rPr>
            </w:pPr>
          </w:p>
        </w:tc>
        <w:tc>
          <w:tcPr>
            <w:tcW w:w="1721" w:type="dxa"/>
            <w:gridSpan w:val="2"/>
          </w:tcPr>
          <w:p w14:paraId="51DE2DFD" w14:textId="77777777" w:rsidR="008A2549" w:rsidRDefault="008A2549" w:rsidP="00911274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内税</w:t>
            </w:r>
            <w:r>
              <w:rPr>
                <w:szCs w:val="21"/>
              </w:rPr>
              <w:t>(10%)</w:t>
            </w:r>
          </w:p>
        </w:tc>
        <w:tc>
          <w:tcPr>
            <w:tcW w:w="1539" w:type="dxa"/>
          </w:tcPr>
          <w:p w14:paraId="53971EC5" w14:textId="0871E350" w:rsidR="008A2549" w:rsidRDefault="00CF4619" w:rsidP="00911274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8A2549" w14:paraId="26A7A13B" w14:textId="77777777" w:rsidTr="00911274">
        <w:tc>
          <w:tcPr>
            <w:tcW w:w="4248" w:type="dxa"/>
            <w:gridSpan w:val="2"/>
            <w:vMerge/>
          </w:tcPr>
          <w:p w14:paraId="5C610AAC" w14:textId="77777777" w:rsidR="008A2549" w:rsidRDefault="008A2549" w:rsidP="00911274">
            <w:pPr>
              <w:tabs>
                <w:tab w:val="left" w:pos="1950"/>
              </w:tabs>
              <w:jc w:val="left"/>
              <w:rPr>
                <w:szCs w:val="21"/>
              </w:rPr>
            </w:pPr>
          </w:p>
        </w:tc>
        <w:tc>
          <w:tcPr>
            <w:tcW w:w="1721" w:type="dxa"/>
            <w:gridSpan w:val="2"/>
          </w:tcPr>
          <w:p w14:paraId="11E340D4" w14:textId="77777777" w:rsidR="008A2549" w:rsidRPr="000E2F69" w:rsidRDefault="008A2549" w:rsidP="00911274">
            <w:pPr>
              <w:tabs>
                <w:tab w:val="left" w:pos="1950"/>
              </w:tabs>
              <w:jc w:val="left"/>
              <w:rPr>
                <w:b/>
                <w:bCs/>
                <w:sz w:val="32"/>
                <w:szCs w:val="32"/>
              </w:rPr>
            </w:pPr>
            <w:r w:rsidRPr="000E2F69">
              <w:rPr>
                <w:rFonts w:hint="eastAsia"/>
                <w:b/>
                <w:bCs/>
                <w:sz w:val="32"/>
                <w:szCs w:val="32"/>
              </w:rPr>
              <w:t>請求金額</w:t>
            </w:r>
          </w:p>
        </w:tc>
        <w:tc>
          <w:tcPr>
            <w:tcW w:w="1539" w:type="dxa"/>
          </w:tcPr>
          <w:p w14:paraId="563ABE69" w14:textId="73F4728D" w:rsidR="008A2549" w:rsidRPr="000E2F69" w:rsidRDefault="00CF4619" w:rsidP="00911274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32"/>
                <w:szCs w:val="32"/>
              </w:rPr>
              <w:t>473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32"/>
                <w:szCs w:val="32"/>
              </w:rPr>
              <w:t>800</w:t>
            </w:r>
          </w:p>
        </w:tc>
      </w:tr>
    </w:tbl>
    <w:p w14:paraId="07E11B2B" w14:textId="77777777" w:rsidR="008A2549" w:rsidRPr="0054042F" w:rsidRDefault="008A2549" w:rsidP="008A2549">
      <w:pPr>
        <w:tabs>
          <w:tab w:val="left" w:pos="1950"/>
        </w:tabs>
        <w:jc w:val="left"/>
        <w:rPr>
          <w:szCs w:val="21"/>
        </w:rPr>
      </w:pPr>
    </w:p>
    <w:p w14:paraId="2D2F0E58" w14:textId="77777777" w:rsidR="009E6CF9" w:rsidRDefault="009E6CF9"/>
    <w:sectPr w:rsidR="009E6CF9" w:rsidSect="00063708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49"/>
    <w:rsid w:val="00063708"/>
    <w:rsid w:val="008A2549"/>
    <w:rsid w:val="009E6CF9"/>
    <w:rsid w:val="00C114A4"/>
    <w:rsid w:val="00CF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,"/>
  <w:listSeparator w:val=","/>
  <w14:docId w14:val="33512C1F"/>
  <w15:chartTrackingRefBased/>
  <w15:docId w15:val="{13BE618F-C05C-432B-8503-60D3A208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549"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25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グェン　ドック ギャ</dc:creator>
  <cp:keywords/>
  <dc:description/>
  <cp:lastModifiedBy>グェン　ドック ギャ</cp:lastModifiedBy>
  <cp:revision>1</cp:revision>
  <cp:lastPrinted>2024-04-21T17:45:00Z</cp:lastPrinted>
  <dcterms:created xsi:type="dcterms:W3CDTF">2024-04-21T17:24:00Z</dcterms:created>
  <dcterms:modified xsi:type="dcterms:W3CDTF">2024-04-21T17:45:00Z</dcterms:modified>
</cp:coreProperties>
</file>