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Mẫu kiểm thử DOCX</w:t>
      </w:r>
    </w:p>
    <w:p>
      <w:r>
        <w:t>Đây là đoạn văn bản tiếng Việt có dấu: in hai mặt, đóng sách, lật giấy.</w:t>
      </w:r>
    </w:p>
    <w:p>
      <w:r>
        <w:rPr>
          <w:b/>
        </w:rPr>
        <w:t>Đoạn in đậm để kiểm tra định dạng.</w:t>
      </w:r>
    </w:p>
    <w:tbl>
      <w:tr>
        <w:tc>
          <w:p>
            <w:r>
              <w:t>Ô 1</w:t>
            </w:r>
          </w:p>
        </w:tc>
        <w:tc>
          <w:p>
            <w:r>
              <w:t>Ô 2</w:t>
            </w:r>
          </w:p>
        </w:tc>
      </w:tr>
    </w:tbl>
    <w:p>
      <w:r>
        <w:t>Trang 1 kết thúc.</w:t>
      </w:r>
    </w:p>
    <w:p>
      <w:pPr>
        <w:pageBreakBefore/>
      </w:pPr>
      <w:r>
        <w:t>Trang 2 — nội dung trang thứ hai.</w:t>
      </w:r>
    </w:p>
    <w:sectPr>
      <w:pgSz w:w="11906" w:h="16838"/>
      <w:pgMar w:top="1440" w:right="1440" w:bottom="1440" w:left="1440"/>
    </w:sectPr>
  </w:body>
</w:document>
</file>