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business-requirements-document-brd"/>
    <w:p>
      <w:pPr>
        <w:pStyle w:val="1"/>
      </w:pPr>
      <w:r>
        <w:t xml:space="preserve">Business Requirements Document (BRD)</w:t>
      </w:r>
    </w:p>
    <w:bookmarkStart w:id="9" w:name="X5df287b8a82571332b60bdeda6a9b15d20ed47f"/>
    <w:p>
      <w:pPr>
        <w:pStyle w:val="2"/>
      </w:pPr>
      <w:r>
        <w:t xml:space="preserve">AIMailHelper — AIMH-LOCAL: Trợ lý AI cho Outlook Web (Browser Extension MV3)</w:t>
      </w:r>
    </w:p>
    <w:p>
      <w:pPr>
        <w:pStyle w:val="BlockText"/>
      </w:pPr>
      <w:r>
        <w:rPr>
          <w:b/>
          <w:bCs/>
        </w:rPr>
        <w:t xml:space="preserve">Ghi chú nguồn (đọc trước):</w:t>
      </w:r>
      <w:r>
        <w:t xml:space="preserve"> </w:t>
      </w:r>
      <w:r>
        <w:t xml:space="preserve">BRD này là</w:t>
      </w:r>
      <w:r>
        <w:t xml:space="preserve"> </w:t>
      </w:r>
      <w:r>
        <w:rPr>
          <w:b/>
          <w:bCs/>
        </w:rPr>
        <w:t xml:space="preserve">placeholder offline</w:t>
      </w:r>
      <w:r>
        <w:t xml:space="preserve">. Ticket AIMH-LOCAL không tồn tại trên Jira — Jira MCP không khả dụng trong phiên làm việc, nên không có ticket thật, không có linked tickets, không có attachments/comments.</w:t>
      </w:r>
      <w:r>
        <w:t xml:space="preserve"> </w:t>
      </w:r>
      <w:r>
        <w:rPr>
          <w:b/>
          <w:bCs/>
        </w:rPr>
        <w:t xml:space="preserve">Nguồn sự thật duy nhất của BRD này là PLAN.md</w:t>
      </w:r>
      <w:r>
        <w:t xml:space="preserve"> </w:t>
      </w:r>
      <w:r>
        <w:t xml:space="preserve">(root workspace, đã chốt scoping với user ngày 2026-10-13). Toàn bộ yêu cầu dưới đây bám 100% vào PLAN.md; không bịa thêm yêu cầu ngoài scope. Khi ticket Jira thật được tạo, BRD cần rà soát đối chiếu lại với ticket.</w:t>
      </w:r>
    </w:p>
    <w:p>
      <w:r>
        <w:pict>
          <v:rect style="width:0;height:1.5pt" o:hralign="center" o:hrstd="t" o:hr="t"/>
        </w:pict>
      </w:r>
    </w:p>
    <w:bookmarkEnd w:id="9"/>
    <w:bookmarkStart w:id="10" w:name="document-information"/>
    <w:p>
      <w:pPr>
        <w:pStyle w:val="2"/>
      </w:pPr>
      <w:r>
        <w:t xml:space="preserve">Document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Jira Ticket</w:t>
            </w:r>
          </w:p>
        </w:tc>
        <w:tc>
          <w:tcPr/>
          <w:p>
            <w:pPr>
              <w:pStyle w:val="Compact"/>
            </w:pPr>
            <w:r>
              <w:t xml:space="preserve">AIMH-LOCAL (placeholder offline — chưa có ticket Jira thật)</w:t>
            </w:r>
          </w:p>
        </w:tc>
      </w:tr>
      <w:tr>
        <w:tc>
          <w:tcPr/>
          <w:p>
            <w:pPr>
              <w:pStyle w:val="Compact"/>
            </w:pPr>
            <w:r>
              <w:t xml:space="preserve">Title</w:t>
            </w:r>
          </w:p>
        </w:tc>
        <w:tc>
          <w:tcPr/>
          <w:p>
            <w:pPr>
              <w:pStyle w:val="Compact"/>
            </w:pPr>
            <w:r>
              <w:t xml:space="preserve">AIMailHelper — Browser Extension AI cho Outlook Web (MV3)</w:t>
            </w:r>
          </w:p>
        </w:tc>
      </w:tr>
      <w:tr>
        <w:tc>
          <w:tcPr/>
          <w:p>
            <w:pPr>
              <w:pStyle w:val="Compact"/>
            </w:pPr>
            <w:r>
              <w:t xml:space="preserve">Author</w:t>
            </w:r>
          </w:p>
        </w:tc>
        <w:tc>
          <w:tcPr/>
          <w:p>
            <w:pPr>
              <w:pStyle w:val="Compact"/>
            </w:pPr>
            <w:r>
              <w:t xml:space="preserve">BA Agent</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2026-10-14</w:t>
            </w:r>
          </w:p>
        </w:tc>
      </w:tr>
      <w:tr>
        <w:tc>
          <w:tcPr/>
          <w:p>
            <w:pPr>
              <w:pStyle w:val="Compact"/>
            </w:pPr>
            <w:r>
              <w:t xml:space="preserve">Status</w:t>
            </w:r>
          </w:p>
        </w:tc>
        <w:tc>
          <w:tcPr/>
          <w:p>
            <w:pPr>
              <w:pStyle w:val="Compact"/>
            </w:pPr>
            <w:r>
              <w:t xml:space="preserve">Draft</w:t>
            </w:r>
          </w:p>
        </w:tc>
      </w:tr>
      <w:tr>
        <w:tc>
          <w:tcPr/>
          <w:p>
            <w:pPr>
              <w:pStyle w:val="Compact"/>
            </w:pPr>
            <w:r>
              <w:t xml:space="preserve">Source of truth</w:t>
            </w:r>
          </w:p>
        </w:tc>
        <w:tc>
          <w:tcPr/>
          <w:p>
            <w:pPr>
              <w:pStyle w:val="Compact"/>
            </w:pPr>
            <w:r>
              <w:t xml:space="preserve">PLAN.md (workspace root) — KHÔNG dùng Jira trong phiên này</w:t>
            </w:r>
          </w:p>
        </w:tc>
      </w:tr>
    </w:tbl>
    <w:p>
      <w:r>
        <w:pict>
          <v:rect style="width:0;height:1.5pt" o:hralign="center" o:hrstd="t" o:hr="t"/>
        </w:pict>
      </w:r>
    </w:p>
    <w:bookmarkEnd w:id="10"/>
    <w:bookmarkStart w:id="11" w:name="author-tracking"/>
    <w:p>
      <w:pPr>
        <w:pStyle w:val="2"/>
      </w:pPr>
      <w:r>
        <w:t xml:space="preserve">Author Tracking</w:t>
      </w:r>
    </w:p>
    <w:tbl>
      <w:tblPr>
        <w:tblStyle w:val="Table"/>
        <w:tblW w:type="pct" w:w="5000"/>
        <w:tblLayout w:type="fixed"/>
        <w:tblLook w:firstRow="1" w:lastRow="0" w:firstColumn="0" w:lastColumn="0" w:noHBand="0" w:noVBand="0" w:val="0020"/>
      </w:tblPr>
      <w:tblGrid>
        <w:gridCol w:w="1218"/>
        <w:gridCol w:w="3452"/>
        <w:gridCol w:w="3249"/>
      </w:tblGrid>
      <w:tr>
        <w:trPr>
          <w:tblHeader w:val="on"/>
        </w:trPr>
        <w:tc>
          <w:tcPr/>
          <w:p>
            <w:pPr>
              <w:pStyle w:val="Compact"/>
            </w:pPr>
            <w:r>
              <w:t xml:space="preserve">Role</w:t>
            </w:r>
          </w:p>
        </w:tc>
        <w:tc>
          <w:tcPr/>
          <w:p>
            <w:pPr>
              <w:pStyle w:val="Compact"/>
            </w:pPr>
            <w:r>
              <w:t xml:space="preserve">Name - Position</w:t>
            </w:r>
          </w:p>
        </w:tc>
        <w:tc>
          <w:tcPr/>
          <w:p>
            <w:pPr>
              <w:pStyle w:val="Compact"/>
            </w:pPr>
            <w:r>
              <w:t xml:space="preserve">Responsibility</w:t>
            </w:r>
          </w:p>
        </w:tc>
      </w:tr>
      <w:tr>
        <w:tc>
          <w:tcPr/>
          <w:p>
            <w:pPr>
              <w:pStyle w:val="Compact"/>
            </w:pPr>
            <w:r>
              <w:t xml:space="preserve">Author</w:t>
            </w:r>
          </w:p>
        </w:tc>
        <w:tc>
          <w:tcPr/>
          <w:p>
            <w:pPr>
              <w:pStyle w:val="Compact"/>
            </w:pPr>
            <w:r>
              <w:t xml:space="preserve">BA Agent – Business Analyst</w:t>
            </w:r>
          </w:p>
        </w:tc>
        <w:tc>
          <w:tcPr/>
          <w:p>
            <w:pPr>
              <w:pStyle w:val="Compact"/>
            </w:pPr>
            <w:r>
              <w:t xml:space="preserve">Create document</w:t>
            </w:r>
          </w:p>
        </w:tc>
      </w:tr>
      <w:tr>
        <w:tc>
          <w:tcPr/>
          <w:p>
            <w:pPr>
              <w:pStyle w:val="Compact"/>
            </w:pPr>
            <w:r>
              <w:t xml:space="preserve">Peer Reviewer</w:t>
            </w:r>
          </w:p>
        </w:tc>
        <w:tc>
          <w:tcPr/>
          <w:p>
            <w:pPr>
              <w:pStyle w:val="Compact"/>
            </w:pPr>
            <w:r>
              <w:t xml:space="preserve">Product Owner (user đã chốt scoping trong PLAN.md)</w:t>
            </w:r>
          </w:p>
        </w:tc>
        <w:tc>
          <w:tcPr/>
          <w:p>
            <w:pPr>
              <w:pStyle w:val="Compact"/>
            </w:pPr>
            <w:r>
              <w:t xml:space="preserve">Review &amp; sign-off</w:t>
            </w:r>
          </w:p>
        </w:tc>
      </w:tr>
    </w:tbl>
    <w:p>
      <w:r>
        <w:pict>
          <v:rect style="width:0;height:1.5pt" o:hralign="center" o:hrstd="t" o:hr="t"/>
        </w:pict>
      </w:r>
    </w:p>
    <w:bookmarkEnd w:id="11"/>
    <w:bookmarkStart w:id="12" w:name="revision-history"/>
    <w:p>
      <w:pPr>
        <w:pStyle w:val="2"/>
      </w:pPr>
      <w:r>
        <w:t xml:space="preserve">Revision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2026-10-14</w:t>
            </w:r>
          </w:p>
        </w:tc>
        <w:tc>
          <w:tcPr/>
          <w:p>
            <w:pPr>
              <w:pStyle w:val="Compact"/>
            </w:pPr>
            <w:r>
              <w:t xml:space="preserve">BA Agent</w:t>
            </w:r>
          </w:p>
        </w:tc>
        <w:tc>
          <w:tcPr/>
          <w:p>
            <w:pPr>
              <w:pStyle w:val="Compact"/>
            </w:pPr>
            <w:r>
              <w:t xml:space="preserve">Khởi tạo BRD v1 từ PLAN.md — offline placeholder, không gọi Jira</w:t>
            </w:r>
          </w:p>
        </w:tc>
      </w:tr>
    </w:tbl>
    <w:p>
      <w:r>
        <w:pict>
          <v:rect style="width:0;height:1.5pt" o:hralign="center" o:hrstd="t" o:hr="t"/>
        </w:pict>
      </w:r>
    </w:p>
    <w:bookmarkEnd w:id="12"/>
    <w:bookmarkStart w:id="13" w:name="sign-off"/>
    <w:p>
      <w:pPr>
        <w:pStyle w:val="2"/>
      </w:pPr>
      <w:r>
        <w:t xml:space="preserve">Sign-Off</w:t>
      </w:r>
    </w:p>
    <w:tbl>
      <w:tblPr>
        <w:tblStyle w:val="Table"/>
        <w:tblW w:type="pct" w:w="5000"/>
        <w:tblLayout w:type="fixed"/>
        <w:tblLook w:firstRow="1" w:lastRow="0" w:firstColumn="0" w:lastColumn="0" w:noHBand="0" w:noVBand="0" w:val="0020"/>
      </w:tblPr>
      <w:tblGrid>
        <w:gridCol w:w="1827"/>
        <w:gridCol w:w="6092"/>
      </w:tblGrid>
      <w:tr>
        <w:trPr>
          <w:tblHeader w:val="on"/>
        </w:trPr>
        <w:tc>
          <w:tcPr/>
          <w:p>
            <w:pPr>
              <w:pStyle w:val="Compact"/>
            </w:pPr>
            <w:r>
              <w:t xml:space="preserve">Name</w:t>
            </w:r>
          </w:p>
        </w:tc>
        <w:tc>
          <w:tcPr/>
          <w:p>
            <w:pPr>
              <w:pStyle w:val="Compact"/>
            </w:pPr>
            <w:r>
              <w:t xml:space="preserve">Signature and date</w:t>
            </w:r>
          </w:p>
        </w:tc>
      </w:tr>
      <w:tr>
        <w:tc>
          <w:tcPr/>
          <w:p>
            <w:pPr>
              <w:pStyle w:val="Compact"/>
            </w:pPr>
            <w:r>
              <w:t xml:space="preserve">Product Owner</w:t>
            </w:r>
          </w:p>
        </w:tc>
        <w:tc>
          <w:tcPr/>
          <w:p>
            <w:pPr>
              <w:pStyle w:val="Compact"/>
            </w:pPr>
            <w:r>
              <w:t xml:space="preserve">☐ I agree and confirm all criteria on this BRD as expected requirements</w:t>
            </w:r>
          </w:p>
        </w:tc>
      </w:tr>
      <w:tr>
        <w:tc>
          <w:tcPr/>
          <w:p>
            <w:pPr>
              <w:pStyle w:val="Compact"/>
            </w:pPr>
            <w:r>
              <w:t xml:space="preserve">Tech Lead</w:t>
            </w:r>
          </w:p>
        </w:tc>
        <w:tc>
          <w:tcPr/>
          <w:p>
            <w:pPr>
              <w:pStyle w:val="Compact"/>
            </w:pPr>
            <w:r>
              <w:t xml:space="preserve">☐ I agree and confirm all criteria on this BRD as expected requirements</w:t>
            </w:r>
          </w:p>
        </w:tc>
      </w:tr>
    </w:tbl>
    <w:p>
      <w:r>
        <w:pict>
          <v:rect style="width:0;height:1.5pt" o:hralign="center" o:hrstd="t" o:hr="t"/>
        </w:pict>
      </w:r>
    </w:p>
    <w:bookmarkEnd w:id="13"/>
    <w:bookmarkStart w:id="14" w:name="executive-summary-tóm-tắt-điều-hành"/>
    <w:p>
      <w:pPr>
        <w:pStyle w:val="2"/>
      </w:pPr>
      <w:r>
        <w:t xml:space="preserve">Executive Summary (Tóm tắt điều hành)</w:t>
      </w:r>
    </w:p>
    <w:p>
      <w:pPr>
        <w:pStyle w:val="FirstParagraph"/>
      </w:pPr>
      <w:r>
        <w:t xml:space="preserve">AIMailHelper là browser extension</w:t>
      </w:r>
      <w:r>
        <w:t xml:space="preserve"> </w:t>
      </w:r>
      <w:r>
        <w:rPr>
          <w:b/>
          <w:bCs/>
        </w:rPr>
        <w:t xml:space="preserve">Manifest V3 (Chrome + Edge)</w:t>
      </w:r>
      <w:r>
        <w:t xml:space="preserve"> </w:t>
      </w:r>
      <w:r>
        <w:t xml:space="preserve">chạy trên Outlook Web (OWA), mang 4 nhóm năng lực AI:</w:t>
      </w:r>
    </w:p>
    <w:p>
      <w:pPr>
        <w:pStyle w:val="Compact"/>
        <w:numPr>
          <w:ilvl w:val="0"/>
          <w:numId w:val="1001"/>
        </w:numPr>
      </w:pPr>
      <w:r>
        <w:rPr>
          <w:b/>
          <w:bCs/>
        </w:rPr>
        <w:t xml:space="preserve">Phân tích email</w:t>
      </w:r>
      <w:r>
        <w:t xml:space="preserve"> </w:t>
      </w:r>
      <w:r>
        <w:t xml:space="preserve">đang mở: tóm tắt, mức độ quan trọng/khẩn cấp, ý định &amp; hành động cần làm, deadline, cảm xúc.</w:t>
      </w:r>
    </w:p>
    <w:p>
      <w:pPr>
        <w:pStyle w:val="Compact"/>
        <w:numPr>
          <w:ilvl w:val="0"/>
          <w:numId w:val="1001"/>
        </w:numPr>
      </w:pPr>
      <w:r>
        <w:rPr>
          <w:b/>
          <w:bCs/>
        </w:rPr>
        <w:t xml:space="preserve">Soạn draft trả lời</w:t>
      </w:r>
      <w:r>
        <w:t xml:space="preserve">: AI sinh nội dung theo tone/ngôn ngữ người dùng chọn, điền vào khung Reply của Outlook — người dùng tự xem/sửa/gửi.</w:t>
      </w:r>
    </w:p>
    <w:p>
      <w:pPr>
        <w:pStyle w:val="Compact"/>
        <w:numPr>
          <w:ilvl w:val="0"/>
          <w:numId w:val="1001"/>
        </w:numPr>
      </w:pPr>
      <w:r>
        <w:rPr>
          <w:b/>
          <w:bCs/>
        </w:rPr>
        <w:t xml:space="preserve">Triage hộp thư</w:t>
      </w:r>
      <w:r>
        <w:t xml:space="preserve">: quét danh sách inbox đang hiển thị, chấm điểm quan trọng, badge màu + bảng Digest ưu tiên.</w:t>
      </w:r>
    </w:p>
    <w:p>
      <w:pPr>
        <w:pStyle w:val="Compact"/>
        <w:numPr>
          <w:ilvl w:val="0"/>
          <w:numId w:val="1001"/>
        </w:numPr>
      </w:pPr>
      <w:r>
        <w:rPr>
          <w:b/>
          <w:bCs/>
        </w:rPr>
        <w:t xml:space="preserve">Auto-mode (tùy chọn, mặc định TẮT)</w:t>
      </w:r>
      <w:r>
        <w:t xml:space="preserve">: tự draft trả lời hàng loạt đưa vào hàng chờ duyệt.</w:t>
      </w:r>
    </w:p>
    <w:p>
      <w:pPr>
        <w:pStyle w:val="FirstParagraph"/>
      </w:pPr>
      <w:r>
        <w:t xml:space="preserve">Người dùng tự cấu hình 1 trong</w:t>
      </w:r>
      <w:r>
        <w:t xml:space="preserve"> </w:t>
      </w:r>
      <w:r>
        <w:rPr>
          <w:b/>
          <w:bCs/>
        </w:rPr>
        <w:t xml:space="preserve">6 LLM provider</w:t>
      </w:r>
      <w:r>
        <w:t xml:space="preserve"> </w:t>
      </w:r>
      <w:r>
        <w:t xml:space="preserve">(OpenAI, Azure OpenAI, Anthropic, Gemini, OpenAI-compatible tùy chỉnh, Local Ollama/LM Studio). Extension đọc trực tiếp</w:t>
      </w:r>
      <w:r>
        <w:t xml:space="preserve"> </w:t>
      </w:r>
      <w:r>
        <w:rPr>
          <w:b/>
          <w:bCs/>
        </w:rPr>
        <w:t xml:space="preserve">DOM trang OWA</w:t>
      </w:r>
      <w:r>
        <w:t xml:space="preserve"> </w:t>
      </w:r>
      <w:r>
        <w:t xml:space="preserve">(KHÔNG dùng Microsoft Graph API) qua kiến trúc</w:t>
      </w:r>
      <w:r>
        <w:t xml:space="preserve"> </w:t>
      </w:r>
      <w:r>
        <w:rPr>
          <w:b/>
          <w:bCs/>
        </w:rPr>
        <w:t xml:space="preserve">self-healing 3 tầng</w:t>
      </w:r>
      <w:r>
        <w:t xml:space="preserve">: selectors nhanh → semantic locator (a11y tree + cache theo layout hash) → vision fallback (mặc định TẮT). Triển khai</w:t>
      </w:r>
      <w:r>
        <w:t xml:space="preserve"> </w:t>
      </w:r>
      <w:r>
        <w:rPr>
          <w:b/>
          <w:bCs/>
        </w:rPr>
        <w:t xml:space="preserve">full 6 giai đoạn</w:t>
      </w:r>
      <w:r>
        <w:t xml:space="preserve"> </w:t>
      </w:r>
      <w:r>
        <w:t xml:space="preserve">(GĐ1 scaffold → GĐ6 auto-mode). Nguyên tắc an toàn xuyên suốt:</w:t>
      </w:r>
      <w:r>
        <w:t xml:space="preserve"> </w:t>
      </w:r>
      <w:r>
        <w:rPr>
          <w:b/>
          <w:bCs/>
        </w:rPr>
        <w:t xml:space="preserve">extension không bao giờ tự bấm Send</w:t>
      </w:r>
      <w:r>
        <w:t xml:space="preserve">.</w:t>
      </w:r>
    </w:p>
    <w:p>
      <w:r>
        <w:pict>
          <v:rect style="width:0;height:1.5pt" o:hralign="center" o:hrstd="t" o:hr="t"/>
        </w:pict>
      </w:r>
    </w:p>
    <w:bookmarkEnd w:id="14"/>
    <w:bookmarkStart w:id="18" w:name="introduction"/>
    <w:p>
      <w:pPr>
        <w:pStyle w:val="2"/>
      </w:pPr>
      <w:r>
        <w:t xml:space="preserve">1. Introduction</w:t>
      </w:r>
    </w:p>
    <w:bookmarkStart w:id="15" w:name="scope"/>
    <w:p>
      <w:pPr>
        <w:pStyle w:val="3"/>
      </w:pPr>
      <w:r>
        <w:t xml:space="preserve">1.1 Scope</w:t>
      </w:r>
    </w:p>
    <w:p>
      <w:pPr>
        <w:pStyle w:val="FirstParagraph"/>
      </w:pPr>
      <w:r>
        <w:t xml:space="preserve">Phạm vi đã chốt với user (PLAN.md mục 1–2):</w:t>
      </w:r>
    </w:p>
    <w:p>
      <w:pPr>
        <w:pStyle w:val="Compact"/>
        <w:numPr>
          <w:ilvl w:val="0"/>
          <w:numId w:val="1002"/>
        </w:numPr>
      </w:pPr>
      <w:r>
        <w:rPr>
          <w:b/>
          <w:bCs/>
        </w:rPr>
        <w:t xml:space="preserve">Nền tảng:</w:t>
      </w:r>
      <w:r>
        <w:t xml:space="preserve"> </w:t>
      </w:r>
      <w:r>
        <w:t xml:space="preserve">Browser extension Manifest V3 trên</w:t>
      </w:r>
      <w:r>
        <w:t xml:space="preserve"> </w:t>
      </w:r>
      <w:r>
        <w:rPr>
          <w:b/>
          <w:bCs/>
        </w:rPr>
        <w:t xml:space="preserve">Chrome + Edge</w:t>
      </w:r>
      <w:r>
        <w:t xml:space="preserve">; build bằng</w:t>
      </w:r>
      <w:r>
        <w:t xml:space="preserve"> </w:t>
      </w:r>
      <w:r>
        <w:rPr>
          <w:b/>
          <w:bCs/>
        </w:rPr>
        <w:t xml:space="preserve">Vite +</w:t>
      </w:r>
      <w:r>
        <w:rPr>
          <w:b/>
          <w:bCs/>
        </w:rPr>
        <w:t xml:space="preserve"> </w:t>
      </w:r>
      <w:r>
        <w:rPr>
          <w:b/>
          <w:bCs/>
        </w:rPr>
        <w:t xml:space="preserve">@crxjs/vite-plugin</w:t>
      </w:r>
      <w:r>
        <w:t xml:space="preserve">, TypeScript strict mode.</w:t>
      </w:r>
    </w:p>
    <w:p>
      <w:pPr>
        <w:pStyle w:val="Compact"/>
        <w:numPr>
          <w:ilvl w:val="0"/>
          <w:numId w:val="1002"/>
        </w:numPr>
      </w:pPr>
      <w:r>
        <w:rPr>
          <w:b/>
          <w:bCs/>
        </w:rPr>
        <w:t xml:space="preserve">Cách truy cập email:</w:t>
      </w:r>
      <w:r>
        <w:t xml:space="preserve"> </w:t>
      </w:r>
      <w:r>
        <w:t xml:space="preserve">Đọc</w:t>
      </w:r>
      <w:r>
        <w:t xml:space="preserve"> </w:t>
      </w:r>
      <w:r>
        <w:rPr>
          <w:b/>
          <w:bCs/>
        </w:rPr>
        <w:t xml:space="preserve">DOM trang OWA</w:t>
      </w:r>
      <w:r>
        <w:t xml:space="preserve"> </w:t>
      </w:r>
      <w:r>
        <w:t xml:space="preserve">bằng content script — KHÔNG dùng Graph API, không backend riêng.</w:t>
      </w:r>
    </w:p>
    <w:p>
      <w:pPr>
        <w:pStyle w:val="Compact"/>
        <w:numPr>
          <w:ilvl w:val="0"/>
          <w:numId w:val="1002"/>
        </w:numPr>
      </w:pPr>
      <w:r>
        <w:rPr>
          <w:b/>
          <w:bCs/>
        </w:rPr>
        <w:t xml:space="preserve">Domain hỗ trợ:</w:t>
      </w:r>
      <w:r>
        <w:t xml:space="preserve"> </w:t>
      </w:r>
      <w:r>
        <w:t xml:space="preserve">Cả tài khoản Work/School (outlook.office.com, outlook.office365.com) và cá nhân (outlook.live.com).</w:t>
      </w:r>
    </w:p>
    <w:p>
      <w:pPr>
        <w:pStyle w:val="Compact"/>
        <w:numPr>
          <w:ilvl w:val="0"/>
          <w:numId w:val="1002"/>
        </w:numPr>
      </w:pPr>
      <w:r>
        <w:rPr>
          <w:b/>
          <w:bCs/>
        </w:rPr>
        <w:t xml:space="preserve">LLM providers (6):</w:t>
      </w:r>
      <w:r>
        <w:t xml:space="preserve"> </w:t>
      </w:r>
      <w:r>
        <w:t xml:space="preserve">OpenAI, Azure OpenAI, Anthropic, Gemini, OpenAI-compatible tùy chỉnh, Local LLM (Ollama/LM Studio preset) — gọi thuần fetch, streaming qua Port messaging.</w:t>
      </w:r>
    </w:p>
    <w:p>
      <w:pPr>
        <w:pStyle w:val="Compact"/>
        <w:numPr>
          <w:ilvl w:val="0"/>
          <w:numId w:val="1002"/>
        </w:numPr>
      </w:pPr>
      <w:r>
        <w:rPr>
          <w:b/>
          <w:bCs/>
        </w:rPr>
        <w:t xml:space="preserve">Tính năng:</w:t>
      </w:r>
      <w:r>
        <w:t xml:space="preserve"> </w:t>
      </w:r>
      <w:r>
        <w:t xml:space="preserve">Phân tích email; soạn draft trả lời (chèn vào Reply, không tự gửi); triage inbox + Digest; auto-mode tùy chọn mặc định TẮT với hàng chờ duyệt; trang cấu hình LLM multi-provider có Test Connection; chọn nơi lưu API key (sync/local).</w:t>
      </w:r>
    </w:p>
    <w:p>
      <w:pPr>
        <w:pStyle w:val="Compact"/>
        <w:numPr>
          <w:ilvl w:val="0"/>
          <w:numId w:val="1002"/>
        </w:numPr>
      </w:pPr>
      <w:r>
        <w:rPr>
          <w:b/>
          <w:bCs/>
        </w:rPr>
        <w:t xml:space="preserve">Self-healing 3 tầng</w:t>
      </w:r>
      <w:r>
        <w:t xml:space="preserve"> </w:t>
      </w:r>
      <w:r>
        <w:t xml:space="preserve">trong owa-adapter/ để thích ứng khi MS đổi UI OWA.</w:t>
      </w:r>
    </w:p>
    <w:p>
      <w:pPr>
        <w:pStyle w:val="Compact"/>
        <w:numPr>
          <w:ilvl w:val="0"/>
          <w:numId w:val="1002"/>
        </w:numPr>
      </w:pPr>
      <w:r>
        <w:rPr>
          <w:b/>
          <w:bCs/>
        </w:rPr>
        <w:t xml:space="preserve">UI:</w:t>
      </w:r>
      <w:r>
        <w:t xml:space="preserve"> </w:t>
      </w:r>
      <w:r>
        <w:t xml:space="preserve">React 18 — options page, popup, panel AI inject vào OWA qua Shadow DOM.</w:t>
      </w:r>
    </w:p>
    <w:p>
      <w:pPr>
        <w:pStyle w:val="Compact"/>
        <w:numPr>
          <w:ilvl w:val="0"/>
          <w:numId w:val="1002"/>
        </w:numPr>
      </w:pPr>
      <w:r>
        <w:rPr>
          <w:b/>
          <w:bCs/>
        </w:rPr>
        <w:t xml:space="preserve">Ngôn ngữ:</w:t>
      </w:r>
      <w:r>
        <w:t xml:space="preserve"> </w:t>
      </w:r>
      <w:r>
        <w:t xml:space="preserve">Song ngữ Việt/Anh (i18n có chuyển đổi trong Options).</w:t>
      </w:r>
    </w:p>
    <w:p>
      <w:pPr>
        <w:pStyle w:val="Compact"/>
        <w:numPr>
          <w:ilvl w:val="0"/>
          <w:numId w:val="1002"/>
        </w:numPr>
      </w:pPr>
      <w:r>
        <w:rPr>
          <w:b/>
          <w:bCs/>
        </w:rPr>
        <w:t xml:space="preserve">Phạm vi lần đầu:</w:t>
      </w:r>
      <w:r>
        <w:t xml:space="preserve"> </w:t>
      </w:r>
      <w:r>
        <w:t xml:space="preserve">Full 6 giai đoạn (chi tiết tại mục 7).</w:t>
      </w:r>
    </w:p>
    <w:bookmarkEnd w:id="15"/>
    <w:bookmarkStart w:id="16" w:name="out-of-scope"/>
    <w:p>
      <w:pPr>
        <w:pStyle w:val="3"/>
      </w:pPr>
      <w:r>
        <w:t xml:space="preserve">1.2 Out of Scope</w:t>
      </w:r>
    </w:p>
    <w:p>
      <w:pPr>
        <w:pStyle w:val="FirstParagraph"/>
      </w:pPr>
      <w:r>
        <w:t xml:space="preserve">Các hạng mục bị loại rõ ràng khỏi CR này:</w:t>
      </w:r>
    </w:p>
    <w:p>
      <w:pPr>
        <w:pStyle w:val="Compact"/>
        <w:numPr>
          <w:ilvl w:val="0"/>
          <w:numId w:val="1003"/>
        </w:numPr>
      </w:pPr>
      <w:r>
        <w:rPr>
          <w:b/>
          <w:bCs/>
        </w:rPr>
        <w:t xml:space="preserve">Microsoft Graph API</w:t>
      </w:r>
      <w:r>
        <w:t xml:space="preserve"> </w:t>
      </w:r>
      <w:r>
        <w:t xml:space="preserve">hoặc bất kỳ truy cập email server-side nào — chỉ đọc DOM trang OWA.</w:t>
      </w:r>
    </w:p>
    <w:p>
      <w:pPr>
        <w:pStyle w:val="Compact"/>
        <w:numPr>
          <w:ilvl w:val="0"/>
          <w:numId w:val="1003"/>
        </w:numPr>
      </w:pPr>
      <w:r>
        <w:rPr>
          <w:b/>
          <w:bCs/>
        </w:rPr>
        <w:t xml:space="preserve">Tự động bấm Send</w:t>
      </w:r>
      <w:r>
        <w:t xml:space="preserve"> </w:t>
      </w:r>
      <w:r>
        <w:t xml:space="preserve">— extension không có code gửi thư; mọi email do người dùng tự gửi trong OWA.</w:t>
      </w:r>
    </w:p>
    <w:p>
      <w:pPr>
        <w:pStyle w:val="Compact"/>
        <w:numPr>
          <w:ilvl w:val="0"/>
          <w:numId w:val="1003"/>
        </w:numPr>
      </w:pPr>
      <w:r>
        <w:rPr>
          <w:b/>
          <w:bCs/>
        </w:rPr>
        <w:t xml:space="preserve">Pro mode chrome.debugger + CDP</w:t>
      </w:r>
      <w:r>
        <w:t xml:space="preserve"> </w:t>
      </w:r>
      <w:r>
        <w:t xml:space="preserve">(xuyên closed shadow DOM) — chủ ý hoãn sau MVP; chỉ thiết kế interface để cắm sau (PLAN.md mục 6).</w:t>
      </w:r>
    </w:p>
    <w:p>
      <w:pPr>
        <w:pStyle w:val="Compact"/>
        <w:numPr>
          <w:ilvl w:val="0"/>
          <w:numId w:val="1003"/>
        </w:numPr>
      </w:pPr>
      <w:r>
        <w:rPr>
          <w:b/>
          <w:bCs/>
        </w:rPr>
        <w:t xml:space="preserve">Nhúng framework browser-agent ngoài</w:t>
      </w:r>
      <w:r>
        <w:t xml:space="preserve"> </w:t>
      </w:r>
      <w:r>
        <w:t xml:space="preserve">(Stagehand, browser-use, Skyvern SDK) — Python/Node dependency + license không phù hợp; chỉ tái tạo pattern (xem REFERENCE-ANALYSIS.md).</w:t>
      </w:r>
    </w:p>
    <w:p>
      <w:pPr>
        <w:pStyle w:val="Compact"/>
        <w:numPr>
          <w:ilvl w:val="0"/>
          <w:numId w:val="1003"/>
        </w:numPr>
      </w:pPr>
      <w:r>
        <w:rPr>
          <w:b/>
          <w:bCs/>
        </w:rPr>
        <w:t xml:space="preserve">Trình duyệt khác</w:t>
      </w:r>
      <w:r>
        <w:t xml:space="preserve"> </w:t>
      </w:r>
      <w:r>
        <w:t xml:space="preserve">(Firefox, Safari) và</w:t>
      </w:r>
      <w:r>
        <w:t xml:space="preserve"> </w:t>
      </w:r>
      <w:r>
        <w:rPr>
          <w:b/>
          <w:bCs/>
        </w:rPr>
        <w:t xml:space="preserve">Outlook desktop</w:t>
      </w:r>
      <w:r>
        <w:t xml:space="preserve">.</w:t>
      </w:r>
    </w:p>
    <w:p>
      <w:pPr>
        <w:pStyle w:val="Compact"/>
        <w:numPr>
          <w:ilvl w:val="0"/>
          <w:numId w:val="1003"/>
        </w:numPr>
      </w:pPr>
      <w:r>
        <w:rPr>
          <w:b/>
          <w:bCs/>
        </w:rPr>
        <w:t xml:space="preserve">Backend/server trung gian</w:t>
      </w:r>
      <w:r>
        <w:t xml:space="preserve"> </w:t>
      </w:r>
      <w:r>
        <w:t xml:space="preserve">— toàn bộ xử lý chạy client-side trong extension.</w:t>
      </w:r>
    </w:p>
    <w:p>
      <w:pPr>
        <w:pStyle w:val="Compact"/>
        <w:numPr>
          <w:ilvl w:val="0"/>
          <w:numId w:val="1003"/>
        </w:numPr>
      </w:pPr>
      <w:r>
        <w:rPr>
          <w:b/>
          <w:bCs/>
        </w:rPr>
        <w:t xml:space="preserve">Auto-mode tự gửi</w:t>
      </w:r>
      <w:r>
        <w:t xml:space="preserve"> </w:t>
      </w:r>
      <w:r>
        <w:t xml:space="preserve">— auto-mode chỉ sinh draft vào hàng chờ duyệt, không bao giờ gửi.</w:t>
      </w:r>
    </w:p>
    <w:p>
      <w:pPr>
        <w:pStyle w:val="Compact"/>
        <w:numPr>
          <w:ilvl w:val="0"/>
          <w:numId w:val="1003"/>
        </w:numPr>
      </w:pPr>
      <w:r>
        <w:t xml:space="preserve">Vision fallback</w:t>
      </w:r>
      <w:r>
        <w:t xml:space="preserve"> </w:t>
      </w:r>
      <w:r>
        <w:rPr>
          <w:b/>
          <w:bCs/>
        </w:rPr>
        <w:t xml:space="preserve">bật mặc định</w:t>
      </w:r>
      <w:r>
        <w:t xml:space="preserve"> </w:t>
      </w:r>
      <w:r>
        <w:t xml:space="preserve">— tính năng có (GĐ4) nhưng mặc định TẮT, người dùng chủ động bật.</w:t>
      </w:r>
    </w:p>
    <w:p>
      <w:pPr>
        <w:pStyle w:val="Compact"/>
        <w:numPr>
          <w:ilvl w:val="0"/>
          <w:numId w:val="1003"/>
        </w:numPr>
      </w:pPr>
      <w:r>
        <w:t xml:space="preserve">Deployment/quản trị tập trung cho doanh nghiệp (admin console, policy) — không có trong PLAN.md, to be confirmed with stakeholders.</w:t>
      </w:r>
    </w:p>
    <w:bookmarkEnd w:id="16"/>
    <w:bookmarkStart w:id="17" w:name="preliminary-requirement"/>
    <w:p>
      <w:pPr>
        <w:pStyle w:val="3"/>
      </w:pPr>
      <w:r>
        <w:t xml:space="preserve">1.3 Preliminary Requirement</w:t>
      </w:r>
    </w:p>
    <w:p>
      <w:pPr>
        <w:pStyle w:val="FirstParagraph"/>
      </w:pPr>
      <w:r>
        <w:t xml:space="preserve">Điều kiện tiên quyết trước khi triển khai/sử dụng:</w:t>
      </w:r>
    </w:p>
    <w:p>
      <w:pPr>
        <w:pStyle w:val="Compact"/>
        <w:numPr>
          <w:ilvl w:val="0"/>
          <w:numId w:val="1004"/>
        </w:numPr>
      </w:pPr>
      <w:r>
        <w:t xml:space="preserve">Trình duyệt Chrome hoặc Edge (hỗ trợ Manifest V3); giai đoạn dev dùng</w:t>
      </w:r>
      <w:r>
        <w:t xml:space="preserve"> </w:t>
      </w:r>
      <w:r>
        <w:t xml:space="preserve">“Load unpacked”</w:t>
      </w:r>
      <w:r>
        <w:t xml:space="preserve">.</w:t>
      </w:r>
    </w:p>
    <w:p>
      <w:pPr>
        <w:pStyle w:val="Compact"/>
        <w:numPr>
          <w:ilvl w:val="0"/>
          <w:numId w:val="1004"/>
        </w:numPr>
      </w:pPr>
      <w:r>
        <w:t xml:space="preserve">Người dùng có sẵn API key cho provider cloud đã chọn, hoặc LLM local (Ollama port 11434 / LM Studio port 1234).</w:t>
      </w:r>
    </w:p>
    <w:p>
      <w:pPr>
        <w:pStyle w:val="Compact"/>
        <w:numPr>
          <w:ilvl w:val="0"/>
          <w:numId w:val="1004"/>
        </w:numPr>
      </w:pPr>
      <w:r>
        <w:t xml:space="preserve">Với Local LLM Ollama: cần env OLLAMA_ORIGINS=chrome-extension://* — hướng dẫn hiển thị ngay trong Options.</w:t>
      </w:r>
    </w:p>
    <w:p>
      <w:pPr>
        <w:pStyle w:val="Compact"/>
        <w:numPr>
          <w:ilvl w:val="0"/>
          <w:numId w:val="1004"/>
        </w:numPr>
      </w:pPr>
      <w:r>
        <w:t xml:space="preserve">Quyền host_permissions cho 3 domain OWA (khai báo trong manifest.config.ts) và domain LLM provider (cân nhắc optional_host_permissions cho provider tùy chỉnh).</w:t>
      </w:r>
    </w:p>
    <w:p>
      <w:pPr>
        <w:pStyle w:val="Compact"/>
        <w:numPr>
          <w:ilvl w:val="0"/>
          <w:numId w:val="1004"/>
        </w:numPr>
      </w:pPr>
      <w:r>
        <w:t xml:space="preserve">Không cần cài đặt server; mọi cấu hình thực hiện trong trang Options của extension.</w:t>
      </w:r>
    </w:p>
    <w:p>
      <w:r>
        <w:pict>
          <v:rect style="width:0;height:1.5pt" o:hralign="center" o:hrstd="t" o:hr="t"/>
        </w:pict>
      </w:r>
    </w:p>
    <w:bookmarkEnd w:id="17"/>
    <w:bookmarkEnd w:id="18"/>
    <w:bookmarkStart w:id="38" w:name="business-requirements"/>
    <w:p>
      <w:pPr>
        <w:pStyle w:val="2"/>
      </w:pPr>
      <w:r>
        <w:t xml:space="preserve">2. Business Requirements</w:t>
      </w:r>
    </w:p>
    <w:bookmarkStart w:id="24" w:name="high-level-process-map"/>
    <w:p>
      <w:pPr>
        <w:pStyle w:val="3"/>
      </w:pPr>
      <w:r>
        <w:t xml:space="preserve">2.1 High Level Process Map</w:t>
      </w:r>
    </w:p>
    <w:p>
      <w:pPr>
        <w:pStyle w:val="FirstParagraph"/>
      </w:pPr>
      <w:r>
        <w:t xml:space="preserve">Quy trình nghiệp vụ tổng quan gồm 3 luồng chính:</w:t>
      </w:r>
    </w:p>
    <w:p>
      <w:pPr>
        <w:pStyle w:val="Compact"/>
        <w:numPr>
          <w:ilvl w:val="0"/>
          <w:numId w:val="1005"/>
        </w:numPr>
      </w:pPr>
      <w:r>
        <w:rPr>
          <w:b/>
          <w:bCs/>
        </w:rPr>
        <w:t xml:space="preserve">Luồng phân tích → draft → gửi:</w:t>
      </w:r>
      <w:r>
        <w:t xml:space="preserve"> </w:t>
      </w:r>
      <w:r>
        <w:t xml:space="preserve">Người dùng mở email trong OWA → OWA Adapter đọc email (self-healing 3 tầng nếu selectors gãy) → AI phân tích streaming hiển thị trong panel → người dùng yêu cầu draft (tone/ngôn ngữ) → AI sinh draft → chèn vào khung Reply →</w:t>
      </w:r>
      <w:r>
        <w:t xml:space="preserve"> </w:t>
      </w:r>
      <w:r>
        <w:rPr>
          <w:b/>
          <w:bCs/>
        </w:rPr>
        <w:t xml:space="preserve">người dùng tự xem/sửa/gửi trong OWA</w:t>
      </w:r>
      <w:r>
        <w:t xml:space="preserve">.</w:t>
      </w:r>
    </w:p>
    <w:p>
      <w:pPr>
        <w:pStyle w:val="Compact"/>
        <w:numPr>
          <w:ilvl w:val="0"/>
          <w:numId w:val="1005"/>
        </w:numPr>
      </w:pPr>
      <w:r>
        <w:rPr>
          <w:b/>
          <w:bCs/>
        </w:rPr>
        <w:t xml:space="preserve">Luồng triage:</w:t>
      </w:r>
      <w:r>
        <w:t xml:space="preserve"> </w:t>
      </w:r>
      <w:r>
        <w:t xml:space="preserve">Người dùng bấm Triage → đọc danh sách inbox đang hiển thị → batch analyze (cache theo message-id) → badge màu trên list + bảng Digest ưu tiên.</w:t>
      </w:r>
    </w:p>
    <w:p>
      <w:pPr>
        <w:pStyle w:val="Compact"/>
        <w:numPr>
          <w:ilvl w:val="0"/>
          <w:numId w:val="1005"/>
        </w:numPr>
      </w:pPr>
      <w:r>
        <w:rPr>
          <w:b/>
          <w:bCs/>
        </w:rPr>
        <w:t xml:space="preserve">Luồng auto-mode (mặc định TẮT):</w:t>
      </w:r>
      <w:r>
        <w:t xml:space="preserve"> </w:t>
      </w:r>
      <w:r>
        <w:t xml:space="preserve">Người dùng chủ động bật → extension theo dõi email mới → tự draft theo rule →</w:t>
      </w:r>
      <w:r>
        <w:t xml:space="preserve"> </w:t>
      </w:r>
      <w:r>
        <w:rPr>
          <w:b/>
          <w:bCs/>
        </w:rPr>
        <w:t xml:space="preserve">hàng chờ duyệt</w:t>
      </w:r>
      <w:r>
        <w:t xml:space="preserve"> </w:t>
      </w:r>
      <w:r>
        <w:t xml:space="preserve">→ duyệt từng cái/all → chèn vào Reply → người dùng tự gửi.</w:t>
      </w:r>
    </w:p>
    <w:p>
      <w:pPr>
        <w:pStyle w:val="FirstParagraph"/>
      </w:pPr>
      <w:r>
        <w:t xml:space="preserve">Điểm an toàn xuyên suốt: mọi luồng đều kết thúc ở khung compose của OWA; việc bấm Send luôn thuộc về người dùng.</w:t>
      </w:r>
    </w:p>
    <w:p>
      <w:pPr>
        <w:pStyle w:val="BodyText"/>
      </w:pPr>
      <w:r>
        <w:t xml:space="preserve">Use Case Diagram</w:t>
      </w:r>
      <w:r>
        <w:t xml:space="preserve"> </w:t>
      </w:r>
      <w:hyperlink r:id="rId19">
        <w:r>
          <w:rPr>
            <w:rStyle w:val="Hyperlink"/>
            <w:i/>
            <w:iCs/>
          </w:rPr>
          <w:t xml:space="preserve">Edit in draw.io</w:t>
        </w:r>
      </w:hyperlink>
    </w:p>
    <w:p>
      <w:pPr>
        <w:pStyle w:val="BodyText"/>
      </w:pPr>
      <w:r>
        <w:t xml:space="preserve">Business Flow</w:t>
      </w:r>
      <w:r>
        <w:t xml:space="preserve"> </w:t>
      </w:r>
      <w:hyperlink r:id="rId20">
        <w:r>
          <w:rPr>
            <w:rStyle w:val="Hyperlink"/>
            <w:i/>
            <w:iCs/>
          </w:rPr>
          <w:t xml:space="preserve">Edit in draw.io</w:t>
        </w:r>
      </w:hyperlink>
    </w:p>
    <w:bookmarkStart w:id="23" w:name="diagram-index"/>
    <w:p>
      <w:pPr>
        <w:pStyle w:val="4"/>
      </w:pPr>
      <w:r>
        <w:t xml:space="preserve">Diagram Index</w:t>
      </w:r>
    </w:p>
    <w:tbl>
      <w:tblPr>
        <w:tblStyle w:val="Table"/>
        <w:tblW w:type="pct" w:w="5000"/>
        <w:tblLayout w:type="fixed"/>
        <w:tblLook w:firstRow="1" w:lastRow="0" w:firstColumn="0" w:lastColumn="0" w:noHBand="0" w:noVBand="0" w:val="0020"/>
      </w:tblPr>
      <w:tblGrid>
        <w:gridCol w:w="625"/>
        <w:gridCol w:w="1875"/>
        <w:gridCol w:w="1458"/>
        <w:gridCol w:w="3960"/>
      </w:tblGrid>
      <w:tr>
        <w:trPr>
          <w:tblHeader w:val="on"/>
        </w:trPr>
        <w:tc>
          <w:tcPr/>
          <w:p>
            <w:pPr>
              <w:pStyle w:val="Compact"/>
            </w:pPr>
            <w:r>
              <w:t xml:space="preserve">#</w:t>
            </w:r>
          </w:p>
        </w:tc>
        <w:tc>
          <w:tcPr/>
          <w:p>
            <w:pPr>
              <w:pStyle w:val="Compact"/>
            </w:pPr>
            <w:r>
              <w:t xml:space="preserve">Diagram</w:t>
            </w:r>
          </w:p>
        </w:tc>
        <w:tc>
          <w:tcPr/>
          <w:p>
            <w:pPr>
              <w:pStyle w:val="Compact"/>
            </w:pPr>
            <w:r>
              <w:t xml:space="preserve">Image</w:t>
            </w:r>
          </w:p>
        </w:tc>
        <w:tc>
          <w:tcPr/>
          <w:p>
            <w:pPr>
              <w:pStyle w:val="Compact"/>
            </w:pPr>
            <w:r>
              <w:t xml:space="preserve">Source (editable)</w:t>
            </w:r>
          </w:p>
        </w:tc>
      </w:tr>
      <w:tr>
        <w:tc>
          <w:tcPr/>
          <w:p>
            <w:pPr>
              <w:pStyle w:val="Compact"/>
            </w:pPr>
            <w:r>
              <w:t xml:space="preserve">1</w:t>
            </w:r>
          </w:p>
        </w:tc>
        <w:tc>
          <w:tcPr/>
          <w:p>
            <w:pPr>
              <w:pStyle w:val="Compact"/>
            </w:pPr>
            <w:r>
              <w:t xml:space="preserve">Use Case Diagram</w:t>
            </w:r>
          </w:p>
        </w:tc>
        <w:tc>
          <w:tcPr/>
          <w:p>
            <w:pPr>
              <w:pStyle w:val="Compact"/>
            </w:pPr>
            <w:hyperlink r:id="rId21">
              <w:r>
                <w:rPr>
                  <w:rStyle w:val="Hyperlink"/>
                </w:rPr>
                <w:t xml:space="preserve">use-case.png</w:t>
              </w:r>
            </w:hyperlink>
          </w:p>
        </w:tc>
        <w:tc>
          <w:tcPr/>
          <w:p>
            <w:pPr>
              <w:pStyle w:val="Compact"/>
            </w:pPr>
            <w:hyperlink r:id="rId19">
              <w:r>
                <w:rPr>
                  <w:rStyle w:val="Hyperlink"/>
                </w:rPr>
                <w:t xml:space="preserve">use-case.drawio</w:t>
              </w:r>
            </w:hyperlink>
          </w:p>
        </w:tc>
      </w:tr>
      <w:tr>
        <w:tc>
          <w:tcPr/>
          <w:p>
            <w:pPr>
              <w:pStyle w:val="Compact"/>
            </w:pPr>
            <w:r>
              <w:t xml:space="preserve">2</w:t>
            </w:r>
          </w:p>
        </w:tc>
        <w:tc>
          <w:tcPr/>
          <w:p>
            <w:pPr>
              <w:pStyle w:val="Compact"/>
            </w:pPr>
            <w:r>
              <w:t xml:space="preserve">Business Flow — 3 nhánh</w:t>
            </w:r>
          </w:p>
        </w:tc>
        <w:tc>
          <w:tcPr/>
          <w:p>
            <w:pPr>
              <w:pStyle w:val="Compact"/>
            </w:pPr>
            <w:hyperlink r:id="rId22">
              <w:r>
                <w:rPr>
                  <w:rStyle w:val="Hyperlink"/>
                </w:rPr>
                <w:t xml:space="preserve">business-flow.png</w:t>
              </w:r>
            </w:hyperlink>
          </w:p>
        </w:tc>
        <w:tc>
          <w:tcPr/>
          <w:p>
            <w:pPr>
              <w:pStyle w:val="Compact"/>
            </w:pPr>
            <w:hyperlink r:id="rId20">
              <w:r>
                <w:rPr>
                  <w:rStyle w:val="Hyperlink"/>
                </w:rPr>
                <w:t xml:space="preserve">business-flow.drawio</w:t>
              </w:r>
            </w:hyperlink>
          </w:p>
        </w:tc>
      </w:tr>
    </w:tbl>
    <w:bookmarkEnd w:id="23"/>
    <w:bookmarkEnd w:id="24"/>
    <w:bookmarkStart w:id="25" w:name="list-of-user-stories-use-cases"/>
    <w:p>
      <w:pPr>
        <w:pStyle w:val="3"/>
      </w:pPr>
      <w:r>
        <w:t xml:space="preserve">2.2 List of User Stories / Use Cases</w:t>
      </w:r>
    </w:p>
    <w:tbl>
      <w:tblPr>
        <w:tblStyle w:val="Table"/>
        <w:tblW w:type="pct" w:w="5000"/>
        <w:tblLayout w:type="fixed"/>
        <w:tblLook w:firstRow="1" w:lastRow="0" w:firstColumn="0" w:lastColumn="0" w:noHBand="0" w:noVBand="0" w:val="0020"/>
      </w:tblPr>
      <w:tblGrid>
        <w:gridCol w:w="448"/>
        <w:gridCol w:w="3735"/>
        <w:gridCol w:w="1494"/>
        <w:gridCol w:w="2241"/>
      </w:tblGrid>
      <w:tr>
        <w:trPr>
          <w:tblHeader w:val="on"/>
        </w:trPr>
        <w:tc>
          <w:tcPr/>
          <w:p>
            <w:pPr>
              <w:pStyle w:val="Compact"/>
            </w:pPr>
            <w:r>
              <w:t xml:space="preserve">#</w:t>
            </w:r>
          </w:p>
        </w:tc>
        <w:tc>
          <w:tcPr/>
          <w:p>
            <w:pPr>
              <w:pStyle w:val="Compact"/>
            </w:pPr>
            <w:r>
              <w:t xml:space="preserve">Story / Use Case / Epic</w:t>
            </w:r>
          </w:p>
        </w:tc>
        <w:tc>
          <w:tcPr/>
          <w:p>
            <w:pPr>
              <w:pStyle w:val="Compact"/>
            </w:pPr>
            <w:r>
              <w:t xml:space="preserve">Priority</w:t>
            </w:r>
          </w:p>
        </w:tc>
        <w:tc>
          <w:tcPr/>
          <w:p>
            <w:pPr>
              <w:pStyle w:val="Compact"/>
            </w:pPr>
            <w:r>
              <w:t xml:space="preserve">Source Ticket</w:t>
            </w:r>
          </w:p>
        </w:tc>
      </w:tr>
      <w:tr>
        <w:tc>
          <w:tcPr/>
          <w:p>
            <w:pPr>
              <w:pStyle w:val="Compact"/>
            </w:pPr>
            <w:r>
              <w:t xml:space="preserve">1</w:t>
            </w:r>
          </w:p>
        </w:tc>
        <w:tc>
          <w:tcPr/>
          <w:p>
            <w:pPr>
              <w:pStyle w:val="Compact"/>
            </w:pPr>
            <w:r>
              <w:t xml:space="preserve">US-01 — As a người dùng OWA, I want cài extension và thấy popup + Options hoạt động so that tôi có nền tảng sẵn sàng cho các tính năng AI (GĐ1)</w:t>
            </w:r>
          </w:p>
        </w:tc>
        <w:tc>
          <w:tcPr/>
          <w:p>
            <w:pPr>
              <w:pStyle w:val="Compact"/>
            </w:pPr>
            <w:r>
              <w:t xml:space="preserve">MUST HAVE</w:t>
            </w:r>
          </w:p>
        </w:tc>
        <w:tc>
          <w:tcPr/>
          <w:p>
            <w:pPr>
              <w:pStyle w:val="Compact"/>
            </w:pPr>
            <w:r>
              <w:t xml:space="preserve">AIMH-LOCAL</w:t>
            </w:r>
          </w:p>
        </w:tc>
      </w:tr>
      <w:tr>
        <w:tc>
          <w:tcPr/>
          <w:p>
            <w:pPr>
              <w:pStyle w:val="Compact"/>
            </w:pPr>
            <w:r>
              <w:t xml:space="preserve">2</w:t>
            </w:r>
          </w:p>
        </w:tc>
        <w:tc>
          <w:tcPr/>
          <w:p>
            <w:pPr>
              <w:pStyle w:val="Compact"/>
            </w:pPr>
            <w:r>
              <w:t xml:space="preserve">US-02 — As a Power User, I want cấu hình và chuyển đổi giữa 6 LLM provider so that tôi chọn được AI phù hợp ngân sách/bảo mật/offline (GĐ2)</w:t>
            </w:r>
          </w:p>
        </w:tc>
        <w:tc>
          <w:tcPr/>
          <w:p>
            <w:pPr>
              <w:pStyle w:val="Compact"/>
            </w:pPr>
            <w:r>
              <w:t xml:space="preserve">MUST HAVE</w:t>
            </w:r>
          </w:p>
        </w:tc>
        <w:tc>
          <w:tcPr/>
          <w:p>
            <w:pPr>
              <w:pStyle w:val="Compact"/>
            </w:pPr>
            <w:r>
              <w:t xml:space="preserve">AIMH-LOCAL</w:t>
            </w:r>
          </w:p>
        </w:tc>
      </w:tr>
      <w:tr>
        <w:tc>
          <w:tcPr/>
          <w:p>
            <w:pPr>
              <w:pStyle w:val="Compact"/>
            </w:pPr>
            <w:r>
              <w:t xml:space="preserve">3</w:t>
            </w:r>
          </w:p>
        </w:tc>
        <w:tc>
          <w:tcPr/>
          <w:p>
            <w:pPr>
              <w:pStyle w:val="Compact"/>
            </w:pPr>
            <w:r>
              <w:t xml:space="preserve">US-03 — As a Power User, I want nút Test Connection hiển thị kết quả + latency so that tôi biết cấu hình LLM đúng trước khi dùng (GĐ2)</w:t>
            </w:r>
          </w:p>
        </w:tc>
        <w:tc>
          <w:tcPr/>
          <w:p>
            <w:pPr>
              <w:pStyle w:val="Compact"/>
            </w:pPr>
            <w:r>
              <w:t xml:space="preserve">MUST HAVE</w:t>
            </w:r>
          </w:p>
        </w:tc>
        <w:tc>
          <w:tcPr/>
          <w:p>
            <w:pPr>
              <w:pStyle w:val="Compact"/>
            </w:pPr>
            <w:r>
              <w:t xml:space="preserve">AIMH-LOCAL</w:t>
            </w:r>
          </w:p>
        </w:tc>
      </w:tr>
      <w:tr>
        <w:tc>
          <w:tcPr/>
          <w:p>
            <w:pPr>
              <w:pStyle w:val="Compact"/>
            </w:pPr>
            <w:r>
              <w:t xml:space="preserve">4</w:t>
            </w:r>
          </w:p>
        </w:tc>
        <w:tc>
          <w:tcPr/>
          <w:p>
            <w:pPr>
              <w:pStyle w:val="Compact"/>
            </w:pPr>
            <w:r>
              <w:t xml:space="preserve">US-04 — As a người dùng quan tâm bảo mật, I want chọn lưu API key sync hoặc local so that tôi kiểm soát dữ liệu nhạy cảm (GĐ2)</w:t>
            </w:r>
          </w:p>
        </w:tc>
        <w:tc>
          <w:tcPr/>
          <w:p>
            <w:pPr>
              <w:pStyle w:val="Compact"/>
            </w:pPr>
            <w:r>
              <w:t xml:space="preserve">SHOULD HAVE</w:t>
            </w:r>
          </w:p>
        </w:tc>
        <w:tc>
          <w:tcPr/>
          <w:p>
            <w:pPr>
              <w:pStyle w:val="Compact"/>
            </w:pPr>
            <w:r>
              <w:t xml:space="preserve">AIMH-LOCAL</w:t>
            </w:r>
          </w:p>
        </w:tc>
      </w:tr>
      <w:tr>
        <w:tc>
          <w:tcPr/>
          <w:p>
            <w:pPr>
              <w:pStyle w:val="Compact"/>
            </w:pPr>
            <w:r>
              <w:t xml:space="preserve">5</w:t>
            </w:r>
          </w:p>
        </w:tc>
        <w:tc>
          <w:tcPr/>
          <w:p>
            <w:pPr>
              <w:pStyle w:val="Compact"/>
            </w:pPr>
            <w:r>
              <w:t xml:space="preserve">US-05 — As a người dùng vi/en, I want chuyển ngôn ngữ UI trong Options so that tôi dùng extension bằng ngôn ngữ của mình (GĐ1–2)</w:t>
            </w:r>
          </w:p>
        </w:tc>
        <w:tc>
          <w:tcPr/>
          <w:p>
            <w:pPr>
              <w:pStyle w:val="Compact"/>
            </w:pPr>
            <w:r>
              <w:t xml:space="preserve">SHOULD HAVE</w:t>
            </w:r>
          </w:p>
        </w:tc>
        <w:tc>
          <w:tcPr/>
          <w:p>
            <w:pPr>
              <w:pStyle w:val="Compact"/>
            </w:pPr>
            <w:r>
              <w:t xml:space="preserve">AIMH-LOCAL</w:t>
            </w:r>
          </w:p>
        </w:tc>
      </w:tr>
      <w:tr>
        <w:tc>
          <w:tcPr/>
          <w:p>
            <w:pPr>
              <w:pStyle w:val="Compact"/>
            </w:pPr>
            <w:r>
              <w:t xml:space="preserve">6</w:t>
            </w:r>
          </w:p>
        </w:tc>
        <w:tc>
          <w:tcPr/>
          <w:p>
            <w:pPr>
              <w:pStyle w:val="Compact"/>
            </w:pPr>
            <w:r>
              <w:t xml:space="preserve">US-06 — As a người dùng OWA, I want AI phân tích email đang mở (tóm tắt, độ quan trọng, hành động, deadline) so that tôi xử lý email nhanh hơn (GĐ3)</w:t>
            </w:r>
          </w:p>
        </w:tc>
        <w:tc>
          <w:tcPr/>
          <w:p>
            <w:pPr>
              <w:pStyle w:val="Compact"/>
            </w:pPr>
            <w:r>
              <w:t xml:space="preserve">MUST HAVE</w:t>
            </w:r>
          </w:p>
        </w:tc>
        <w:tc>
          <w:tcPr/>
          <w:p>
            <w:pPr>
              <w:pStyle w:val="Compact"/>
            </w:pPr>
            <w:r>
              <w:t xml:space="preserve">AIMH-LOCAL</w:t>
            </w:r>
          </w:p>
        </w:tc>
      </w:tr>
      <w:tr>
        <w:tc>
          <w:tcPr/>
          <w:p>
            <w:pPr>
              <w:pStyle w:val="Compact"/>
            </w:pPr>
            <w:r>
              <w:t xml:space="preserve">7</w:t>
            </w:r>
          </w:p>
        </w:tc>
        <w:tc>
          <w:tcPr/>
          <w:p>
            <w:pPr>
              <w:pStyle w:val="Compact"/>
            </w:pPr>
            <w:r>
              <w:t xml:space="preserve">US-07 — As a người dùng OWA, I want AI soạn draft trả lời theo tone/ngôn ngữ và chèn vào Reply so that tôi chỉ cần xem/sửa và tự bấm Send (GĐ4)</w:t>
            </w:r>
          </w:p>
        </w:tc>
        <w:tc>
          <w:tcPr/>
          <w:p>
            <w:pPr>
              <w:pStyle w:val="Compact"/>
            </w:pPr>
            <w:r>
              <w:t xml:space="preserve">MUST HAVE</w:t>
            </w:r>
          </w:p>
        </w:tc>
        <w:tc>
          <w:tcPr/>
          <w:p>
            <w:pPr>
              <w:pStyle w:val="Compact"/>
            </w:pPr>
            <w:r>
              <w:t xml:space="preserve">AIMH-LOCAL</w:t>
            </w:r>
          </w:p>
        </w:tc>
      </w:tr>
      <w:tr>
        <w:tc>
          <w:tcPr/>
          <w:p>
            <w:pPr>
              <w:pStyle w:val="Compact"/>
            </w:pPr>
            <w:r>
              <w:t xml:space="preserve">8</w:t>
            </w:r>
          </w:p>
        </w:tc>
        <w:tc>
          <w:tcPr/>
          <w:p>
            <w:pPr>
              <w:pStyle w:val="Compact"/>
            </w:pPr>
            <w:r>
              <w:t xml:space="preserve">US-08 — As a người dùng inbox đông, I want triage inbox với badge + Digest ưu tiên so that tôi biết đọc/trả lời gì trước (GĐ5)</w:t>
            </w:r>
          </w:p>
        </w:tc>
        <w:tc>
          <w:tcPr/>
          <w:p>
            <w:pPr>
              <w:pStyle w:val="Compact"/>
            </w:pPr>
            <w:r>
              <w:t xml:space="preserve">SHOULD HAVE</w:t>
            </w:r>
          </w:p>
        </w:tc>
        <w:tc>
          <w:tcPr/>
          <w:p>
            <w:pPr>
              <w:pStyle w:val="Compact"/>
            </w:pPr>
            <w:r>
              <w:t xml:space="preserve">AIMH-LOCAL</w:t>
            </w:r>
          </w:p>
        </w:tc>
      </w:tr>
      <w:tr>
        <w:tc>
          <w:tcPr/>
          <w:p>
            <w:pPr>
              <w:pStyle w:val="Compact"/>
            </w:pPr>
            <w:r>
              <w:t xml:space="preserve">9</w:t>
            </w:r>
          </w:p>
        </w:tc>
        <w:tc>
          <w:tcPr/>
          <w:p>
            <w:pPr>
              <w:pStyle w:val="Compact"/>
            </w:pPr>
            <w:r>
              <w:t xml:space="preserve">US-09 — As a người dùng bận, I want auto-mode (mặc định TẮT) tự draft theo rule vào hàng chờ duyệt so that tôi tiết kiệm thời gian mà không lo gửi sai (GĐ6)</w:t>
            </w:r>
          </w:p>
        </w:tc>
        <w:tc>
          <w:tcPr/>
          <w:p>
            <w:pPr>
              <w:pStyle w:val="Compact"/>
            </w:pPr>
            <w:r>
              <w:t xml:space="preserve">COULD HAVE</w:t>
            </w:r>
          </w:p>
        </w:tc>
        <w:tc>
          <w:tcPr/>
          <w:p>
            <w:pPr>
              <w:pStyle w:val="Compact"/>
            </w:pPr>
            <w:r>
              <w:t xml:space="preserve">AIMH-LOCAL</w:t>
            </w:r>
          </w:p>
        </w:tc>
      </w:tr>
      <w:tr>
        <w:tc>
          <w:tcPr/>
          <w:p>
            <w:pPr>
              <w:pStyle w:val="Compact"/>
            </w:pPr>
            <w:r>
              <w:t xml:space="preserve">10</w:t>
            </w:r>
          </w:p>
        </w:tc>
        <w:tc>
          <w:tcPr/>
          <w:p>
            <w:pPr>
              <w:pStyle w:val="Compact"/>
            </w:pPr>
            <w:r>
              <w:t xml:space="preserve">US-10 — As a người dùng lo ngại dữ liệu email, I want kiểm soát dữ liệu gửi đi và chắc chắn extension không tự gửi thư so that tôi tin tưởng dùng hàng ngày (cross-cutting)</w:t>
            </w:r>
          </w:p>
        </w:tc>
        <w:tc>
          <w:tcPr/>
          <w:p>
            <w:pPr>
              <w:pStyle w:val="Compact"/>
            </w:pPr>
            <w:r>
              <w:t xml:space="preserve">MUST HAVE</w:t>
            </w:r>
          </w:p>
        </w:tc>
        <w:tc>
          <w:tcPr/>
          <w:p>
            <w:pPr>
              <w:pStyle w:val="Compact"/>
            </w:pPr>
            <w:r>
              <w:t xml:space="preserve">AIMH-LOCAL</w:t>
            </w:r>
          </w:p>
        </w:tc>
      </w:tr>
    </w:tbl>
    <w:p>
      <w:r>
        <w:pict>
          <v:rect style="width:0;height:1.5pt" o:hralign="center" o:hrstd="t" o:hr="t"/>
        </w:pict>
      </w:r>
    </w:p>
    <w:bookmarkEnd w:id="25"/>
    <w:bookmarkStart w:id="37" w:name="details-of-user-stories"/>
    <w:p>
      <w:pPr>
        <w:pStyle w:val="3"/>
      </w:pPr>
      <w:r>
        <w:t xml:space="preserve">2.3 Details of User Stories</w:t>
      </w:r>
    </w:p>
    <w:p>
      <w:r>
        <w:pict>
          <v:rect style="width:0;height:1.5pt" o:hralign="center" o:hrstd="t" o:hr="t"/>
        </w:pict>
      </w:r>
    </w:p>
    <w:bookmarkStart w:id="26" w:name="business-flow"/>
    <w:p>
      <w:pPr>
        <w:pStyle w:val="4"/>
      </w:pPr>
      <w:r>
        <w:t xml:space="preserve">Business Flow</w:t>
      </w:r>
    </w:p>
    <w:p>
      <w:pPr>
        <w:pStyle w:val="FirstParagraph"/>
      </w:pPr>
      <w:r>
        <w:rPr>
          <w:b/>
          <w:bCs/>
        </w:rPr>
        <w:t xml:space="preserve">Luồng chính (phân tích → draft → gửi):</w:t>
      </w:r>
    </w:p>
    <w:p>
      <w:pPr>
        <w:pStyle w:val="BodyText"/>
      </w:pPr>
      <w:r>
        <w:rPr>
          <w:b/>
          <w:bCs/>
        </w:rPr>
        <w:t xml:space="preserve">Step 1:</w:t>
      </w:r>
      <w:r>
        <w:t xml:space="preserve"> </w:t>
      </w:r>
      <w:r>
        <w:t xml:space="preserve">Người dùng mở một email trong OWA (reading pane hoặc bật riêng, work/school hoặc cá nhân).</w:t>
      </w:r>
    </w:p>
    <w:p>
      <w:pPr>
        <w:pStyle w:val="BodyText"/>
      </w:pPr>
      <w:r>
        <w:rPr>
          <w:b/>
          <w:bCs/>
        </w:rPr>
        <w:t xml:space="preserve">Step 2:</w:t>
      </w:r>
      <w:r>
        <w:t xml:space="preserve"> </w:t>
      </w:r>
      <w:r>
        <w:t xml:space="preserve">Người dùng bấm nút</w:t>
      </w:r>
      <w:r>
        <w:t xml:space="preserve"> </w:t>
      </w:r>
      <w:r>
        <w:t xml:space="preserve">“AI phân tích”</w:t>
      </w:r>
      <w:r>
        <w:t xml:space="preserve"> </w:t>
      </w:r>
      <w:r>
        <w:t xml:space="preserve">do extension inject vào toolbar email. OWA Adapter đọc nội dung email: Tầng 1 (multi-strategy selectors, &lt;1ms) → nếu gãy thì Tầng 2 (a11y tree + semantic locator, có cache theo layout hash) → Tầng 3 (vision fallback) chỉ khi người dùng đã bật.</w:t>
      </w:r>
    </w:p>
    <w:p>
      <w:pPr>
        <w:pStyle w:val="BodyText"/>
      </w:pPr>
      <w:r>
        <w:rPr>
          <w:b/>
          <w:bCs/>
        </w:rPr>
        <w:t xml:space="preserve">Step 3:</w:t>
      </w:r>
      <w:r>
        <w:t xml:space="preserve"> </w:t>
      </w:r>
      <w:r>
        <w:t xml:space="preserve">AI phân tích streaming (qua provider người dùng cấu hình) → panel hiển thị kết quả có cấu trúc: tóm tắt, độ quan trọng (score + nhãn badge màu), ý định &amp; hành động, deadline, cảm xúc.</w:t>
      </w:r>
    </w:p>
    <w:p>
      <w:pPr>
        <w:pStyle w:val="BodyText"/>
      </w:pPr>
      <w:r>
        <w:rPr>
          <w:b/>
          <w:bCs/>
        </w:rPr>
        <w:t xml:space="preserve">Step 4:</w:t>
      </w:r>
      <w:r>
        <w:t xml:space="preserve"> </w:t>
      </w:r>
      <w:r>
        <w:t xml:space="preserve">Người dùng bấm</w:t>
      </w:r>
      <w:r>
        <w:t xml:space="preserve"> </w:t>
      </w:r>
      <w:r>
        <w:t xml:space="preserve">“Soạn trả lời”</w:t>
      </w:r>
      <w:r>
        <w:t xml:space="preserve">, chọn tone (chính thức/thân mật/ngắn gọn), ngôn ngữ (theo email gốc / bắt buộc VI / EN), và có thể gõ hướng dẫn thêm.</w:t>
      </w:r>
    </w:p>
    <w:p>
      <w:pPr>
        <w:pStyle w:val="BodyText"/>
      </w:pPr>
      <w:r>
        <w:rPr>
          <w:b/>
          <w:bCs/>
        </w:rPr>
        <w:t xml:space="preserve">Step 5:</w:t>
      </w:r>
      <w:r>
        <w:t xml:space="preserve"> </w:t>
      </w:r>
      <w:r>
        <w:t xml:space="preserve">AI sinh draft streaming → preview hiển thị trong panel.</w:t>
      </w:r>
    </w:p>
    <w:p>
      <w:pPr>
        <w:pStyle w:val="BodyText"/>
      </w:pPr>
      <w:r>
        <w:rPr>
          <w:b/>
          <w:bCs/>
        </w:rPr>
        <w:t xml:space="preserve">Step 6:</w:t>
      </w:r>
      <w:r>
        <w:t xml:space="preserve"> </w:t>
      </w:r>
      <w:r>
        <w:t xml:space="preserve">Người dùng bấm</w:t>
      </w:r>
      <w:r>
        <w:t xml:space="preserve"> </w:t>
      </w:r>
      <w:r>
        <w:t xml:space="preserve">“Chèn vào Reply”</w:t>
      </w:r>
      <w:r>
        <w:t xml:space="preserve"> </w:t>
      </w:r>
      <w:r>
        <w:t xml:space="preserve">→ extension điền draft vào khung compose Reply của OWA (KHÔNG bấm Send).</w:t>
      </w:r>
    </w:p>
    <w:p>
      <w:pPr>
        <w:pStyle w:val="BodyText"/>
      </w:pPr>
      <w:r>
        <w:rPr>
          <w:b/>
          <w:bCs/>
        </w:rPr>
        <w:t xml:space="preserve">Step 7:</w:t>
      </w:r>
      <w:r>
        <w:t xml:space="preserve"> </w:t>
      </w:r>
      <w:r>
        <w:t xml:space="preserve">Người dùng xem/sửa rồi TỰ bấm Send trong OWA. Extension không có chức năng gửi thư.</w:t>
      </w:r>
    </w:p>
    <w:p>
      <w:pPr>
        <w:pStyle w:val="BlockText"/>
      </w:pPr>
      <w:r>
        <w:rPr>
          <w:b/>
          <w:bCs/>
        </w:rPr>
        <w:t xml:space="preserve">Note:</w:t>
      </w:r>
      <w:r>
        <w:t xml:space="preserve"> </w:t>
      </w:r>
      <w:r>
        <w:t xml:space="preserve">Luồng triage (US-08) và auto-mode (US-09) là hai nhánh độc lập với luồng chính — xem chi tiết trong từng story và sơ đồ business-flow. Luồng auto-mode mặc định TẮT; kể cả khi bật, mọi draft vẫn nằm trong hàng chờ duyệt và việc gửi vẫn do người dùng.</w:t>
      </w:r>
    </w:p>
    <w:p>
      <w:r>
        <w:pict>
          <v:rect style="width:0;height:1.5pt" o:hralign="center" o:hrstd="t" o:hr="t"/>
        </w:pict>
      </w:r>
    </w:p>
    <w:bookmarkEnd w:id="26"/>
    <w:bookmarkStart w:id="27" w:name="X1cabb6c48c9234856a8064e0e88512e2ee3a622"/>
    <w:p>
      <w:pPr>
        <w:pStyle w:val="4"/>
      </w:pPr>
      <w:r>
        <w:t xml:space="preserve">STORY 1: Cài đặt extension &amp; khung ứng dụng (GĐ1 — Scaffold)</w:t>
      </w:r>
    </w:p>
    <w:p>
      <w:pPr>
        <w:pStyle w:val="BlockText"/>
      </w:pPr>
      <w:r>
        <w:t xml:space="preserve">As a người dùng OWA, I want cài đặt extension AIMailHelper vào Chrome/Edge và thấy popup + trang Options hoạt động so that tôi có nền tảng sẵn sàng cho các tính năng AI.</w:t>
      </w:r>
    </w:p>
    <w:p>
      <w:pPr>
        <w:pStyle w:val="FirstParagraph"/>
      </w:pPr>
      <w:r>
        <w:rPr>
          <w:b/>
          <w:bCs/>
        </w:rPr>
        <w:t xml:space="preserve">Requirement Details:</w:t>
      </w:r>
    </w:p>
    <w:p>
      <w:pPr>
        <w:pStyle w:val="Compact"/>
        <w:numPr>
          <w:ilvl w:val="0"/>
          <w:numId w:val="1006"/>
        </w:numPr>
      </w:pPr>
      <w:r>
        <w:t xml:space="preserve">Build bằng Vite +</w:t>
      </w:r>
      <w:r>
        <w:t xml:space="preserve"> </w:t>
      </w:r>
      <w:r>
        <w:t xml:space="preserve">@crxjs/vite-plugin</w:t>
      </w:r>
      <w:r>
        <w:t xml:space="preserve">; manifest.config.ts khai báo permissions và host_permissions cho 3 domain OWA (outlook.office.com, outlook.office365.com, outlook.live.com).</w:t>
      </w:r>
    </w:p>
    <w:p>
      <w:pPr>
        <w:pStyle w:val="Compact"/>
        <w:numPr>
          <w:ilvl w:val="0"/>
          <w:numId w:val="1006"/>
        </w:numPr>
      </w:pPr>
      <w:r>
        <w:t xml:space="preserve">Popup hiển thị trạng thái nhanh: provider đang dùng, bật/tắt extension, link mở Options.</w:t>
      </w:r>
    </w:p>
    <w:p>
      <w:pPr>
        <w:pStyle w:val="Compact"/>
        <w:numPr>
          <w:ilvl w:val="0"/>
          <w:numId w:val="1006"/>
        </w:numPr>
      </w:pPr>
      <w:r>
        <w:t xml:space="preserve">Khung hạ tầng: Options shell (React), storage.ts (typed wrapper chrome.storage — sync cho config, local cho cache), messaging.ts (typed request/response + Port streaming), message router trong service worker, i18n framework (vi.json/en.json).</w:t>
      </w:r>
    </w:p>
    <w:p>
      <w:pPr>
        <w:pStyle w:val="Compact"/>
        <w:numPr>
          <w:ilvl w:val="0"/>
          <w:numId w:val="1006"/>
        </w:numPr>
      </w:pPr>
      <w:r>
        <w:t xml:space="preserve">Content script entry point inject trên 3 domain OWA.</w:t>
      </w:r>
    </w:p>
    <w:p>
      <w:pPr>
        <w:pStyle w:val="FirstParagraph"/>
      </w:pPr>
      <w:r>
        <w:rPr>
          <w:b/>
          <w:bCs/>
        </w:rPr>
        <w:t xml:space="preserve">Data Fields:</w:t>
      </w:r>
    </w:p>
    <w:tbl>
      <w:tblPr>
        <w:tblStyle w:val="Table"/>
        <w:tblW w:type="pct" w:w="5000"/>
        <w:tblLayout w:type="fixed"/>
        <w:tblLook w:firstRow="1" w:lastRow="0" w:firstColumn="0" w:lastColumn="0" w:noHBand="0" w:noVBand="0" w:val="0020"/>
      </w:tblPr>
      <w:tblGrid>
        <w:gridCol w:w="1232"/>
        <w:gridCol w:w="1056"/>
        <w:gridCol w:w="1760"/>
        <w:gridCol w:w="2288"/>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c>
          <w:tcPr/>
          <w:p>
            <w:pPr>
              <w:pStyle w:val="Compact"/>
            </w:pPr>
            <w:r>
              <w:t xml:space="preserve">Example</w:t>
            </w:r>
          </w:p>
        </w:tc>
      </w:tr>
      <w:tr>
        <w:tc>
          <w:tcPr/>
          <w:p>
            <w:pPr>
              <w:pStyle w:val="Compact"/>
            </w:pPr>
            <w:r>
              <w:t xml:space="preserve">providerActive</w:t>
            </w:r>
          </w:p>
        </w:tc>
        <w:tc>
          <w:tcPr/>
          <w:p>
            <w:pPr>
              <w:pStyle w:val="Compact"/>
            </w:pPr>
            <w:r>
              <w:t xml:space="preserve">ProviderId</w:t>
            </w:r>
          </w:p>
        </w:tc>
        <w:tc>
          <w:tcPr/>
          <w:p>
            <w:pPr>
              <w:pStyle w:val="Compact"/>
            </w:pPr>
            <w:r>
              <w:t xml:space="preserve">Yes</w:t>
            </w:r>
          </w:p>
        </w:tc>
        <w:tc>
          <w:tcPr/>
          <w:p>
            <w:pPr>
              <w:pStyle w:val="Compact"/>
            </w:pPr>
            <w:r>
              <w:t xml:space="preserve">Provider đang dùng (hiển thị trên popup)</w:t>
            </w:r>
          </w:p>
        </w:tc>
        <w:tc>
          <w:tcPr/>
          <w:p>
            <w:pPr>
              <w:pStyle w:val="Compact"/>
            </w:pPr>
            <w:r>
              <w:t xml:space="preserve">“openai”</w:t>
            </w:r>
          </w:p>
        </w:tc>
      </w:tr>
      <w:tr>
        <w:tc>
          <w:tcPr/>
          <w:p>
            <w:pPr>
              <w:pStyle w:val="Compact"/>
            </w:pPr>
            <w:r>
              <w:t xml:space="preserve">extensionEnabled</w:t>
            </w:r>
          </w:p>
        </w:tc>
        <w:tc>
          <w:tcPr/>
          <w:p>
            <w:pPr>
              <w:pStyle w:val="Compact"/>
            </w:pPr>
            <w:r>
              <w:t xml:space="preserve">boolean</w:t>
            </w:r>
          </w:p>
        </w:tc>
        <w:tc>
          <w:tcPr/>
          <w:p>
            <w:pPr>
              <w:pStyle w:val="Compact"/>
            </w:pPr>
            <w:r>
              <w:t xml:space="preserve">Yes</w:t>
            </w:r>
          </w:p>
        </w:tc>
        <w:tc>
          <w:tcPr/>
          <w:p>
            <w:pPr>
              <w:pStyle w:val="Compact"/>
            </w:pPr>
            <w:r>
              <w:t xml:space="preserve">Bật/tắt extension</w:t>
            </w:r>
          </w:p>
        </w:tc>
        <w:tc>
          <w:tcPr/>
          <w:p>
            <w:pPr>
              <w:pStyle w:val="Compact"/>
            </w:pPr>
            <w:r>
              <w:t xml:space="preserve">true</w:t>
            </w:r>
          </w:p>
        </w:tc>
      </w:tr>
      <w:tr>
        <w:tc>
          <w:tcPr/>
          <w:p>
            <w:pPr>
              <w:pStyle w:val="Compact"/>
            </w:pPr>
            <w:r>
              <w:t xml:space="preserve">uiLanguage</w:t>
            </w:r>
          </w:p>
        </w:tc>
        <w:tc>
          <w:tcPr/>
          <w:p>
            <w:pPr>
              <w:pStyle w:val="Compact"/>
            </w:pPr>
            <w:r>
              <w:t xml:space="preserve">“vi”</w:t>
            </w:r>
            <w:r>
              <w:t xml:space="preserve"> </w:t>
            </w:r>
            <w:r>
              <w:t xml:space="preserve">|</w:t>
            </w:r>
            <w:r>
              <w:t xml:space="preserve"> </w:t>
            </w:r>
            <w:r>
              <w:t xml:space="preserve">“en”</w:t>
            </w:r>
          </w:p>
        </w:tc>
        <w:tc>
          <w:tcPr/>
          <w:p>
            <w:pPr>
              <w:pStyle w:val="Compact"/>
            </w:pPr>
            <w:r>
              <w:t xml:space="preserve">Yes</w:t>
            </w:r>
          </w:p>
        </w:tc>
        <w:tc>
          <w:tcPr/>
          <w:p>
            <w:pPr>
              <w:pStyle w:val="Compact"/>
            </w:pPr>
            <w:r>
              <w:t xml:space="preserve">Ngôn ngữ UI</w:t>
            </w:r>
          </w:p>
        </w:tc>
        <w:tc>
          <w:tcPr/>
          <w:p>
            <w:pPr>
              <w:pStyle w:val="Compact"/>
            </w:pPr>
            <w:r>
              <w:t xml:space="preserve">“vi”</w:t>
            </w:r>
          </w:p>
        </w:tc>
      </w:tr>
    </w:tbl>
    <w:p>
      <w:pPr>
        <w:pStyle w:val="BodyText"/>
      </w:pPr>
      <w:r>
        <w:rPr>
          <w:b/>
          <w:bCs/>
        </w:rPr>
        <w:t xml:space="preserve">Acceptance Criteria:</w:t>
      </w:r>
    </w:p>
    <w:p>
      <w:pPr>
        <w:pStyle w:val="Compact"/>
        <w:numPr>
          <w:ilvl w:val="0"/>
          <w:numId w:val="1007"/>
        </w:numPr>
      </w:pPr>
      <w:r>
        <w:t xml:space="preserve">Extension load được qua</w:t>
      </w:r>
      <w:r>
        <w:t xml:space="preserve"> </w:t>
      </w:r>
      <w:r>
        <w:t xml:space="preserve">“Load unpacked”</w:t>
      </w:r>
      <w:r>
        <w:t xml:space="preserve"> </w:t>
      </w:r>
      <w:r>
        <w:t xml:space="preserve">trên cả Chrome và Edge, không lỗi console.</w:t>
      </w:r>
    </w:p>
    <w:p>
      <w:pPr>
        <w:pStyle w:val="Compact"/>
        <w:numPr>
          <w:ilvl w:val="0"/>
          <w:numId w:val="1007"/>
        </w:numPr>
      </w:pPr>
      <w:r>
        <w:t xml:space="preserve">Popup hiển thị trạng thái provider, bật/tắt và link mở Options.</w:t>
      </w:r>
    </w:p>
    <w:p>
      <w:pPr>
        <w:pStyle w:val="Compact"/>
        <w:numPr>
          <w:ilvl w:val="0"/>
          <w:numId w:val="1007"/>
        </w:numPr>
      </w:pPr>
      <w:r>
        <w:t xml:space="preserve">Trang Options mở được và render shell React.</w:t>
      </w:r>
    </w:p>
    <w:p>
      <w:pPr>
        <w:pStyle w:val="Compact"/>
        <w:numPr>
          <w:ilvl w:val="0"/>
          <w:numId w:val="1007"/>
        </w:numPr>
      </w:pPr>
      <w:r>
        <w:t xml:space="preserve">Content script inject thành công trên cả 3 domain OWA.</w:t>
      </w:r>
    </w:p>
    <w:p>
      <w:pPr>
        <w:pStyle w:val="Compact"/>
        <w:numPr>
          <w:ilvl w:val="0"/>
          <w:numId w:val="1007"/>
        </w:numPr>
      </w:pPr>
      <w:r>
        <w:t xml:space="preserve">Cấu hình từ popup/Options lưu xuống chrome.storage và đọc lại đúng sau khi đóng/mở lại trình duyệt.</w:t>
      </w:r>
    </w:p>
    <w:p>
      <w:pPr>
        <w:pStyle w:val="FirstParagraph"/>
      </w:pPr>
      <w:r>
        <w:rPr>
          <w:b/>
          <w:bCs/>
        </w:rPr>
        <w:t xml:space="preserve">UI Specifications: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No.</w:t>
            </w:r>
          </w:p>
        </w:tc>
        <w:tc>
          <w:tcPr/>
          <w:p>
            <w:pPr>
              <w:pStyle w:val="Compact"/>
            </w:pPr>
            <w:r>
              <w:t xml:space="preserve">Name</w:t>
            </w:r>
          </w:p>
        </w:tc>
        <w:tc>
          <w:tcPr/>
          <w:p>
            <w:pPr>
              <w:pStyle w:val="Compact"/>
            </w:pPr>
            <w:r>
              <w:t xml:space="preserve">Type</w:t>
            </w:r>
          </w:p>
        </w:tc>
        <w:tc>
          <w:tcPr/>
          <w:p>
            <w:pPr>
              <w:pStyle w:val="Compact"/>
            </w:pPr>
            <w:r>
              <w:t xml:space="preserve">Required</w:t>
            </w:r>
          </w:p>
        </w:tc>
        <w:tc>
          <w:tcPr/>
          <w:p>
            <w:pPr>
              <w:pStyle w:val="Compact"/>
            </w:pPr>
            <w:r>
              <w:t xml:space="preserve">Description</w:t>
            </w:r>
          </w:p>
        </w:tc>
        <w:tc>
          <w:tcPr/>
          <w:p>
            <w:pPr>
              <w:pStyle w:val="Compact"/>
            </w:pPr>
            <w:r>
              <w:t xml:space="preserve">Note</w:t>
            </w:r>
          </w:p>
        </w:tc>
      </w:tr>
      <w:tr>
        <w:tc>
          <w:tcPr/>
          <w:p>
            <w:pPr>
              <w:pStyle w:val="Compact"/>
            </w:pPr>
            <w:r>
              <w:t xml:space="preserve">1</w:t>
            </w:r>
          </w:p>
        </w:tc>
        <w:tc>
          <w:tcPr/>
          <w:p>
            <w:pPr>
              <w:pStyle w:val="Compact"/>
            </w:pPr>
            <w:r>
              <w:t xml:space="preserve">Provider status</w:t>
            </w:r>
          </w:p>
        </w:tc>
        <w:tc>
          <w:tcPr/>
          <w:p>
            <w:pPr>
              <w:pStyle w:val="Compact"/>
            </w:pPr>
            <w:r>
              <w:t xml:space="preserve">Label</w:t>
            </w:r>
          </w:p>
        </w:tc>
        <w:tc>
          <w:tcPr/>
          <w:p>
            <w:pPr>
              <w:pStyle w:val="Compact"/>
            </w:pPr>
            <w:r>
              <w:t xml:space="preserve">Yes</w:t>
            </w:r>
          </w:p>
        </w:tc>
        <w:tc>
          <w:tcPr/>
          <w:p>
            <w:pPr>
              <w:pStyle w:val="Compact"/>
            </w:pPr>
            <w:r>
              <w:t xml:space="preserve">Provider đang dùng</w:t>
            </w:r>
          </w:p>
        </w:tc>
        <w:tc>
          <w:tcPr/>
          <w:p>
            <w:pPr>
              <w:pStyle w:val="Compact"/>
            </w:pPr>
            <w:r>
              <w:t xml:space="preserve">Trên popup</w:t>
            </w:r>
          </w:p>
        </w:tc>
      </w:tr>
      <w:tr>
        <w:tc>
          <w:tcPr/>
          <w:p>
            <w:pPr>
              <w:pStyle w:val="Compact"/>
            </w:pPr>
            <w:r>
              <w:t xml:space="preserve">2</w:t>
            </w:r>
          </w:p>
        </w:tc>
        <w:tc>
          <w:tcPr/>
          <w:p>
            <w:pPr>
              <w:pStyle w:val="Compact"/>
            </w:pPr>
            <w:r>
              <w:t xml:space="preserve">Bật/tắt extension</w:t>
            </w:r>
          </w:p>
        </w:tc>
        <w:tc>
          <w:tcPr/>
          <w:p>
            <w:pPr>
              <w:pStyle w:val="Compact"/>
            </w:pPr>
            <w:r>
              <w:t xml:space="preserve">Toggle</w:t>
            </w:r>
          </w:p>
        </w:tc>
        <w:tc>
          <w:tcPr/>
          <w:p>
            <w:pPr>
              <w:pStyle w:val="Compact"/>
            </w:pPr>
            <w:r>
              <w:t xml:space="preserve">Yes</w:t>
            </w:r>
          </w:p>
        </w:tc>
        <w:tc>
          <w:tcPr/>
          <w:p>
            <w:pPr>
              <w:pStyle w:val="Compact"/>
            </w:pPr>
            <w:r>
              <w:t xml:space="preserve">Bật/tắt nhanh</w:t>
            </w:r>
          </w:p>
        </w:tc>
        <w:tc>
          <w:tcPr/>
          <w:p>
            <w:pPr>
              <w:pStyle w:val="Compact"/>
            </w:pPr>
            <w:r>
              <w:t xml:space="preserve">Trên popup</w:t>
            </w:r>
          </w:p>
        </w:tc>
      </w:tr>
      <w:tr>
        <w:tc>
          <w:tcPr/>
          <w:p>
            <w:pPr>
              <w:pStyle w:val="Compact"/>
            </w:pPr>
            <w:r>
              <w:t xml:space="preserve">3</w:t>
            </w:r>
          </w:p>
        </w:tc>
        <w:tc>
          <w:tcPr/>
          <w:p>
            <w:pPr>
              <w:pStyle w:val="Compact"/>
            </w:pPr>
            <w:r>
              <w:t xml:space="preserve">Nút mở Options</w:t>
            </w:r>
          </w:p>
        </w:tc>
        <w:tc>
          <w:tcPr/>
          <w:p>
            <w:pPr>
              <w:pStyle w:val="Compact"/>
            </w:pPr>
            <w:r>
              <w:t xml:space="preserve">Button</w:t>
            </w:r>
          </w:p>
        </w:tc>
        <w:tc>
          <w:tcPr/>
          <w:p>
            <w:pPr>
              <w:pStyle w:val="Compact"/>
            </w:pPr>
            <w:r>
              <w:t xml:space="preserve">Yes</w:t>
            </w:r>
          </w:p>
        </w:tc>
        <w:tc>
          <w:tcPr/>
          <w:p>
            <w:pPr>
              <w:pStyle w:val="Compact"/>
            </w:pPr>
            <w:r>
              <w:t xml:space="preserve">Mở trang cấu hình</w:t>
            </w:r>
          </w:p>
        </w:tc>
        <w:tc>
          <w:tcPr/>
          <w:p>
            <w:pPr>
              <w:pStyle w:val="Compact"/>
            </w:pPr>
            <w:r>
              <w:t xml:space="preserve">Trên popup</w:t>
            </w:r>
          </w:p>
        </w:tc>
      </w:tr>
    </w:tbl>
    <w:p>
      <w:pPr>
        <w:pStyle w:val="BodyText"/>
      </w:pPr>
      <w:r>
        <w:rPr>
          <w:b/>
          <w:bCs/>
        </w:rPr>
        <w:t xml:space="preserve">Validation Rules:</w:t>
      </w:r>
    </w:p>
    <w:p>
      <w:pPr>
        <w:pStyle w:val="Compact"/>
        <w:numPr>
          <w:ilvl w:val="0"/>
          <w:numId w:val="1008"/>
        </w:numPr>
      </w:pPr>
      <w:r>
        <w:t xml:space="preserve">Mọi key config đi qua typed wrapper storage.ts; uiLanguage chỉ nhận</w:t>
      </w:r>
      <w:r>
        <w:t xml:space="preserve"> </w:t>
      </w:r>
      <w:r>
        <w:t xml:space="preserve">“vi”</w:t>
      </w:r>
      <w:r>
        <w:t xml:space="preserve"> </w:t>
      </w:r>
      <w:r>
        <w:t xml:space="preserve">|</w:t>
      </w:r>
      <w:r>
        <w:t xml:space="preserve"> </w:t>
      </w:r>
      <w:r>
        <w:t xml:space="preserve">“en”</w:t>
      </w:r>
      <w:r>
        <w:t xml:space="preserve">; providerActive chỉ nhận ProviderId hợp lệ.</w:t>
      </w:r>
    </w:p>
    <w:p>
      <w:pPr>
        <w:pStyle w:val="FirstParagraph"/>
      </w:pPr>
      <w:r>
        <w:rPr>
          <w:b/>
          <w:bCs/>
        </w:rPr>
        <w:t xml:space="preserve">Error Handling:</w:t>
      </w:r>
    </w:p>
    <w:p>
      <w:pPr>
        <w:pStyle w:val="Compact"/>
        <w:numPr>
          <w:ilvl w:val="0"/>
          <w:numId w:val="1009"/>
        </w:numPr>
      </w:pPr>
      <w:r>
        <w:t xml:space="preserve">Load unpacked lỗi manifest: kiểm tra lại bước build (Vite/CRXJS) — không phải lỗi runtime của extension.</w:t>
      </w:r>
    </w:p>
    <w:p>
      <w:pPr>
        <w:pStyle w:val="Compact"/>
        <w:numPr>
          <w:ilvl w:val="0"/>
          <w:numId w:val="1009"/>
        </w:numPr>
      </w:pPr>
      <w:r>
        <w:t xml:space="preserve">Ở GĐ1 chưa có tính năng đọc email nên thay đổi DOM OWA chưa ảnh hưởng.</w:t>
      </w:r>
    </w:p>
    <w:p>
      <w:r>
        <w:pict>
          <v:rect style="width:0;height:1.5pt" o:hralign="center" o:hrstd="t" o:hr="t"/>
        </w:pict>
      </w:r>
    </w:p>
    <w:bookmarkEnd w:id="27"/>
    <w:bookmarkStart w:id="28" w:name="X08c9ca5590fe894da610e648e55f06a64d6e1bf"/>
    <w:p>
      <w:pPr>
        <w:pStyle w:val="4"/>
      </w:pPr>
      <w:r>
        <w:t xml:space="preserve">STORY 2: Cấu hình LLM multi-provider (GĐ2 — LLM Config)</w:t>
      </w:r>
    </w:p>
    <w:p>
      <w:pPr>
        <w:pStyle w:val="BlockText"/>
      </w:pPr>
      <w:r>
        <w:t xml:space="preserve">As a Power User, I want cấu hình và chuyển đổi giữa 6 LLM provider (OpenAI, Azure OpenAI, Anthropic, Gemini, OpenAI-compatible tùy chỉnh, Local Ollama/LM Studio) so that tôi chọn được AI phù hợp với ngân sách, chính sách bảo mật và nhu cầu offline.</w:t>
      </w:r>
    </w:p>
    <w:p>
      <w:pPr>
        <w:pStyle w:val="FirstParagraph"/>
      </w:pPr>
      <w:r>
        <w:rPr>
          <w:b/>
          <w:bCs/>
        </w:rPr>
        <w:t xml:space="preserve">Requirement Details:</w:t>
      </w:r>
    </w:p>
    <w:p>
      <w:pPr>
        <w:pStyle w:val="Compact"/>
        <w:numPr>
          <w:ilvl w:val="0"/>
          <w:numId w:val="1010"/>
        </w:numPr>
      </w:pPr>
      <w:r>
        <w:t xml:space="preserve">6 adapters + registry (map ProviderId → adapter instance), implement interface thống nhất: chat, chatStream (AsyncIterable), listModels, testConnection.</w:t>
      </w:r>
    </w:p>
    <w:p>
      <w:pPr>
        <w:pStyle w:val="Compact"/>
        <w:numPr>
          <w:ilvl w:val="0"/>
          <w:numId w:val="1010"/>
        </w:numPr>
      </w:pPr>
      <w:r>
        <w:t xml:space="preserve">Options UI: chọn provider active; form cấu hình per-provider (ProviderForm): API key, Base URL, model, deployment, api-version…</w:t>
      </w:r>
    </w:p>
    <w:p>
      <w:pPr>
        <w:pStyle w:val="Compact"/>
        <w:numPr>
          <w:ilvl w:val="0"/>
          <w:numId w:val="1010"/>
        </w:numPr>
      </w:pPr>
      <w:r>
        <w:t xml:space="preserve">ModelPicker: dropdown fetch danh sách model từ API khi provider hỗ trợ + ô nhập tay (Azure không có listModels → nhập tay).</w:t>
      </w:r>
    </w:p>
    <w:p>
      <w:pPr>
        <w:pStyle w:val="Compact"/>
        <w:numPr>
          <w:ilvl w:val="0"/>
          <w:numId w:val="1010"/>
        </w:numPr>
      </w:pPr>
      <w:r>
        <w:t xml:space="preserve">Streaming từ service worker sang content script qua chrome.runtime.connect Port (MV3).</w:t>
      </w:r>
    </w:p>
    <w:p>
      <w:pPr>
        <w:pStyle w:val="Compact"/>
        <w:numPr>
          <w:ilvl w:val="0"/>
          <w:numId w:val="1010"/>
        </w:numPr>
      </w:pPr>
      <w:r>
        <w:t xml:space="preserve">LLM calls thuần fetch — không dùng SDK nặng (giữ bundle nhỏ, dễ tùy biến per-provider).</w:t>
      </w:r>
    </w:p>
    <w:p>
      <w:pPr>
        <w:pStyle w:val="Compact"/>
        <w:numPr>
          <w:ilvl w:val="0"/>
          <w:numId w:val="1010"/>
        </w:numPr>
      </w:pPr>
      <w:r>
        <w:t xml:space="preserve">Local LLM: preset 1-click Ollama localhost:11434 / LM Studio localhost:1234 (openai-compatible); Options hiển thị hướng dẫn đặt env OLLAMA_ORIGINS=chrome-extension://* cho Ollama; list models qua /api/tags.</w:t>
      </w:r>
    </w:p>
    <w:p>
      <w:pPr>
        <w:pStyle w:val="FirstParagraph"/>
      </w:pPr>
      <w:r>
        <w:rPr>
          <w:b/>
          <w:bCs/>
        </w:rPr>
        <w:t xml:space="preserve">Bảng cấu hình từng provider (nguồn: PLAN.md mục 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Provider</w:t>
            </w:r>
          </w:p>
        </w:tc>
        <w:tc>
          <w:tcPr/>
          <w:p>
            <w:pPr>
              <w:pStyle w:val="Compact"/>
            </w:pPr>
            <w:r>
              <w:t xml:space="preserve">Endpoint</w:t>
            </w:r>
          </w:p>
        </w:tc>
        <w:tc>
          <w:tcPr/>
          <w:p>
            <w:pPr>
              <w:pStyle w:val="Compact"/>
            </w:pPr>
            <w:r>
              <w:t xml:space="preserve">Cấu hình cần</w:t>
            </w:r>
          </w:p>
        </w:tc>
        <w:tc>
          <w:tcPr/>
          <w:p>
            <w:pPr>
              <w:pStyle w:val="Compact"/>
            </w:pPr>
            <w:r>
              <w:t xml:space="preserve">Ghi chú kỹ thuật</w:t>
            </w:r>
          </w:p>
        </w:tc>
      </w:tr>
      <w:tr>
        <w:tc>
          <w:tcPr/>
          <w:p>
            <w:pPr>
              <w:pStyle w:val="Compact"/>
            </w:pPr>
            <w:r>
              <w:t xml:space="preserve">OpenAI</w:t>
            </w:r>
          </w:p>
        </w:tc>
        <w:tc>
          <w:tcPr/>
          <w:p>
            <w:pPr>
              <w:pStyle w:val="Compact"/>
            </w:pPr>
            <w:r>
              <w:t xml:space="preserve">api.openai.com/v1/chat/completions</w:t>
            </w:r>
          </w:p>
        </w:tc>
        <w:tc>
          <w:tcPr/>
          <w:p>
            <w:pPr>
              <w:pStyle w:val="Compact"/>
            </w:pPr>
            <w:r>
              <w:t xml:space="preserve">API key, model</w:t>
            </w:r>
          </w:p>
        </w:tc>
        <w:tc>
          <w:tcPr/>
          <w:p>
            <w:pPr>
              <w:pStyle w:val="Compact"/>
            </w:pPr>
            <w:r>
              <w:t xml:space="preserve">CORS OK từ browser</w:t>
            </w:r>
          </w:p>
        </w:tc>
      </w:tr>
      <w:tr>
        <w:tc>
          <w:tcPr/>
          <w:p>
            <w:pPr>
              <w:pStyle w:val="Compact"/>
            </w:pPr>
            <w:r>
              <w:t xml:space="preserve">Azure OpenAI</w:t>
            </w:r>
          </w:p>
        </w:tc>
        <w:tc>
          <w:tcPr/>
          <w:p>
            <w:pPr>
              <w:pStyle w:val="Compact"/>
            </w:pPr>
            <w:r>
              <w:t xml:space="preserve">https://(resource).openai.azure.com/openai/deployments/(deployment)/chat/completions?api-version=…</w:t>
            </w:r>
          </w:p>
        </w:tc>
        <w:tc>
          <w:tcPr/>
          <w:p>
            <w:pPr>
              <w:pStyle w:val="Compact"/>
            </w:pPr>
            <w:r>
              <w:t xml:space="preserve">Endpoint, deployment name, api-version, key</w:t>
            </w:r>
          </w:p>
        </w:tc>
        <w:tc>
          <w:tcPr/>
          <w:p>
            <w:pPr>
              <w:pStyle w:val="Compact"/>
            </w:pPr>
            <w:r>
              <w:t xml:space="preserve">Không có listModels → nhập tay</w:t>
            </w:r>
          </w:p>
        </w:tc>
      </w:tr>
      <w:tr>
        <w:tc>
          <w:tcPr/>
          <w:p>
            <w:pPr>
              <w:pStyle w:val="Compact"/>
            </w:pPr>
            <w:r>
              <w:t xml:space="preserve">Anthropic</w:t>
            </w:r>
          </w:p>
        </w:tc>
        <w:tc>
          <w:tcPr/>
          <w:p>
            <w:pPr>
              <w:pStyle w:val="Compact"/>
            </w:pPr>
            <w:r>
              <w:t xml:space="preserve">api.anthropic.com/v1/messages</w:t>
            </w:r>
          </w:p>
        </w:tc>
        <w:tc>
          <w:tcPr/>
          <w:p>
            <w:pPr>
              <w:pStyle w:val="Compact"/>
            </w:pPr>
            <w:r>
              <w:t xml:space="preserve">API key, model</w:t>
            </w:r>
          </w:p>
        </w:tc>
        <w:tc>
          <w:tcPr/>
          <w:p>
            <w:pPr>
              <w:pStyle w:val="Compact"/>
            </w:pPr>
            <w:r>
              <w:t xml:space="preserve">Header anthropic-dangerous-direct-browser-access: true</w:t>
            </w:r>
          </w:p>
        </w:tc>
      </w:tr>
      <w:tr>
        <w:tc>
          <w:tcPr/>
          <w:p>
            <w:pPr>
              <w:pStyle w:val="Compact"/>
            </w:pPr>
            <w:r>
              <w:t xml:space="preserve">Gemini</w:t>
            </w:r>
          </w:p>
        </w:tc>
        <w:tc>
          <w:tcPr/>
          <w:p>
            <w:pPr>
              <w:pStyle w:val="Compact"/>
            </w:pPr>
            <w:r>
              <w:t xml:space="preserve">generativelanguage.googleapis.com/v1beta/models/(model):generateContent</w:t>
            </w:r>
          </w:p>
        </w:tc>
        <w:tc>
          <w:tcPr/>
          <w:p>
            <w:pPr>
              <w:pStyle w:val="Compact"/>
            </w:pPr>
            <w:r>
              <w:t xml:space="preserve">API key, model</w:t>
            </w:r>
          </w:p>
        </w:tc>
        <w:tc>
          <w:tcPr/>
          <w:p>
            <w:pPr>
              <w:pStyle w:val="Compact"/>
            </w:pPr>
            <w:r>
              <w:t xml:space="preserve">Streaming qua :streamGenerateContent?alt=sse</w:t>
            </w:r>
          </w:p>
        </w:tc>
      </w:tr>
      <w:tr>
        <w:tc>
          <w:tcPr/>
          <w:p>
            <w:pPr>
              <w:pStyle w:val="Compact"/>
            </w:pPr>
            <w:r>
              <w:t xml:space="preserve">OpenAI-compatible</w:t>
            </w:r>
          </w:p>
        </w:tc>
        <w:tc>
          <w:tcPr/>
          <w:p>
            <w:pPr>
              <w:pStyle w:val="Compact"/>
            </w:pPr>
            <w:r>
              <w:t xml:space="preserve">Base URL tùy chỉnh</w:t>
            </w:r>
          </w:p>
        </w:tc>
        <w:tc>
          <w:tcPr/>
          <w:p>
            <w:pPr>
              <w:pStyle w:val="Compact"/>
            </w:pPr>
            <w:r>
              <w:t xml:space="preserve">Base URL, key (tùy chọn), model</w:t>
            </w:r>
          </w:p>
        </w:tc>
        <w:tc>
          <w:tcPr/>
          <w:p>
            <w:pPr>
              <w:pStyle w:val="Compact"/>
            </w:pPr>
            <w:r>
              <w:t xml:space="preserve">OpenRouter /api/v1/models, vLLM, proxy công ty</w:t>
            </w:r>
          </w:p>
        </w:tc>
      </w:tr>
      <w:tr>
        <w:tc>
          <w:tcPr/>
          <w:p>
            <w:pPr>
              <w:pStyle w:val="Compact"/>
            </w:pPr>
            <w:r>
              <w:t xml:space="preserve">Local LLM</w:t>
            </w:r>
          </w:p>
        </w:tc>
        <w:tc>
          <w:tcPr/>
          <w:p>
            <w:pPr>
              <w:pStyle w:val="Compact"/>
            </w:pPr>
            <w:r>
              <w:t xml:space="preserve">Ollama localhost:11434, LM Studio localhost:1234</w:t>
            </w:r>
          </w:p>
        </w:tc>
        <w:tc>
          <w:tcPr/>
          <w:p>
            <w:pPr>
              <w:pStyle w:val="Compact"/>
            </w:pPr>
            <w:r>
              <w:t xml:space="preserve">Preset 1-click + chỉnh URL</w:t>
            </w:r>
          </w:p>
        </w:tc>
        <w:tc>
          <w:tcPr/>
          <w:p>
            <w:pPr>
              <w:pStyle w:val="Compact"/>
            </w:pPr>
            <w:r>
              <w:t xml:space="preserve">Ollama cần env OLLAMA_ORIGINS=chrome-extension://*</w:t>
            </w:r>
          </w:p>
        </w:tc>
      </w:tr>
    </w:tbl>
    <w:p>
      <w:pPr>
        <w:pStyle w:val="BodyText"/>
      </w:pPr>
      <w:r>
        <w:rPr>
          <w:b/>
          <w:bCs/>
        </w:rPr>
        <w:t xml:space="preserve">Data Fields:</w:t>
      </w:r>
    </w:p>
    <w:tbl>
      <w:tblPr>
        <w:tblStyle w:val="Table"/>
        <w:tblW w:type="pct" w:w="5000"/>
        <w:tblLayout w:type="fixed"/>
        <w:tblLook w:firstRow="1" w:lastRow="0" w:firstColumn="0" w:lastColumn="0" w:noHBand="0" w:noVBand="0" w:val="0020"/>
      </w:tblPr>
      <w:tblGrid>
        <w:gridCol w:w="1232"/>
        <w:gridCol w:w="1056"/>
        <w:gridCol w:w="1760"/>
        <w:gridCol w:w="2288"/>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c>
          <w:tcPr/>
          <w:p>
            <w:pPr>
              <w:pStyle w:val="Compact"/>
            </w:pPr>
            <w:r>
              <w:t xml:space="preserve">Example</w:t>
            </w:r>
          </w:p>
        </w:tc>
      </w:tr>
      <w:tr>
        <w:tc>
          <w:tcPr/>
          <w:p>
            <w:pPr>
              <w:pStyle w:val="Compact"/>
            </w:pPr>
            <w:r>
              <w:t xml:space="preserve">providerActive</w:t>
            </w:r>
          </w:p>
        </w:tc>
        <w:tc>
          <w:tcPr/>
          <w:p>
            <w:pPr>
              <w:pStyle w:val="Compact"/>
            </w:pPr>
            <w:r>
              <w:t xml:space="preserve">ProviderId</w:t>
            </w:r>
          </w:p>
        </w:tc>
        <w:tc>
          <w:tcPr/>
          <w:p>
            <w:pPr>
              <w:pStyle w:val="Compact"/>
            </w:pPr>
            <w:r>
              <w:t xml:space="preserve">Yes</w:t>
            </w:r>
          </w:p>
        </w:tc>
        <w:tc>
          <w:tcPr/>
          <w:p>
            <w:pPr>
              <w:pStyle w:val="Compact"/>
            </w:pPr>
            <w:r>
              <w:t xml:space="preserve">Provider đang dùng</w:t>
            </w:r>
          </w:p>
        </w:tc>
        <w:tc>
          <w:tcPr/>
          <w:p>
            <w:pPr>
              <w:pStyle w:val="Compact"/>
            </w:pPr>
            <w:r>
              <w:t xml:space="preserve">“openai”</w:t>
            </w:r>
          </w:p>
        </w:tc>
      </w:tr>
      <w:tr>
        <w:tc>
          <w:tcPr/>
          <w:p>
            <w:pPr>
              <w:pStyle w:val="Compact"/>
            </w:pPr>
            <w:r>
              <w:t xml:space="preserve">apiKey</w:t>
            </w:r>
          </w:p>
        </w:tc>
        <w:tc>
          <w:tcPr/>
          <w:p>
            <w:pPr>
              <w:pStyle w:val="Compact"/>
            </w:pPr>
            <w:r>
              <w:t xml:space="preserve">string</w:t>
            </w:r>
          </w:p>
        </w:tc>
        <w:tc>
          <w:tcPr/>
          <w:p>
            <w:pPr>
              <w:pStyle w:val="Compact"/>
            </w:pPr>
            <w:r>
              <w:t xml:space="preserve">Yes*</w:t>
            </w:r>
          </w:p>
        </w:tc>
        <w:tc>
          <w:tcPr/>
          <w:p>
            <w:pPr>
              <w:pStyle w:val="Compact"/>
            </w:pPr>
            <w:r>
              <w:t xml:space="preserve">*Bắt buộc với 4 provider cloud; tùy chọn với OpenAI-compatible; không cần với Local</w:t>
            </w:r>
          </w:p>
        </w:tc>
        <w:tc>
          <w:tcPr/>
          <w:p>
            <w:pPr>
              <w:pStyle w:val="Compact"/>
            </w:pPr>
            <w:r>
              <w:t xml:space="preserve">sk-…</w:t>
            </w:r>
          </w:p>
        </w:tc>
      </w:tr>
      <w:tr>
        <w:tc>
          <w:tcPr/>
          <w:p>
            <w:pPr>
              <w:pStyle w:val="Compact"/>
            </w:pPr>
            <w:r>
              <w:t xml:space="preserve">baseUrl</w:t>
            </w:r>
          </w:p>
        </w:tc>
        <w:tc>
          <w:tcPr/>
          <w:p>
            <w:pPr>
              <w:pStyle w:val="Compact"/>
            </w:pPr>
            <w:r>
              <w:t xml:space="preserve">string</w:t>
            </w:r>
          </w:p>
        </w:tc>
        <w:tc>
          <w:tcPr/>
          <w:p>
            <w:pPr>
              <w:pStyle w:val="Compact"/>
            </w:pPr>
            <w:r>
              <w:t xml:space="preserve">Yes**</w:t>
            </w:r>
          </w:p>
        </w:tc>
        <w:tc>
          <w:tcPr/>
          <w:p>
            <w:pPr>
              <w:pStyle w:val="Compact"/>
            </w:pPr>
            <w:r>
              <w:t xml:space="preserve">**Bắt buộc với OpenAI-compatible</w:t>
            </w:r>
          </w:p>
        </w:tc>
        <w:tc>
          <w:tcPr/>
          <w:p>
            <w:pPr>
              <w:pStyle w:val="Compact"/>
            </w:pPr>
            <w:r>
              <w:t xml:space="preserve">https://openrouter.ai/api/v1</w:t>
            </w:r>
          </w:p>
        </w:tc>
      </w:tr>
      <w:tr>
        <w:tc>
          <w:tcPr/>
          <w:p>
            <w:pPr>
              <w:pStyle w:val="Compact"/>
            </w:pPr>
            <w:r>
              <w:t xml:space="preserve">model</w:t>
            </w:r>
          </w:p>
        </w:tc>
        <w:tc>
          <w:tcPr/>
          <w:p>
            <w:pPr>
              <w:pStyle w:val="Compact"/>
            </w:pPr>
            <w:r>
              <w:t xml:space="preserve">string</w:t>
            </w:r>
          </w:p>
        </w:tc>
        <w:tc>
          <w:tcPr/>
          <w:p>
            <w:pPr>
              <w:pStyle w:val="Compact"/>
            </w:pPr>
            <w:r>
              <w:t xml:space="preserve">Yes</w:t>
            </w:r>
          </w:p>
        </w:tc>
        <w:tc>
          <w:tcPr/>
          <w:p>
            <w:pPr>
              <w:pStyle w:val="Compact"/>
            </w:pPr>
            <w:r>
              <w:t xml:space="preserve">Model ID</w:t>
            </w:r>
          </w:p>
        </w:tc>
        <w:tc>
          <w:tcPr/>
          <w:p>
            <w:pPr>
              <w:pStyle w:val="Compact"/>
            </w:pPr>
            <w:r>
              <w:t xml:space="preserve">gpt-4o-mini</w:t>
            </w:r>
          </w:p>
        </w:tc>
      </w:tr>
      <w:tr>
        <w:tc>
          <w:tcPr/>
          <w:p>
            <w:pPr>
              <w:pStyle w:val="Compact"/>
            </w:pPr>
            <w:r>
              <w:t xml:space="preserve">azureEndpoint</w:t>
            </w:r>
          </w:p>
        </w:tc>
        <w:tc>
          <w:tcPr/>
          <w:p>
            <w:pPr>
              <w:pStyle w:val="Compact"/>
            </w:pPr>
            <w:r>
              <w:t xml:space="preserve">string</w:t>
            </w:r>
          </w:p>
        </w:tc>
        <w:tc>
          <w:tcPr/>
          <w:p>
            <w:pPr>
              <w:pStyle w:val="Compact"/>
            </w:pPr>
            <w:r>
              <w:t xml:space="preserve">Azure only</w:t>
            </w:r>
          </w:p>
        </w:tc>
        <w:tc>
          <w:tcPr/>
          <w:p>
            <w:pPr>
              <w:pStyle w:val="Compact"/>
            </w:pPr>
            <w:r>
              <w:t xml:space="preserve">Endpoint tài nguyên Azure</w:t>
            </w:r>
          </w:p>
        </w:tc>
        <w:tc>
          <w:tcPr/>
          <w:p>
            <w:pPr>
              <w:pStyle w:val="Compact"/>
            </w:pPr>
            <w:r>
              <w:t xml:space="preserve">https://myres.openai.azure.com</w:t>
            </w:r>
          </w:p>
        </w:tc>
      </w:tr>
      <w:tr>
        <w:tc>
          <w:tcPr/>
          <w:p>
            <w:pPr>
              <w:pStyle w:val="Compact"/>
            </w:pPr>
            <w:r>
              <w:t xml:space="preserve">azureDeployment</w:t>
            </w:r>
          </w:p>
        </w:tc>
        <w:tc>
          <w:tcPr/>
          <w:p>
            <w:pPr>
              <w:pStyle w:val="Compact"/>
            </w:pPr>
            <w:r>
              <w:t xml:space="preserve">string</w:t>
            </w:r>
          </w:p>
        </w:tc>
        <w:tc>
          <w:tcPr/>
          <w:p>
            <w:pPr>
              <w:pStyle w:val="Compact"/>
            </w:pPr>
            <w:r>
              <w:t xml:space="preserve">Azure only</w:t>
            </w:r>
          </w:p>
        </w:tc>
        <w:tc>
          <w:tcPr/>
          <w:p>
            <w:pPr>
              <w:pStyle w:val="Compact"/>
            </w:pPr>
            <w:r>
              <w:t xml:space="preserve">Tên deployment</w:t>
            </w:r>
          </w:p>
        </w:tc>
        <w:tc>
          <w:tcPr/>
          <w:p>
            <w:pPr>
              <w:pStyle w:val="Compact"/>
            </w:pPr>
            <w:r>
              <w:t xml:space="preserve">gpt-4o</w:t>
            </w:r>
          </w:p>
        </w:tc>
      </w:tr>
      <w:tr>
        <w:tc>
          <w:tcPr/>
          <w:p>
            <w:pPr>
              <w:pStyle w:val="Compact"/>
            </w:pPr>
            <w:r>
              <w:t xml:space="preserve">azureApiVersion</w:t>
            </w:r>
          </w:p>
        </w:tc>
        <w:tc>
          <w:tcPr/>
          <w:p>
            <w:pPr>
              <w:pStyle w:val="Compact"/>
            </w:pPr>
            <w:r>
              <w:t xml:space="preserve">string</w:t>
            </w:r>
          </w:p>
        </w:tc>
        <w:tc>
          <w:tcPr/>
          <w:p>
            <w:pPr>
              <w:pStyle w:val="Compact"/>
            </w:pPr>
            <w:r>
              <w:t xml:space="preserve">Azure only</w:t>
            </w:r>
          </w:p>
        </w:tc>
        <w:tc>
          <w:tcPr/>
          <w:p>
            <w:pPr>
              <w:pStyle w:val="Compact"/>
            </w:pPr>
            <w:r>
              <w:t xml:space="preserve">api-version</w:t>
            </w:r>
          </w:p>
        </w:tc>
        <w:tc>
          <w:tcPr/>
          <w:p>
            <w:pPr>
              <w:pStyle w:val="Compact"/>
            </w:pPr>
            <w:r>
              <w:t xml:space="preserve">2024-10-21</w:t>
            </w:r>
          </w:p>
        </w:tc>
      </w:tr>
      <w:tr>
        <w:tc>
          <w:tcPr/>
          <w:p>
            <w:pPr>
              <w:pStyle w:val="Compact"/>
            </w:pPr>
            <w:r>
              <w:t xml:space="preserve">localUrl</w:t>
            </w:r>
          </w:p>
        </w:tc>
        <w:tc>
          <w:tcPr/>
          <w:p>
            <w:pPr>
              <w:pStyle w:val="Compact"/>
            </w:pPr>
            <w:r>
              <w:t xml:space="preserve">string</w:t>
            </w:r>
          </w:p>
        </w:tc>
        <w:tc>
          <w:tcPr/>
          <w:p>
            <w:pPr>
              <w:pStyle w:val="Compact"/>
            </w:pPr>
            <w:r>
              <w:t xml:space="preserve">Local only</w:t>
            </w:r>
          </w:p>
        </w:tc>
        <w:tc>
          <w:tcPr/>
          <w:p>
            <w:pPr>
              <w:pStyle w:val="Compact"/>
            </w:pPr>
            <w:r>
              <w:t xml:space="preserve">URL LLM local</w:t>
            </w:r>
          </w:p>
        </w:tc>
        <w:tc>
          <w:tcPr/>
          <w:p>
            <w:pPr>
              <w:pStyle w:val="Compact"/>
            </w:pPr>
            <w:r>
              <w:t xml:space="preserve">http://localhost:11434</w:t>
            </w:r>
          </w:p>
        </w:tc>
      </w:tr>
    </w:tbl>
    <w:p>
      <w:pPr>
        <w:pStyle w:val="BodyText"/>
      </w:pPr>
      <w:r>
        <w:rPr>
          <w:b/>
          <w:bCs/>
        </w:rPr>
        <w:t xml:space="preserve">Acceptance Criteria:</w:t>
      </w:r>
    </w:p>
    <w:p>
      <w:pPr>
        <w:pStyle w:val="Compact"/>
        <w:numPr>
          <w:ilvl w:val="0"/>
          <w:numId w:val="1011"/>
        </w:numPr>
      </w:pPr>
      <w:r>
        <w:t xml:space="preserve">Chọn được provider active trong đủ 6 loại; registry map đúng adapter tương ứng.</w:t>
      </w:r>
    </w:p>
    <w:p>
      <w:pPr>
        <w:pStyle w:val="Compact"/>
        <w:numPr>
          <w:ilvl w:val="0"/>
          <w:numId w:val="1011"/>
        </w:numPr>
      </w:pPr>
      <w:r>
        <w:t xml:space="preserve">Chat test từ Options trả về kết quả streaming thành công cho đủ cả 6 loại provider.</w:t>
      </w:r>
    </w:p>
    <w:p>
      <w:pPr>
        <w:pStyle w:val="Compact"/>
        <w:numPr>
          <w:ilvl w:val="0"/>
          <w:numId w:val="1011"/>
        </w:numPr>
      </w:pPr>
      <w:r>
        <w:t xml:space="preserve">ModelPicker fetch danh sách model khi API hỗ trợ; ô nhập tay luôn khả dụng.</w:t>
      </w:r>
    </w:p>
    <w:p>
      <w:pPr>
        <w:pStyle w:val="Compact"/>
        <w:numPr>
          <w:ilvl w:val="0"/>
          <w:numId w:val="1011"/>
        </w:numPr>
      </w:pPr>
      <w:r>
        <w:t xml:space="preserve">Azure hoạt động với endpoint + deployment + api-version nhập tay.</w:t>
      </w:r>
    </w:p>
    <w:p>
      <w:pPr>
        <w:pStyle w:val="Compact"/>
        <w:numPr>
          <w:ilvl w:val="0"/>
          <w:numId w:val="1011"/>
        </w:numPr>
      </w:pPr>
      <w:r>
        <w:t xml:space="preserve">Local LLM: preset 1-click điền đúng URL; hiển thị hướng dẫn OLLAMA_ORIGINS; list models qua /api/tags.</w:t>
      </w:r>
    </w:p>
    <w:p>
      <w:pPr>
        <w:pStyle w:val="FirstParagraph"/>
      </w:pPr>
      <w:r>
        <w:rPr>
          <w:b/>
          <w:bCs/>
        </w:rPr>
        <w:t xml:space="preserve">UI Specifications:</w:t>
      </w:r>
    </w:p>
    <w:tbl>
      <w:tblPr>
        <w:tblStyle w:val="Table"/>
        <w:tblW w:type="pct" w:w="5000"/>
        <w:tblLayout w:type="fixed"/>
        <w:tblLook w:firstRow="1" w:lastRow="0" w:firstColumn="0" w:lastColumn="0" w:noHBand="0" w:noVBand="0" w:val="0020"/>
      </w:tblPr>
      <w:tblGrid>
        <w:gridCol w:w="860"/>
        <w:gridCol w:w="1033"/>
        <w:gridCol w:w="1033"/>
        <w:gridCol w:w="1721"/>
        <w:gridCol w:w="2238"/>
        <w:gridCol w:w="1033"/>
      </w:tblGrid>
      <w:tr>
        <w:trPr>
          <w:tblHeader w:val="on"/>
        </w:trPr>
        <w:tc>
          <w:tcPr/>
          <w:p>
            <w:pPr>
              <w:pStyle w:val="Compact"/>
            </w:pPr>
            <w:r>
              <w:t xml:space="preserve">No.</w:t>
            </w:r>
          </w:p>
        </w:tc>
        <w:tc>
          <w:tcPr/>
          <w:p>
            <w:pPr>
              <w:pStyle w:val="Compact"/>
            </w:pPr>
            <w:r>
              <w:t xml:space="preserve">Name</w:t>
            </w:r>
          </w:p>
        </w:tc>
        <w:tc>
          <w:tcPr/>
          <w:p>
            <w:pPr>
              <w:pStyle w:val="Compact"/>
            </w:pPr>
            <w:r>
              <w:t xml:space="preserve">Type</w:t>
            </w:r>
          </w:p>
        </w:tc>
        <w:tc>
          <w:tcPr/>
          <w:p>
            <w:pPr>
              <w:pStyle w:val="Compact"/>
            </w:pPr>
            <w:r>
              <w:t xml:space="preserve">Required</w:t>
            </w:r>
          </w:p>
        </w:tc>
        <w:tc>
          <w:tcPr/>
          <w:p>
            <w:pPr>
              <w:pStyle w:val="Compact"/>
            </w:pPr>
            <w:r>
              <w:t xml:space="preserve">Description</w:t>
            </w:r>
          </w:p>
        </w:tc>
        <w:tc>
          <w:tcPr/>
          <w:p>
            <w:pPr>
              <w:pStyle w:val="Compact"/>
            </w:pPr>
            <w:r>
              <w:t xml:space="preserve">Note</w:t>
            </w:r>
          </w:p>
        </w:tc>
      </w:tr>
      <w:tr>
        <w:tc>
          <w:tcPr/>
          <w:p>
            <w:pPr>
              <w:pStyle w:val="Compact"/>
            </w:pPr>
            <w:r>
              <w:t xml:space="preserve">1</w:t>
            </w:r>
          </w:p>
        </w:tc>
        <w:tc>
          <w:tcPr/>
          <w:p>
            <w:pPr>
              <w:pStyle w:val="Compact"/>
            </w:pPr>
            <w:r>
              <w:t xml:space="preserve">Provider selector</w:t>
            </w:r>
          </w:p>
        </w:tc>
        <w:tc>
          <w:tcPr/>
          <w:p>
            <w:pPr>
              <w:pStyle w:val="Compact"/>
            </w:pPr>
            <w:r>
              <w:t xml:space="preserve">Dropdown</w:t>
            </w:r>
          </w:p>
        </w:tc>
        <w:tc>
          <w:tcPr/>
          <w:p>
            <w:pPr>
              <w:pStyle w:val="Compact"/>
            </w:pPr>
            <w:r>
              <w:t xml:space="preserve">Yes</w:t>
            </w:r>
          </w:p>
        </w:tc>
        <w:tc>
          <w:tcPr/>
          <w:p>
            <w:pPr>
              <w:pStyle w:val="Compact"/>
            </w:pPr>
            <w:r>
              <w:t xml:space="preserve">Chọn provider active trong 6 loại</w:t>
            </w:r>
          </w:p>
        </w:tc>
        <w:tc>
          <w:tcPr/>
          <w:p>
            <w:pPr>
              <w:pStyle w:val="Compact"/>
            </w:pPr>
            <w:r>
              <w:t xml:space="preserve">Lưu ngay khi chọn</w:t>
            </w:r>
          </w:p>
        </w:tc>
      </w:tr>
      <w:tr>
        <w:tc>
          <w:tcPr/>
          <w:p>
            <w:pPr>
              <w:pStyle w:val="Compact"/>
            </w:pPr>
            <w:r>
              <w:t xml:space="preserve">2</w:t>
            </w:r>
          </w:p>
        </w:tc>
        <w:tc>
          <w:tcPr/>
          <w:p>
            <w:pPr>
              <w:pStyle w:val="Compact"/>
            </w:pPr>
            <w:r>
              <w:t xml:space="preserve">ProviderForm</w:t>
            </w:r>
          </w:p>
        </w:tc>
        <w:tc>
          <w:tcPr/>
          <w:p>
            <w:pPr>
              <w:pStyle w:val="Compact"/>
            </w:pPr>
            <w:r>
              <w:t xml:space="preserve">Form</w:t>
            </w:r>
          </w:p>
        </w:tc>
        <w:tc>
          <w:tcPr/>
          <w:p>
            <w:pPr>
              <w:pStyle w:val="Compact"/>
            </w:pPr>
            <w:r>
              <w:t xml:space="preserve">Yes</w:t>
            </w:r>
          </w:p>
        </w:tc>
        <w:tc>
          <w:tcPr/>
          <w:p>
            <w:pPr>
              <w:pStyle w:val="Compact"/>
            </w:pPr>
            <w:r>
              <w:t xml:space="preserve">API key, Base URL, model, deployment, api-version per-provider</w:t>
            </w:r>
          </w:p>
        </w:tc>
        <w:tc>
          <w:tcPr/>
          <w:p>
            <w:pPr>
              <w:pStyle w:val="Compact"/>
            </w:pPr>
            <w:r>
              <w:t xml:space="preserve">Trường hiển thị theo provider</w:t>
            </w:r>
          </w:p>
        </w:tc>
      </w:tr>
      <w:tr>
        <w:tc>
          <w:tcPr/>
          <w:p>
            <w:pPr>
              <w:pStyle w:val="Compact"/>
            </w:pPr>
            <w:r>
              <w:t xml:space="preserve">3</w:t>
            </w:r>
          </w:p>
        </w:tc>
        <w:tc>
          <w:tcPr/>
          <w:p>
            <w:pPr>
              <w:pStyle w:val="Compact"/>
            </w:pPr>
            <w:r>
              <w:t xml:space="preserve">ModelPicker</w:t>
            </w:r>
          </w:p>
        </w:tc>
        <w:tc>
          <w:tcPr/>
          <w:p>
            <w:pPr>
              <w:pStyle w:val="Compact"/>
            </w:pPr>
            <w:r>
              <w:t xml:space="preserve">Dropdown + Input</w:t>
            </w:r>
          </w:p>
        </w:tc>
        <w:tc>
          <w:tcPr/>
          <w:p>
            <w:pPr>
              <w:pStyle w:val="Compact"/>
            </w:pPr>
            <w:r>
              <w:t xml:space="preserve">Yes</w:t>
            </w:r>
          </w:p>
        </w:tc>
        <w:tc>
          <w:tcPr/>
          <w:p>
            <w:pPr>
              <w:pStyle w:val="Compact"/>
            </w:pPr>
            <w:r>
              <w:t xml:space="preserve">Fetch models từ API + nhập tay</w:t>
            </w:r>
          </w:p>
        </w:tc>
        <w:tc>
          <w:tcPr/>
          <w:p>
            <w:pPr>
              <w:pStyle w:val="Compact"/>
            </w:pPr>
            <w:r>
              <w:t xml:space="preserve">Ẩn fetch với Azure</w:t>
            </w:r>
          </w:p>
        </w:tc>
      </w:tr>
      <w:tr>
        <w:tc>
          <w:tcPr/>
          <w:p>
            <w:pPr>
              <w:pStyle w:val="Compact"/>
            </w:pPr>
            <w:r>
              <w:t xml:space="preserve">4</w:t>
            </w:r>
          </w:p>
        </w:tc>
        <w:tc>
          <w:tcPr/>
          <w:p>
            <w:pPr>
              <w:pStyle w:val="Compact"/>
            </w:pPr>
            <w:r>
              <w:t xml:space="preserve">Ollama setup guide</w:t>
            </w:r>
          </w:p>
        </w:tc>
        <w:tc>
          <w:tcPr/>
          <w:p>
            <w:pPr>
              <w:pStyle w:val="Compact"/>
            </w:pPr>
            <w:r>
              <w:t xml:space="preserve">Info box</w:t>
            </w:r>
          </w:p>
        </w:tc>
        <w:tc>
          <w:tcPr/>
          <w:p>
            <w:pPr>
              <w:pStyle w:val="Compact"/>
            </w:pPr>
            <w:r>
              <w:t xml:space="preserve">Local only</w:t>
            </w:r>
          </w:p>
        </w:tc>
        <w:tc>
          <w:tcPr/>
          <w:p>
            <w:pPr>
              <w:pStyle w:val="Compact"/>
            </w:pPr>
            <w:r>
              <w:t xml:space="preserve">Hướng dẫn đặt OLLAMA_ORIGINS</w:t>
            </w:r>
          </w:p>
        </w:tc>
        <w:tc>
          <w:tcPr/>
          <w:p>
            <w:pPr>
              <w:pStyle w:val="Compact"/>
            </w:pPr>
            <w:r>
              <w:t xml:space="preserve">Hiển thị khi chọn Local</w:t>
            </w:r>
          </w:p>
        </w:tc>
      </w:tr>
    </w:tbl>
    <w:p>
      <w:pPr>
        <w:pStyle w:val="BodyText"/>
      </w:pPr>
      <w:r>
        <w:rPr>
          <w:b/>
          <w:bCs/>
        </w:rPr>
        <w:t xml:space="preserve">Validation Rules:</w:t>
      </w:r>
    </w:p>
    <w:p>
      <w:pPr>
        <w:pStyle w:val="Compact"/>
        <w:numPr>
          <w:ilvl w:val="0"/>
          <w:numId w:val="1012"/>
        </w:numPr>
      </w:pPr>
      <w:r>
        <w:t xml:space="preserve">API key bắt buộc với OpenAI / Azure / Anthropic / Gemini; tùy chọn với OpenAI-compatible; không cần với Local.</w:t>
      </w:r>
    </w:p>
    <w:p>
      <w:pPr>
        <w:pStyle w:val="Compact"/>
        <w:numPr>
          <w:ilvl w:val="0"/>
          <w:numId w:val="1012"/>
        </w:numPr>
      </w:pPr>
      <w:r>
        <w:t xml:space="preserve">Base URL phải là URL hợp lệ (cho phép http://localhost cho local).</w:t>
      </w:r>
    </w:p>
    <w:p>
      <w:pPr>
        <w:pStyle w:val="Compact"/>
        <w:numPr>
          <w:ilvl w:val="0"/>
          <w:numId w:val="1012"/>
        </w:numPr>
      </w:pPr>
      <w:r>
        <w:t xml:space="preserve">Model không được rỗng.</w:t>
      </w:r>
    </w:p>
    <w:p>
      <w:pPr>
        <w:pStyle w:val="Compact"/>
        <w:numPr>
          <w:ilvl w:val="0"/>
          <w:numId w:val="1012"/>
        </w:numPr>
      </w:pPr>
      <w:r>
        <w:t xml:space="preserve">azureApiVersion phải đúng định dạng phiên bản (ví dụ 2024-10-21).</w:t>
      </w:r>
    </w:p>
    <w:p>
      <w:pPr>
        <w:pStyle w:val="FirstParagraph"/>
      </w:pPr>
      <w:r>
        <w:rPr>
          <w:b/>
          <w:bCs/>
        </w:rPr>
        <w:t xml:space="preserve">Error Handling:</w:t>
      </w:r>
    </w:p>
    <w:p>
      <w:pPr>
        <w:pStyle w:val="Compact"/>
        <w:numPr>
          <w:ilvl w:val="0"/>
          <w:numId w:val="1013"/>
        </w:numPr>
      </w:pPr>
      <w:r>
        <w:t xml:space="preserve">CORS chặn: adapter Anthropic tự thêm header anthropic-dangerous-direct-browser-access: true; lỗi còn lại hiển thị thông báo CORS kèm hướng dẫn.</w:t>
      </w:r>
    </w:p>
    <w:p>
      <w:pPr>
        <w:pStyle w:val="Compact"/>
        <w:numPr>
          <w:ilvl w:val="0"/>
          <w:numId w:val="1013"/>
        </w:numPr>
      </w:pPr>
      <w:r>
        <w:t xml:space="preserve">Ollama không kết nối được: hiển thị hướng dẫn đặt OLLAMA_ORIGINS=chrome-extension://* và kiểm tra port 11434.</w:t>
      </w:r>
    </w:p>
    <w:p>
      <w:pPr>
        <w:pStyle w:val="Compact"/>
        <w:numPr>
          <w:ilvl w:val="0"/>
          <w:numId w:val="1013"/>
        </w:numPr>
      </w:pPr>
      <w:r>
        <w:t xml:space="preserve">Sai key (401/403): thông báo lỗi rõ ràng, KHÔNG log giá trị key.</w:t>
      </w:r>
    </w:p>
    <w:p>
      <w:r>
        <w:pict>
          <v:rect style="width:0;height:1.5pt" o:hralign="center" o:hrstd="t" o:hr="t"/>
        </w:pict>
      </w:r>
    </w:p>
    <w:bookmarkEnd w:id="28"/>
    <w:bookmarkStart w:id="29" w:name="story-3-test-connection-cho-provider-gđ2"/>
    <w:p>
      <w:pPr>
        <w:pStyle w:val="4"/>
      </w:pPr>
      <w:r>
        <w:t xml:space="preserve">STORY 3: Test Connection cho provider (GĐ2)</w:t>
      </w:r>
    </w:p>
    <w:p>
      <w:pPr>
        <w:pStyle w:val="BlockText"/>
      </w:pPr>
      <w:r>
        <w:t xml:space="preserve">As a Power User, I want bấm</w:t>
      </w:r>
      <w:r>
        <w:t xml:space="preserve"> </w:t>
      </w:r>
      <w:r>
        <w:t xml:space="preserve">“Kiểm tra kết nối”</w:t>
      </w:r>
      <w:r>
        <w:t xml:space="preserve"> </w:t>
      </w:r>
      <w:r>
        <w:t xml:space="preserve">và thấy kết quả + độ trễ so that tôi biết cấu hình LLM đúng trước khi dùng các tính năng AI.</w:t>
      </w:r>
    </w:p>
    <w:p>
      <w:pPr>
        <w:pStyle w:val="FirstParagraph"/>
      </w:pPr>
      <w:r>
        <w:rPr>
          <w:b/>
          <w:bCs/>
        </w:rPr>
        <w:t xml:space="preserve">Requirement Details:</w:t>
      </w:r>
    </w:p>
    <w:p>
      <w:pPr>
        <w:pStyle w:val="Compact"/>
        <w:numPr>
          <w:ilvl w:val="0"/>
          <w:numId w:val="1014"/>
        </w:numPr>
      </w:pPr>
      <w:r>
        <w:t xml:space="preserve">Nút Test Connection gọi testConnection(config) của adapter đang active.</w:t>
      </w:r>
    </w:p>
    <w:p>
      <w:pPr>
        <w:pStyle w:val="Compact"/>
        <w:numPr>
          <w:ilvl w:val="0"/>
          <w:numId w:val="1014"/>
        </w:numPr>
      </w:pPr>
      <w:r>
        <w:t xml:space="preserve">Kết quả trả về dạng { ok, message, latencyMs } và hiển thị trực tiếp trong Options.</w:t>
      </w:r>
    </w:p>
    <w:p>
      <w:pPr>
        <w:pStyle w:val="FirstParagraph"/>
      </w:pPr>
      <w:r>
        <w:rPr>
          <w:b/>
          <w:bCs/>
        </w:rPr>
        <w:t xml:space="preserve">Data Fields: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c>
          <w:tcPr/>
          <w:p>
            <w:pPr>
              <w:pStyle w:val="Compact"/>
            </w:pPr>
            <w:r>
              <w:t xml:space="preserve">Example</w:t>
            </w:r>
          </w:p>
        </w:tc>
      </w:tr>
      <w:tr>
        <w:tc>
          <w:tcPr/>
          <w:p>
            <w:pPr>
              <w:pStyle w:val="Compact"/>
            </w:pPr>
            <w:r>
              <w:t xml:space="preserve">ok</w:t>
            </w:r>
          </w:p>
        </w:tc>
        <w:tc>
          <w:tcPr/>
          <w:p>
            <w:pPr>
              <w:pStyle w:val="Compact"/>
            </w:pPr>
            <w:r>
              <w:t xml:space="preserve">boolean</w:t>
            </w:r>
          </w:p>
        </w:tc>
        <w:tc>
          <w:tcPr/>
          <w:p>
            <w:pPr>
              <w:pStyle w:val="Compact"/>
            </w:pPr>
            <w:r>
              <w:t xml:space="preserve">Yes</w:t>
            </w:r>
          </w:p>
        </w:tc>
        <w:tc>
          <w:tcPr/>
          <w:p>
            <w:pPr>
              <w:pStyle w:val="Compact"/>
            </w:pPr>
            <w:r>
              <w:t xml:space="preserve">Kết nối thành công hay không</w:t>
            </w:r>
          </w:p>
        </w:tc>
        <w:tc>
          <w:tcPr/>
          <w:p>
            <w:pPr>
              <w:pStyle w:val="Compact"/>
            </w:pPr>
            <w:r>
              <w:t xml:space="preserve">true</w:t>
            </w:r>
          </w:p>
        </w:tc>
      </w:tr>
      <w:tr>
        <w:tc>
          <w:tcPr/>
          <w:p>
            <w:pPr>
              <w:pStyle w:val="Compact"/>
            </w:pPr>
            <w:r>
              <w:t xml:space="preserve">message</w:t>
            </w:r>
          </w:p>
        </w:tc>
        <w:tc>
          <w:tcPr/>
          <w:p>
            <w:pPr>
              <w:pStyle w:val="Compact"/>
            </w:pPr>
            <w:r>
              <w:t xml:space="preserve">string</w:t>
            </w:r>
          </w:p>
        </w:tc>
        <w:tc>
          <w:tcPr/>
          <w:p>
            <w:pPr>
              <w:pStyle w:val="Compact"/>
            </w:pPr>
            <w:r>
              <w:t xml:space="preserve">Yes</w:t>
            </w:r>
          </w:p>
        </w:tc>
        <w:tc>
          <w:tcPr/>
          <w:p>
            <w:pPr>
              <w:pStyle w:val="Compact"/>
            </w:pPr>
            <w:r>
              <w:t xml:space="preserve">Thông báo kết quả/lỗi</w:t>
            </w:r>
          </w:p>
        </w:tc>
        <w:tc>
          <w:tcPr/>
          <w:p>
            <w:pPr>
              <w:pStyle w:val="Compact"/>
            </w:pPr>
            <w:r>
              <w:t xml:space="preserve">“OK (200)”</w:t>
            </w:r>
          </w:p>
        </w:tc>
      </w:tr>
      <w:tr>
        <w:tc>
          <w:tcPr/>
          <w:p>
            <w:pPr>
              <w:pStyle w:val="Compact"/>
            </w:pPr>
            <w:r>
              <w:t xml:space="preserve">latencyMs</w:t>
            </w:r>
          </w:p>
        </w:tc>
        <w:tc>
          <w:tcPr/>
          <w:p>
            <w:pPr>
              <w:pStyle w:val="Compact"/>
            </w:pPr>
            <w:r>
              <w:t xml:space="preserve">number</w:t>
            </w:r>
          </w:p>
        </w:tc>
        <w:tc>
          <w:tcPr/>
          <w:p>
            <w:pPr>
              <w:pStyle w:val="Compact"/>
            </w:pPr>
            <w:r>
              <w:t xml:space="preserve">Yes</w:t>
            </w:r>
          </w:p>
        </w:tc>
        <w:tc>
          <w:tcPr/>
          <w:p>
            <w:pPr>
              <w:pStyle w:val="Compact"/>
            </w:pPr>
            <w:r>
              <w:t xml:space="preserve">Độ trễ đo được (ms)</w:t>
            </w:r>
          </w:p>
        </w:tc>
        <w:tc>
          <w:tcPr/>
          <w:p>
            <w:pPr>
              <w:pStyle w:val="Compact"/>
            </w:pPr>
            <w:r>
              <w:t xml:space="preserve">830</w:t>
            </w:r>
          </w:p>
        </w:tc>
      </w:tr>
    </w:tbl>
    <w:p>
      <w:pPr>
        <w:pStyle w:val="BodyText"/>
      </w:pPr>
      <w:r>
        <w:rPr>
          <w:b/>
          <w:bCs/>
        </w:rPr>
        <w:t xml:space="preserve">Acceptance Criteria:</w:t>
      </w:r>
    </w:p>
    <w:p>
      <w:pPr>
        <w:pStyle w:val="Compact"/>
        <w:numPr>
          <w:ilvl w:val="0"/>
          <w:numId w:val="1015"/>
        </w:numPr>
      </w:pPr>
      <w:r>
        <w:t xml:space="preserve">Nút Test Connection hiển thị latency đo được sau khi gọi.</w:t>
      </w:r>
    </w:p>
    <w:p>
      <w:pPr>
        <w:pStyle w:val="Compact"/>
        <w:numPr>
          <w:ilvl w:val="0"/>
          <w:numId w:val="1015"/>
        </w:numPr>
      </w:pPr>
      <w:r>
        <w:t xml:space="preserve">Khi ok=false hiển thị message lỗi rõ ràng, dễ hiểu cho người dùng.</w:t>
      </w:r>
    </w:p>
    <w:p>
      <w:pPr>
        <w:pStyle w:val="Compact"/>
        <w:numPr>
          <w:ilvl w:val="0"/>
          <w:numId w:val="1015"/>
        </w:numPr>
      </w:pPr>
      <w:r>
        <w:t xml:space="preserve">Hoạt động cho đủ cả 6 loại provider.</w:t>
      </w:r>
    </w:p>
    <w:p>
      <w:pPr>
        <w:pStyle w:val="FirstParagraph"/>
      </w:pPr>
      <w:r>
        <w:rPr>
          <w:b/>
          <w:bCs/>
        </w:rPr>
        <w:t xml:space="preserve">UI Specifications:</w:t>
      </w:r>
    </w:p>
    <w:tbl>
      <w:tblPr>
        <w:tblStyle w:val="Table"/>
        <w:tblW w:type="pct" w:w="5000"/>
        <w:tblLayout w:type="fixed"/>
        <w:tblLook w:firstRow="1" w:lastRow="0" w:firstColumn="0" w:lastColumn="0" w:noHBand="0" w:noVBand="0" w:val="0020"/>
      </w:tblPr>
      <w:tblGrid>
        <w:gridCol w:w="860"/>
        <w:gridCol w:w="1033"/>
        <w:gridCol w:w="1033"/>
        <w:gridCol w:w="1721"/>
        <w:gridCol w:w="2238"/>
        <w:gridCol w:w="1033"/>
      </w:tblGrid>
      <w:tr>
        <w:trPr>
          <w:tblHeader w:val="on"/>
        </w:trPr>
        <w:tc>
          <w:tcPr/>
          <w:p>
            <w:pPr>
              <w:pStyle w:val="Compact"/>
            </w:pPr>
            <w:r>
              <w:t xml:space="preserve">No.</w:t>
            </w:r>
          </w:p>
        </w:tc>
        <w:tc>
          <w:tcPr/>
          <w:p>
            <w:pPr>
              <w:pStyle w:val="Compact"/>
            </w:pPr>
            <w:r>
              <w:t xml:space="preserve">Name</w:t>
            </w:r>
          </w:p>
        </w:tc>
        <w:tc>
          <w:tcPr/>
          <w:p>
            <w:pPr>
              <w:pStyle w:val="Compact"/>
            </w:pPr>
            <w:r>
              <w:t xml:space="preserve">Type</w:t>
            </w:r>
          </w:p>
        </w:tc>
        <w:tc>
          <w:tcPr/>
          <w:p>
            <w:pPr>
              <w:pStyle w:val="Compact"/>
            </w:pPr>
            <w:r>
              <w:t xml:space="preserve">Required</w:t>
            </w:r>
          </w:p>
        </w:tc>
        <w:tc>
          <w:tcPr/>
          <w:p>
            <w:pPr>
              <w:pStyle w:val="Compact"/>
            </w:pPr>
            <w:r>
              <w:t xml:space="preserve">Description</w:t>
            </w:r>
          </w:p>
        </w:tc>
        <w:tc>
          <w:tcPr/>
          <w:p>
            <w:pPr>
              <w:pStyle w:val="Compact"/>
            </w:pPr>
            <w:r>
              <w:t xml:space="preserve">Note</w:t>
            </w:r>
          </w:p>
        </w:tc>
      </w:tr>
      <w:tr>
        <w:tc>
          <w:tcPr/>
          <w:p>
            <w:pPr>
              <w:pStyle w:val="Compact"/>
            </w:pPr>
            <w:r>
              <w:t xml:space="preserve">1</w:t>
            </w:r>
          </w:p>
        </w:tc>
        <w:tc>
          <w:tcPr/>
          <w:p>
            <w:pPr>
              <w:pStyle w:val="Compact"/>
            </w:pPr>
            <w:r>
              <w:t xml:space="preserve">Test Connection</w:t>
            </w:r>
          </w:p>
        </w:tc>
        <w:tc>
          <w:tcPr/>
          <w:p>
            <w:pPr>
              <w:pStyle w:val="Compact"/>
            </w:pPr>
            <w:r>
              <w:t xml:space="preserve">Button</w:t>
            </w:r>
          </w:p>
        </w:tc>
        <w:tc>
          <w:tcPr/>
          <w:p>
            <w:pPr>
              <w:pStyle w:val="Compact"/>
            </w:pPr>
            <w:r>
              <w:t xml:space="preserve">Yes</w:t>
            </w:r>
          </w:p>
        </w:tc>
        <w:tc>
          <w:tcPr/>
          <w:p>
            <w:pPr>
              <w:pStyle w:val="Compact"/>
            </w:pPr>
            <w:r>
              <w:t xml:space="preserve">Gọi testConnection của adapter active</w:t>
            </w:r>
          </w:p>
        </w:tc>
        <w:tc>
          <w:tcPr/>
          <w:p>
            <w:pPr>
              <w:pStyle w:val="Compact"/>
            </w:pPr>
            <w:r>
              <w:t xml:space="preserve">Disable khi đang gọi</w:t>
            </w:r>
          </w:p>
        </w:tc>
      </w:tr>
      <w:tr>
        <w:tc>
          <w:tcPr/>
          <w:p>
            <w:pPr>
              <w:pStyle w:val="Compact"/>
            </w:pPr>
            <w:r>
              <w:t xml:space="preserve">2</w:t>
            </w:r>
          </w:p>
        </w:tc>
        <w:tc>
          <w:tcPr/>
          <w:p>
            <w:pPr>
              <w:pStyle w:val="Compact"/>
            </w:pPr>
            <w:r>
              <w:t xml:space="preserve">Result area</w:t>
            </w:r>
          </w:p>
        </w:tc>
        <w:tc>
          <w:tcPr/>
          <w:p>
            <w:pPr>
              <w:pStyle w:val="Compact"/>
            </w:pPr>
            <w:r>
              <w:t xml:space="preserve">Label</w:t>
            </w:r>
          </w:p>
        </w:tc>
        <w:tc>
          <w:tcPr/>
          <w:p>
            <w:pPr>
              <w:pStyle w:val="Compact"/>
            </w:pPr>
            <w:r>
              <w:t xml:space="preserve">Yes</w:t>
            </w:r>
          </w:p>
        </w:tc>
        <w:tc>
          <w:tcPr/>
          <w:p>
            <w:pPr>
              <w:pStyle w:val="Compact"/>
            </w:pPr>
            <w:r>
              <w:t xml:space="preserve">Hiển thị ok/message/latencyMs</w:t>
            </w:r>
          </w:p>
        </w:tc>
        <w:tc>
          <w:tcPr/>
          <w:p>
            <w:pPr>
              <w:pStyle w:val="Compact"/>
            </w:pPr>
            <w:r>
              <w:t xml:space="preserve">Xanh khi ok, đỏ khi lỗi</w:t>
            </w:r>
          </w:p>
        </w:tc>
      </w:tr>
    </w:tbl>
    <w:p>
      <w:pPr>
        <w:pStyle w:val="BodyText"/>
      </w:pPr>
      <w:r>
        <w:rPr>
          <w:b/>
          <w:bCs/>
        </w:rPr>
        <w:t xml:space="preserve">Validation Rules:</w:t>
      </w:r>
    </w:p>
    <w:p>
      <w:pPr>
        <w:pStyle w:val="Compact"/>
        <w:numPr>
          <w:ilvl w:val="0"/>
          <w:numId w:val="1016"/>
        </w:numPr>
      </w:pPr>
      <w:r>
        <w:t xml:space="preserve">Không cho phép test khi còn thiếu trường bắt buộc của provider (key/model/…).</w:t>
      </w:r>
    </w:p>
    <w:p>
      <w:pPr>
        <w:pStyle w:val="Compact"/>
        <w:numPr>
          <w:ilvl w:val="0"/>
          <w:numId w:val="1016"/>
        </w:numPr>
      </w:pPr>
      <w:r>
        <w:t xml:space="preserve">Chặn bấm lặp trong lúc request đang chạy.</w:t>
      </w:r>
    </w:p>
    <w:p>
      <w:pPr>
        <w:pStyle w:val="FirstParagraph"/>
      </w:pPr>
      <w:r>
        <w:rPr>
          <w:b/>
          <w:bCs/>
        </w:rPr>
        <w:t xml:space="preserve">Error Handling:</w:t>
      </w:r>
    </w:p>
    <w:p>
      <w:pPr>
        <w:pStyle w:val="Compact"/>
        <w:numPr>
          <w:ilvl w:val="0"/>
          <w:numId w:val="1017"/>
        </w:numPr>
      </w:pPr>
      <w:r>
        <w:t xml:space="preserve">Timeout: hiển thị</w:t>
      </w:r>
      <w:r>
        <w:t xml:space="preserve"> </w:t>
      </w:r>
      <w:r>
        <w:t xml:space="preserve">“không phản hồi sau N giây”</w:t>
      </w:r>
      <w:r>
        <w:t xml:space="preserve">.</w:t>
      </w:r>
    </w:p>
    <w:p>
      <w:pPr>
        <w:pStyle w:val="Compact"/>
        <w:numPr>
          <w:ilvl w:val="0"/>
          <w:numId w:val="1017"/>
        </w:numPr>
      </w:pPr>
      <w:r>
        <w:t xml:space="preserve">Lỗi mạng/CORS/DNS: hiển thị nguyên nhân theo loại lỗi, kèm gợi ý (ví dụ hướng dẫn OLLAMA_ORIGINS với local).</w:t>
      </w:r>
    </w:p>
    <w:p>
      <w:r>
        <w:pict>
          <v:rect style="width:0;height:1.5pt" o:hralign="center" o:hrstd="t" o:hr="t"/>
        </w:pict>
      </w:r>
    </w:p>
    <w:bookmarkEnd w:id="29"/>
    <w:bookmarkStart w:id="30" w:name="Xcf1cbf1f0ff5c8cdf4f43219fa467ff2d1ad291"/>
    <w:p>
      <w:pPr>
        <w:pStyle w:val="4"/>
      </w:pPr>
      <w:r>
        <w:t xml:space="preserve">STORY 4: Chọn nơi lưu API key — sync hoặc local (GĐ2)</w:t>
      </w:r>
    </w:p>
    <w:p>
      <w:pPr>
        <w:pStyle w:val="BlockText"/>
      </w:pPr>
      <w:r>
        <w:t xml:space="preserve">As a người dùng quan tâm bảo mật, I want chọn lưu API key trong chrome.storage.sync (mặc định, tiện dùng đa máy) hoặc chrome.storage.local (chỉ máy này) so that tôi kiểm soát được dữ liệu nhạy cảm của mình.</w:t>
      </w:r>
    </w:p>
    <w:p>
      <w:pPr>
        <w:pStyle w:val="FirstParagraph"/>
      </w:pPr>
      <w:r>
        <w:rPr>
          <w:b/>
          <w:bCs/>
        </w:rPr>
        <w:t xml:space="preserve">Requirement Details:</w:t>
      </w:r>
    </w:p>
    <w:p>
      <w:pPr>
        <w:pStyle w:val="Compact"/>
        <w:numPr>
          <w:ilvl w:val="0"/>
          <w:numId w:val="1018"/>
        </w:numPr>
      </w:pPr>
      <w:r>
        <w:t xml:space="preserve">GeneralSettings cung cấp lựa chọn nơi lưu key: sync (mặc định) hoặc</w:t>
      </w:r>
      <w:r>
        <w:t xml:space="preserve"> </w:t>
      </w:r>
      <w:r>
        <w:t xml:space="preserve">“chỉ lưu máy này”</w:t>
      </w:r>
      <w:r>
        <w:t xml:space="preserve"> </w:t>
      </w:r>
      <w:r>
        <w:t xml:space="preserve">(local).</w:t>
      </w:r>
    </w:p>
    <w:p>
      <w:pPr>
        <w:pStyle w:val="Compact"/>
        <w:numPr>
          <w:ilvl w:val="0"/>
          <w:numId w:val="1018"/>
        </w:numPr>
      </w:pPr>
      <w:r>
        <w:t xml:space="preserve">storage.ts là typed wrapper duy nhất truy cập chrome.storage; config nằm ở sync, cache nằm ở local.</w:t>
      </w:r>
    </w:p>
    <w:p>
      <w:pPr>
        <w:pStyle w:val="FirstParagraph"/>
      </w:pPr>
      <w:r>
        <w:rPr>
          <w:b/>
          <w:bCs/>
        </w:rPr>
        <w:t xml:space="preserve">Data Fields: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c>
          <w:tcPr/>
          <w:p>
            <w:pPr>
              <w:pStyle w:val="Compact"/>
            </w:pPr>
            <w:r>
              <w:t xml:space="preserve">Example</w:t>
            </w:r>
          </w:p>
        </w:tc>
      </w:tr>
      <w:tr>
        <w:tc>
          <w:tcPr/>
          <w:p>
            <w:pPr>
              <w:pStyle w:val="Compact"/>
            </w:pPr>
            <w:r>
              <w:t xml:space="preserve">keyStorage</w:t>
            </w:r>
          </w:p>
        </w:tc>
        <w:tc>
          <w:tcPr/>
          <w:p>
            <w:pPr>
              <w:pStyle w:val="Compact"/>
            </w:pPr>
            <w:r>
              <w:t xml:space="preserve">“sync”</w:t>
            </w:r>
            <w:r>
              <w:t xml:space="preserve"> </w:t>
            </w:r>
            <w:r>
              <w:t xml:space="preserve">|</w:t>
            </w:r>
            <w:r>
              <w:t xml:space="preserve"> </w:t>
            </w:r>
            <w:r>
              <w:t xml:space="preserve">“local”</w:t>
            </w:r>
          </w:p>
        </w:tc>
        <w:tc>
          <w:tcPr/>
          <w:p>
            <w:pPr>
              <w:pStyle w:val="Compact"/>
            </w:pPr>
            <w:r>
              <w:t xml:space="preserve">Yes</w:t>
            </w:r>
          </w:p>
        </w:tc>
        <w:tc>
          <w:tcPr/>
          <w:p>
            <w:pPr>
              <w:pStyle w:val="Compact"/>
            </w:pPr>
            <w:r>
              <w:t xml:space="preserve">Nơi lưu API key</w:t>
            </w:r>
          </w:p>
        </w:tc>
        <w:tc>
          <w:tcPr/>
          <w:p>
            <w:pPr>
              <w:pStyle w:val="Compact"/>
            </w:pPr>
            <w:r>
              <w:t xml:space="preserve">“sync”</w:t>
            </w:r>
          </w:p>
        </w:tc>
      </w:tr>
    </w:tbl>
    <w:p>
      <w:pPr>
        <w:pStyle w:val="BodyText"/>
      </w:pPr>
      <w:r>
        <w:rPr>
          <w:b/>
          <w:bCs/>
        </w:rPr>
        <w:t xml:space="preserve">Acceptance Criteria:</w:t>
      </w:r>
    </w:p>
    <w:p>
      <w:pPr>
        <w:pStyle w:val="Compact"/>
        <w:numPr>
          <w:ilvl w:val="0"/>
          <w:numId w:val="1019"/>
        </w:numPr>
      </w:pPr>
      <w:r>
        <w:t xml:space="preserve">Mặc định key lưu ở chrome.storage.sync.</w:t>
      </w:r>
    </w:p>
    <w:p>
      <w:pPr>
        <w:pStyle w:val="Compact"/>
        <w:numPr>
          <w:ilvl w:val="0"/>
          <w:numId w:val="1019"/>
        </w:numPr>
      </w:pPr>
      <w:r>
        <w:t xml:space="preserve">Chọn</w:t>
      </w:r>
      <w:r>
        <w:t xml:space="preserve"> </w:t>
      </w:r>
      <w:r>
        <w:t xml:space="preserve">“chỉ lưu máy này”</w:t>
      </w:r>
      <w:r>
        <w:t xml:space="preserve"> </w:t>
      </w:r>
      <w:r>
        <w:t xml:space="preserve">→ key chuyển sang chrome.storage.local và bị xóa khỏi sync.</w:t>
      </w:r>
    </w:p>
    <w:p>
      <w:pPr>
        <w:pStyle w:val="Compact"/>
        <w:numPr>
          <w:ilvl w:val="0"/>
          <w:numId w:val="1019"/>
        </w:numPr>
      </w:pPr>
      <w:r>
        <w:t xml:space="preserve">Options hiển thị privacy note giải thích nơi lưu và phạm vi gửi dữ liệu.</w:t>
      </w:r>
    </w:p>
    <w:p>
      <w:pPr>
        <w:pStyle w:val="FirstParagraph"/>
      </w:pPr>
      <w:r>
        <w:rPr>
          <w:b/>
          <w:bCs/>
        </w:rPr>
        <w:t xml:space="preserve">UI Specifications:</w:t>
      </w:r>
    </w:p>
    <w:tbl>
      <w:tblPr>
        <w:tblStyle w:val="Table"/>
        <w:tblW w:type="pct" w:w="5000"/>
        <w:tblLayout w:type="fixed"/>
        <w:tblLook w:firstRow="1" w:lastRow="0" w:firstColumn="0" w:lastColumn="0" w:noHBand="0" w:noVBand="0" w:val="0020"/>
      </w:tblPr>
      <w:tblGrid>
        <w:gridCol w:w="860"/>
        <w:gridCol w:w="1033"/>
        <w:gridCol w:w="1033"/>
        <w:gridCol w:w="1721"/>
        <w:gridCol w:w="2238"/>
        <w:gridCol w:w="1033"/>
      </w:tblGrid>
      <w:tr>
        <w:trPr>
          <w:tblHeader w:val="on"/>
        </w:trPr>
        <w:tc>
          <w:tcPr/>
          <w:p>
            <w:pPr>
              <w:pStyle w:val="Compact"/>
            </w:pPr>
            <w:r>
              <w:t xml:space="preserve">No.</w:t>
            </w:r>
          </w:p>
        </w:tc>
        <w:tc>
          <w:tcPr/>
          <w:p>
            <w:pPr>
              <w:pStyle w:val="Compact"/>
            </w:pPr>
            <w:r>
              <w:t xml:space="preserve">Name</w:t>
            </w:r>
          </w:p>
        </w:tc>
        <w:tc>
          <w:tcPr/>
          <w:p>
            <w:pPr>
              <w:pStyle w:val="Compact"/>
            </w:pPr>
            <w:r>
              <w:t xml:space="preserve">Type</w:t>
            </w:r>
          </w:p>
        </w:tc>
        <w:tc>
          <w:tcPr/>
          <w:p>
            <w:pPr>
              <w:pStyle w:val="Compact"/>
            </w:pPr>
            <w:r>
              <w:t xml:space="preserve">Required</w:t>
            </w:r>
          </w:p>
        </w:tc>
        <w:tc>
          <w:tcPr/>
          <w:p>
            <w:pPr>
              <w:pStyle w:val="Compact"/>
            </w:pPr>
            <w:r>
              <w:t xml:space="preserve">Description</w:t>
            </w:r>
          </w:p>
        </w:tc>
        <w:tc>
          <w:tcPr/>
          <w:p>
            <w:pPr>
              <w:pStyle w:val="Compact"/>
            </w:pPr>
            <w:r>
              <w:t xml:space="preserve">Note</w:t>
            </w:r>
          </w:p>
        </w:tc>
      </w:tr>
      <w:tr>
        <w:tc>
          <w:tcPr/>
          <w:p>
            <w:pPr>
              <w:pStyle w:val="Compact"/>
            </w:pPr>
            <w:r>
              <w:t xml:space="preserve">1</w:t>
            </w:r>
          </w:p>
        </w:tc>
        <w:tc>
          <w:tcPr/>
          <w:p>
            <w:pPr>
              <w:pStyle w:val="Compact"/>
            </w:pPr>
            <w:r>
              <w:t xml:space="preserve">Key storage selector</w:t>
            </w:r>
          </w:p>
        </w:tc>
        <w:tc>
          <w:tcPr/>
          <w:p>
            <w:pPr>
              <w:pStyle w:val="Compact"/>
            </w:pPr>
            <w:r>
              <w:t xml:space="preserve">Dropdown/Radio</w:t>
            </w:r>
          </w:p>
        </w:tc>
        <w:tc>
          <w:tcPr/>
          <w:p>
            <w:pPr>
              <w:pStyle w:val="Compact"/>
            </w:pPr>
            <w:r>
              <w:t xml:space="preserve">Yes</w:t>
            </w:r>
          </w:p>
        </w:tc>
        <w:tc>
          <w:tcPr/>
          <w:p>
            <w:pPr>
              <w:pStyle w:val="Compact"/>
            </w:pPr>
            <w:r>
              <w:t xml:space="preserve">sync / chỉ máy này (local)</w:t>
            </w:r>
          </w:p>
        </w:tc>
        <w:tc>
          <w:tcPr/>
          <w:p>
            <w:pPr>
              <w:pStyle w:val="Compact"/>
            </w:pPr>
            <w:r>
              <w:t xml:space="preserve">Mặc định sync</w:t>
            </w:r>
          </w:p>
        </w:tc>
      </w:tr>
      <w:tr>
        <w:tc>
          <w:tcPr/>
          <w:p>
            <w:pPr>
              <w:pStyle w:val="Compact"/>
            </w:pPr>
            <w:r>
              <w:t xml:space="preserve">2</w:t>
            </w:r>
          </w:p>
        </w:tc>
        <w:tc>
          <w:tcPr/>
          <w:p>
            <w:pPr>
              <w:pStyle w:val="Compact"/>
            </w:pPr>
            <w:r>
              <w:t xml:space="preserve">Privacy note</w:t>
            </w:r>
          </w:p>
        </w:tc>
        <w:tc>
          <w:tcPr/>
          <w:p>
            <w:pPr>
              <w:pStyle w:val="Compact"/>
            </w:pPr>
            <w:r>
              <w:t xml:space="preserve">Info text</w:t>
            </w:r>
          </w:p>
        </w:tc>
        <w:tc>
          <w:tcPr/>
          <w:p>
            <w:pPr>
              <w:pStyle w:val="Compact"/>
            </w:pPr>
            <w:r>
              <w:t xml:space="preserve">Yes</w:t>
            </w:r>
          </w:p>
        </w:tc>
        <w:tc>
          <w:tcPr/>
          <w:p>
            <w:pPr>
              <w:pStyle w:val="Compact"/>
            </w:pPr>
            <w:r>
              <w:t xml:space="preserve">Giải thích dữ liệu gửi tới đâu, lưu ở đâu</w:t>
            </w:r>
          </w:p>
        </w:tc>
        <w:tc>
          <w:tcPr/>
          <w:p>
            <w:pPr>
              <w:pStyle w:val="Compact"/>
            </w:pPr>
            <w:r>
              <w:t xml:space="preserve">Trong GeneralSettings</w:t>
            </w:r>
          </w:p>
        </w:tc>
      </w:tr>
    </w:tbl>
    <w:p>
      <w:pPr>
        <w:pStyle w:val="BodyText"/>
      </w:pPr>
      <w:r>
        <w:rPr>
          <w:b/>
          <w:bCs/>
        </w:rPr>
        <w:t xml:space="preserve">Validation Rules:</w:t>
      </w:r>
    </w:p>
    <w:p>
      <w:pPr>
        <w:pStyle w:val="Compact"/>
        <w:numPr>
          <w:ilvl w:val="0"/>
          <w:numId w:val="1020"/>
        </w:numPr>
      </w:pPr>
      <w:r>
        <w:t xml:space="preserve">keyStorage chỉ nhận</w:t>
      </w:r>
      <w:r>
        <w:t xml:space="preserve"> </w:t>
      </w:r>
      <w:r>
        <w:t xml:space="preserve">“sync”</w:t>
      </w:r>
      <w:r>
        <w:t xml:space="preserve"> </w:t>
      </w:r>
      <w:r>
        <w:t xml:space="preserve">|</w:t>
      </w:r>
      <w:r>
        <w:t xml:space="preserve"> </w:t>
      </w:r>
      <w:r>
        <w:t xml:space="preserve">“local”</w:t>
      </w:r>
      <w:r>
        <w:t xml:space="preserve">; giá trị khác bị từ chối ở tầng typed wrapper.</w:t>
      </w:r>
    </w:p>
    <w:p>
      <w:pPr>
        <w:pStyle w:val="FirstParagraph"/>
      </w:pPr>
      <w:r>
        <w:rPr>
          <w:b/>
          <w:bCs/>
        </w:rPr>
        <w:t xml:space="preserve">Error Handling:</w:t>
      </w:r>
    </w:p>
    <w:p>
      <w:pPr>
        <w:pStyle w:val="Compact"/>
        <w:numPr>
          <w:ilvl w:val="0"/>
          <w:numId w:val="1021"/>
        </w:numPr>
      </w:pPr>
      <w:r>
        <w:t xml:space="preserve">chrome.storage lỗi (quota/full): thông báo cho người dùng và giữ nguyên dữ liệu cũ (không mất key).</w:t>
      </w:r>
    </w:p>
    <w:p>
      <w:r>
        <w:pict>
          <v:rect style="width:0;height:1.5pt" o:hralign="center" o:hrstd="t" o:hr="t"/>
        </w:pict>
      </w:r>
    </w:p>
    <w:bookmarkEnd w:id="30"/>
    <w:bookmarkStart w:id="31" w:name="story-5-chuyển-ngôn-ngữ-ui-việtanh-gđ12"/>
    <w:p>
      <w:pPr>
        <w:pStyle w:val="4"/>
      </w:pPr>
      <w:r>
        <w:t xml:space="preserve">STORY 5: Chuyển ngôn ngữ UI Việt/Anh (GĐ1–2)</w:t>
      </w:r>
    </w:p>
    <w:p>
      <w:pPr>
        <w:pStyle w:val="BlockText"/>
      </w:pPr>
      <w:r>
        <w:t xml:space="preserve">As a người dùng Việt Nam hoặc quốc tế, I want chuyển ngôn ngữ giao diện giữa Tiếng Việt và English trong Options so that tôi dùng extension bằng ngôn ngữ mình muốn.</w:t>
      </w:r>
    </w:p>
    <w:p>
      <w:pPr>
        <w:pStyle w:val="FirstParagraph"/>
      </w:pPr>
      <w:r>
        <w:rPr>
          <w:b/>
          <w:bCs/>
        </w:rPr>
        <w:t xml:space="preserve">Requirement Details:</w:t>
      </w:r>
    </w:p>
    <w:p>
      <w:pPr>
        <w:pStyle w:val="Compact"/>
        <w:numPr>
          <w:ilvl w:val="0"/>
          <w:numId w:val="1022"/>
        </w:numPr>
      </w:pPr>
      <w:r>
        <w:t xml:space="preserve">i18n tự viết nhẹ: JSON dictionary vi.json, en.json; setting chọn ngôn ngữ trong Options (GeneralSettings).</w:t>
      </w:r>
    </w:p>
    <w:p>
      <w:pPr>
        <w:pStyle w:val="Compact"/>
        <w:numPr>
          <w:ilvl w:val="0"/>
          <w:numId w:val="1022"/>
        </w:numPr>
      </w:pPr>
      <w:r>
        <w:t xml:space="preserve">Toàn bộ label của popup, panel AI và Options đi qua i18n; system prompts cho analyze/reply/triage có bản vi + en (prompts.ts).</w:t>
      </w:r>
    </w:p>
    <w:p>
      <w:pPr>
        <w:pStyle w:val="Compact"/>
        <w:numPr>
          <w:ilvl w:val="0"/>
          <w:numId w:val="1022"/>
        </w:numPr>
      </w:pPr>
      <w:r>
        <w:t xml:space="preserve">Ngôn ngữ TRẢ LỜI của AI cấu hình riêng (US-07): theo email gốc / bắt buộc VI / EN.</w:t>
      </w:r>
    </w:p>
    <w:p>
      <w:pPr>
        <w:pStyle w:val="FirstParagraph"/>
      </w:pPr>
      <w:r>
        <w:rPr>
          <w:b/>
          <w:bCs/>
        </w:rPr>
        <w:t xml:space="preserve">Data Fields:</w:t>
      </w:r>
    </w:p>
    <w:tbl>
      <w:tblPr>
        <w:tblStyle w:val="Table"/>
        <w:tblW w:type="pct" w:w="5000"/>
        <w:tblLayout w:type="fixed"/>
        <w:tblLook w:firstRow="1" w:lastRow="0" w:firstColumn="0" w:lastColumn="0" w:noHBand="0" w:noVBand="0" w:val="0020"/>
      </w:tblPr>
      <w:tblGrid>
        <w:gridCol w:w="1232"/>
        <w:gridCol w:w="1056"/>
        <w:gridCol w:w="1760"/>
        <w:gridCol w:w="2288"/>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c>
          <w:tcPr/>
          <w:p>
            <w:pPr>
              <w:pStyle w:val="Compact"/>
            </w:pPr>
            <w:r>
              <w:t xml:space="preserve">Example</w:t>
            </w:r>
          </w:p>
        </w:tc>
      </w:tr>
      <w:tr>
        <w:tc>
          <w:tcPr/>
          <w:p>
            <w:pPr>
              <w:pStyle w:val="Compact"/>
            </w:pPr>
            <w:r>
              <w:t xml:space="preserve">uiLanguage</w:t>
            </w:r>
          </w:p>
        </w:tc>
        <w:tc>
          <w:tcPr/>
          <w:p>
            <w:pPr>
              <w:pStyle w:val="Compact"/>
            </w:pPr>
            <w:r>
              <w:t xml:space="preserve">“vi”</w:t>
            </w:r>
            <w:r>
              <w:t xml:space="preserve"> </w:t>
            </w:r>
            <w:r>
              <w:t xml:space="preserve">|</w:t>
            </w:r>
            <w:r>
              <w:t xml:space="preserve"> </w:t>
            </w:r>
            <w:r>
              <w:t xml:space="preserve">“en”</w:t>
            </w:r>
          </w:p>
        </w:tc>
        <w:tc>
          <w:tcPr/>
          <w:p>
            <w:pPr>
              <w:pStyle w:val="Compact"/>
            </w:pPr>
            <w:r>
              <w:t xml:space="preserve">Yes</w:t>
            </w:r>
          </w:p>
        </w:tc>
        <w:tc>
          <w:tcPr/>
          <w:p>
            <w:pPr>
              <w:pStyle w:val="Compact"/>
            </w:pPr>
            <w:r>
              <w:t xml:space="preserve">Ngôn ngữ UI</w:t>
            </w:r>
          </w:p>
        </w:tc>
        <w:tc>
          <w:tcPr/>
          <w:p>
            <w:pPr>
              <w:pStyle w:val="Compact"/>
            </w:pPr>
            <w:r>
              <w:t xml:space="preserve">“vi”</w:t>
            </w:r>
          </w:p>
        </w:tc>
      </w:tr>
      <w:tr>
        <w:tc>
          <w:tcPr/>
          <w:p>
            <w:pPr>
              <w:pStyle w:val="Compact"/>
            </w:pPr>
            <w:r>
              <w:t xml:space="preserve">replyLanguage</w:t>
            </w:r>
          </w:p>
        </w:tc>
        <w:tc>
          <w:tcPr/>
          <w:p>
            <w:pPr>
              <w:pStyle w:val="Compact"/>
            </w:pPr>
            <w:r>
              <w:t xml:space="preserve">“auto”</w:t>
            </w:r>
            <w:r>
              <w:t xml:space="preserve"> </w:t>
            </w:r>
            <w:r>
              <w:t xml:space="preserve">|</w:t>
            </w:r>
            <w:r>
              <w:t xml:space="preserve"> </w:t>
            </w:r>
            <w:r>
              <w:t xml:space="preserve">“vi”</w:t>
            </w:r>
            <w:r>
              <w:t xml:space="preserve"> </w:t>
            </w:r>
            <w:r>
              <w:t xml:space="preserve">|</w:t>
            </w:r>
            <w:r>
              <w:t xml:space="preserve"> </w:t>
            </w:r>
            <w:r>
              <w:t xml:space="preserve">“en”</w:t>
            </w:r>
          </w:p>
        </w:tc>
        <w:tc>
          <w:tcPr/>
          <w:p>
            <w:pPr>
              <w:pStyle w:val="Compact"/>
            </w:pPr>
            <w:r>
              <w:t xml:space="preserve">No</w:t>
            </w:r>
          </w:p>
        </w:tc>
        <w:tc>
          <w:tcPr/>
          <w:p>
            <w:pPr>
              <w:pStyle w:val="Compact"/>
            </w:pPr>
            <w:r>
              <w:t xml:space="preserve">Ngôn ngữ draft trả lời</w:t>
            </w:r>
          </w:p>
        </w:tc>
        <w:tc>
          <w:tcPr/>
          <w:p>
            <w:pPr>
              <w:pStyle w:val="Compact"/>
            </w:pPr>
            <w:r>
              <w:t xml:space="preserve">“auto”</w:t>
            </w:r>
          </w:p>
        </w:tc>
      </w:tr>
    </w:tbl>
    <w:p>
      <w:pPr>
        <w:pStyle w:val="BodyText"/>
      </w:pPr>
      <w:r>
        <w:rPr>
          <w:b/>
          <w:bCs/>
        </w:rPr>
        <w:t xml:space="preserve">Acceptance Criteria:</w:t>
      </w:r>
    </w:p>
    <w:p>
      <w:pPr>
        <w:pStyle w:val="Compact"/>
        <w:numPr>
          <w:ilvl w:val="0"/>
          <w:numId w:val="1023"/>
        </w:numPr>
      </w:pPr>
      <w:r>
        <w:t xml:space="preserve">Đổi ngôn ngữ trong Options → toàn bộ UI (popup, panel, Options) cập nhật theo.</w:t>
      </w:r>
    </w:p>
    <w:p>
      <w:pPr>
        <w:pStyle w:val="Compact"/>
        <w:numPr>
          <w:ilvl w:val="0"/>
          <w:numId w:val="1023"/>
        </w:numPr>
      </w:pPr>
      <w:r>
        <w:t xml:space="preserve">Có đủ 2 gói vi/en; không còn chuỗi hard-code ngoài dictionary.</w:t>
      </w:r>
    </w:p>
    <w:p>
      <w:pPr>
        <w:pStyle w:val="Compact"/>
        <w:numPr>
          <w:ilvl w:val="0"/>
          <w:numId w:val="1023"/>
        </w:numPr>
      </w:pPr>
      <w:r>
        <w:t xml:space="preserve">Ngôn ngữ trả lời AI là setting riêng, không phụ thuộc uiLanguage.</w:t>
      </w:r>
    </w:p>
    <w:p>
      <w:pPr>
        <w:pStyle w:val="FirstParagraph"/>
      </w:pPr>
      <w:r>
        <w:rPr>
          <w:b/>
          <w:bCs/>
        </w:rPr>
        <w:t xml:space="preserve">UI Specifications:</w:t>
      </w:r>
    </w:p>
    <w:tbl>
      <w:tblPr>
        <w:tblStyle w:val="Table"/>
        <w:tblW w:type="pct" w:w="5000"/>
        <w:tblLayout w:type="fixed"/>
        <w:tblLook w:firstRow="1" w:lastRow="0" w:firstColumn="0" w:lastColumn="0" w:noHBand="0" w:noVBand="0" w:val="0020"/>
      </w:tblPr>
      <w:tblGrid>
        <w:gridCol w:w="860"/>
        <w:gridCol w:w="1033"/>
        <w:gridCol w:w="1033"/>
        <w:gridCol w:w="1721"/>
        <w:gridCol w:w="2238"/>
        <w:gridCol w:w="1033"/>
      </w:tblGrid>
      <w:tr>
        <w:trPr>
          <w:tblHeader w:val="on"/>
        </w:trPr>
        <w:tc>
          <w:tcPr/>
          <w:p>
            <w:pPr>
              <w:pStyle w:val="Compact"/>
            </w:pPr>
            <w:r>
              <w:t xml:space="preserve">No.</w:t>
            </w:r>
          </w:p>
        </w:tc>
        <w:tc>
          <w:tcPr/>
          <w:p>
            <w:pPr>
              <w:pStyle w:val="Compact"/>
            </w:pPr>
            <w:r>
              <w:t xml:space="preserve">Name</w:t>
            </w:r>
          </w:p>
        </w:tc>
        <w:tc>
          <w:tcPr/>
          <w:p>
            <w:pPr>
              <w:pStyle w:val="Compact"/>
            </w:pPr>
            <w:r>
              <w:t xml:space="preserve">Type</w:t>
            </w:r>
          </w:p>
        </w:tc>
        <w:tc>
          <w:tcPr/>
          <w:p>
            <w:pPr>
              <w:pStyle w:val="Compact"/>
            </w:pPr>
            <w:r>
              <w:t xml:space="preserve">Required</w:t>
            </w:r>
          </w:p>
        </w:tc>
        <w:tc>
          <w:tcPr/>
          <w:p>
            <w:pPr>
              <w:pStyle w:val="Compact"/>
            </w:pPr>
            <w:r>
              <w:t xml:space="preserve">Description</w:t>
            </w:r>
          </w:p>
        </w:tc>
        <w:tc>
          <w:tcPr/>
          <w:p>
            <w:pPr>
              <w:pStyle w:val="Compact"/>
            </w:pPr>
            <w:r>
              <w:t xml:space="preserve">Note</w:t>
            </w:r>
          </w:p>
        </w:tc>
      </w:tr>
      <w:tr>
        <w:tc>
          <w:tcPr/>
          <w:p>
            <w:pPr>
              <w:pStyle w:val="Compact"/>
            </w:pPr>
            <w:r>
              <w:t xml:space="preserve">1</w:t>
            </w:r>
          </w:p>
        </w:tc>
        <w:tc>
          <w:tcPr/>
          <w:p>
            <w:pPr>
              <w:pStyle w:val="Compact"/>
            </w:pPr>
            <w:r>
              <w:t xml:space="preserve">UI language selector</w:t>
            </w:r>
          </w:p>
        </w:tc>
        <w:tc>
          <w:tcPr/>
          <w:p>
            <w:pPr>
              <w:pStyle w:val="Compact"/>
            </w:pPr>
            <w:r>
              <w:t xml:space="preserve">Dropdown</w:t>
            </w:r>
          </w:p>
        </w:tc>
        <w:tc>
          <w:tcPr/>
          <w:p>
            <w:pPr>
              <w:pStyle w:val="Compact"/>
            </w:pPr>
            <w:r>
              <w:t xml:space="preserve">Yes</w:t>
            </w:r>
          </w:p>
        </w:tc>
        <w:tc>
          <w:tcPr/>
          <w:p>
            <w:pPr>
              <w:pStyle w:val="Compact"/>
            </w:pPr>
            <w:r>
              <w:t xml:space="preserve">vi / en</w:t>
            </w:r>
          </w:p>
        </w:tc>
        <w:tc>
          <w:tcPr/>
          <w:p>
            <w:pPr>
              <w:pStyle w:val="Compact"/>
            </w:pPr>
            <w:r>
              <w:t xml:space="preserve">Trong GeneralSettings</w:t>
            </w:r>
          </w:p>
        </w:tc>
      </w:tr>
    </w:tbl>
    <w:p>
      <w:pPr>
        <w:pStyle w:val="BodyText"/>
      </w:pPr>
      <w:r>
        <w:rPr>
          <w:b/>
          <w:bCs/>
        </w:rPr>
        <w:t xml:space="preserve">Validation Rules:</w:t>
      </w:r>
    </w:p>
    <w:p>
      <w:pPr>
        <w:pStyle w:val="Compact"/>
        <w:numPr>
          <w:ilvl w:val="0"/>
          <w:numId w:val="1024"/>
        </w:numPr>
      </w:pPr>
      <w:r>
        <w:t xml:space="preserve">uiLanguage chỉ nhận</w:t>
      </w:r>
      <w:r>
        <w:t xml:space="preserve"> </w:t>
      </w:r>
      <w:r>
        <w:t xml:space="preserve">“vi”</w:t>
      </w:r>
      <w:r>
        <w:t xml:space="preserve"> </w:t>
      </w:r>
      <w:r>
        <w:t xml:space="preserve">|</w:t>
      </w:r>
      <w:r>
        <w:t xml:space="preserve"> </w:t>
      </w:r>
      <w:r>
        <w:t xml:space="preserve">“en”</w:t>
      </w:r>
      <w:r>
        <w:t xml:space="preserve">.</w:t>
      </w:r>
    </w:p>
    <w:p>
      <w:pPr>
        <w:pStyle w:val="FirstParagraph"/>
      </w:pPr>
      <w:r>
        <w:rPr>
          <w:b/>
          <w:bCs/>
        </w:rPr>
        <w:t xml:space="preserve">Error Handling:</w:t>
      </w:r>
    </w:p>
    <w:p>
      <w:pPr>
        <w:pStyle w:val="Compact"/>
        <w:numPr>
          <w:ilvl w:val="0"/>
          <w:numId w:val="1025"/>
        </w:numPr>
      </w:pPr>
      <w:r>
        <w:t xml:space="preserve">Thiếu key i18n trong dictionary: fallback về English và ghi log cảnh báo (không làm vỡ UI).</w:t>
      </w:r>
    </w:p>
    <w:p>
      <w:r>
        <w:pict>
          <v:rect style="width:0;height:1.5pt" o:hralign="center" o:hrstd="t" o:hr="t"/>
        </w:pict>
      </w:r>
    </w:p>
    <w:bookmarkEnd w:id="31"/>
    <w:bookmarkStart w:id="32" w:name="story-6-phân-tích-email-đang-mở-gđ3"/>
    <w:p>
      <w:pPr>
        <w:pStyle w:val="4"/>
      </w:pPr>
      <w:r>
        <w:t xml:space="preserve">STORY 6: Phân tích email đang mở (GĐ3)</w:t>
      </w:r>
    </w:p>
    <w:p>
      <w:pPr>
        <w:pStyle w:val="BlockText"/>
      </w:pPr>
      <w:r>
        <w:t xml:space="preserve">As a người dùng OWA, I want bấm</w:t>
      </w:r>
      <w:r>
        <w:t xml:space="preserve"> </w:t>
      </w:r>
      <w:r>
        <w:t xml:space="preserve">“AI phân tích”</w:t>
      </w:r>
      <w:r>
        <w:t xml:space="preserve"> </w:t>
      </w:r>
      <w:r>
        <w:t xml:space="preserve">trên email đang mở để nhận tóm tắt, mức độ quan trọng, ý định &amp; hành động cần làm, deadline và cảm xúc so that tôi xử lý email nhanh hơn.</w:t>
      </w:r>
    </w:p>
    <w:p>
      <w:pPr>
        <w:pStyle w:val="FirstParagraph"/>
      </w:pPr>
      <w:r>
        <w:rPr>
          <w:b/>
          <w:bCs/>
        </w:rPr>
        <w:t xml:space="preserve">Requirement Details:</w:t>
      </w:r>
    </w:p>
    <w:p>
      <w:pPr>
        <w:pStyle w:val="Compact"/>
        <w:numPr>
          <w:ilvl w:val="0"/>
          <w:numId w:val="1026"/>
        </w:numPr>
      </w:pPr>
      <w:r>
        <w:t xml:space="preserve">owa-adapter: detector.ts nhận diện chế độ OWA (reading pane bên phải vs bật riêng vs conversation view); reader.ts đọc subject, sender, to/cc, body, thread context.</w:t>
      </w:r>
    </w:p>
    <w:p>
      <w:pPr>
        <w:pStyle w:val="Compact"/>
        <w:numPr>
          <w:ilvl w:val="0"/>
          <w:numId w:val="1026"/>
        </w:numPr>
      </w:pPr>
      <w:r>
        <w:t xml:space="preserve">Self-healing theo lộ trình GĐ3: Tầng 1 (selectors) hoàn thiện từ GĐ1; Tầng 2 (a11y-tree.ts + semantic-locator.ts + locator-cache.ts) hoàn thiện trong GĐ3; Tầng 3 (vision-fallback) hoãn sang GĐ4.</w:t>
      </w:r>
    </w:p>
    <w:p>
      <w:pPr>
        <w:pStyle w:val="Compact"/>
        <w:numPr>
          <w:ilvl w:val="0"/>
          <w:numId w:val="1026"/>
        </w:numPr>
      </w:pPr>
      <w:r>
        <w:t xml:space="preserve">Inject nút</w:t>
      </w:r>
      <w:r>
        <w:t xml:space="preserve"> </w:t>
      </w:r>
      <w:r>
        <w:t xml:space="preserve">“AI phân tích”</w:t>
      </w:r>
      <w:r>
        <w:t xml:space="preserve"> </w:t>
      </w:r>
      <w:r>
        <w:t xml:space="preserve">vào toolbar email + panel AI React chạy trong Shadow DOM (closed nếu được) bên cạnh email.</w:t>
      </w:r>
    </w:p>
    <w:p>
      <w:pPr>
        <w:pStyle w:val="Compact"/>
        <w:numPr>
          <w:ilvl w:val="0"/>
          <w:numId w:val="1026"/>
        </w:numPr>
      </w:pPr>
      <w:r>
        <w:t xml:space="preserve">Phân tích streaming; render kết quả có cấu trúc với badge màu theo mức độ quan trọng.</w:t>
      </w:r>
    </w:p>
    <w:p>
      <w:pPr>
        <w:pStyle w:val="FirstParagraph"/>
      </w:pPr>
      <w:r>
        <w:rPr>
          <w:b/>
          <w:bCs/>
        </w:rPr>
        <w:t xml:space="preserve">Data Fields (AnalysisResult — nguồn PLAN.md mục 4, shared/types.ts):</w:t>
      </w:r>
    </w:p>
    <w:tbl>
      <w:tblPr>
        <w:tblStyle w:val="Table"/>
        <w:tblW w:type="pct" w:w="5000"/>
        <w:tblLayout w:type="fixed"/>
        <w:tblLook w:firstRow="1" w:lastRow="0" w:firstColumn="0" w:lastColumn="0" w:noHBand="0" w:noVBand="0" w:val="0020"/>
      </w:tblPr>
      <w:tblGrid>
        <w:gridCol w:w="1232"/>
        <w:gridCol w:w="1056"/>
        <w:gridCol w:w="1760"/>
        <w:gridCol w:w="2288"/>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c>
          <w:tcPr/>
          <w:p>
            <w:pPr>
              <w:pStyle w:val="Compact"/>
            </w:pPr>
            <w:r>
              <w:t xml:space="preserve">Example</w:t>
            </w:r>
          </w:p>
        </w:tc>
      </w:tr>
      <w:tr>
        <w:tc>
          <w:tcPr/>
          <w:p>
            <w:pPr>
              <w:pStyle w:val="Compact"/>
            </w:pPr>
            <w:r>
              <w:t xml:space="preserve">summary</w:t>
            </w:r>
          </w:p>
        </w:tc>
        <w:tc>
          <w:tcPr/>
          <w:p>
            <w:pPr>
              <w:pStyle w:val="Compact"/>
            </w:pPr>
            <w:r>
              <w:t xml:space="preserve">string</w:t>
            </w:r>
          </w:p>
        </w:tc>
        <w:tc>
          <w:tcPr/>
          <w:p>
            <w:pPr>
              <w:pStyle w:val="Compact"/>
            </w:pPr>
            <w:r>
              <w:t xml:space="preserve">Yes</w:t>
            </w:r>
          </w:p>
        </w:tc>
        <w:tc>
          <w:tcPr/>
          <w:p>
            <w:pPr>
              <w:pStyle w:val="Compact"/>
            </w:pPr>
            <w:r>
              <w:t xml:space="preserve">Tóm tắt email</w:t>
            </w:r>
          </w:p>
        </w:tc>
        <w:tc>
          <w:tcPr/>
          <w:p>
            <w:pPr>
              <w:pStyle w:val="Compact"/>
            </w:pPr>
            <w:r>
              <w:t xml:space="preserve">“Khách yêu cầu báo giá Q4…”</w:t>
            </w:r>
          </w:p>
        </w:tc>
      </w:tr>
      <w:tr>
        <w:tc>
          <w:tcPr/>
          <w:p>
            <w:pPr>
              <w:pStyle w:val="Compact"/>
            </w:pPr>
            <w:r>
              <w:t xml:space="preserve">importanceScore</w:t>
            </w:r>
          </w:p>
        </w:tc>
        <w:tc>
          <w:tcPr/>
          <w:p>
            <w:pPr>
              <w:pStyle w:val="Compact"/>
            </w:pPr>
            <w:r>
              <w:t xml:space="preserve">number</w:t>
            </w:r>
          </w:p>
        </w:tc>
        <w:tc>
          <w:tcPr/>
          <w:p>
            <w:pPr>
              <w:pStyle w:val="Compact"/>
            </w:pPr>
            <w:r>
              <w:t xml:space="preserve">Yes</w:t>
            </w:r>
          </w:p>
        </w:tc>
        <w:tc>
          <w:tcPr/>
          <w:p>
            <w:pPr>
              <w:pStyle w:val="Compact"/>
            </w:pPr>
            <w:r>
              <w:t xml:space="preserve">Điểm quan trọng</w:t>
            </w:r>
          </w:p>
        </w:tc>
        <w:tc>
          <w:tcPr/>
          <w:p>
            <w:pPr>
              <w:pStyle w:val="Compact"/>
            </w:pPr>
            <w:r>
              <w:t xml:space="preserve">82</w:t>
            </w:r>
          </w:p>
        </w:tc>
      </w:tr>
      <w:tr>
        <w:tc>
          <w:tcPr/>
          <w:p>
            <w:pPr>
              <w:pStyle w:val="Compact"/>
            </w:pPr>
            <w:r>
              <w:t xml:space="preserve">importanceLabel</w:t>
            </w:r>
          </w:p>
        </w:tc>
        <w:tc>
          <w:tcPr/>
          <w:p>
            <w:pPr>
              <w:pStyle w:val="Compact"/>
            </w:pPr>
            <w:r>
              <w:t xml:space="preserve">enum</w:t>
            </w:r>
          </w:p>
        </w:tc>
        <w:tc>
          <w:tcPr/>
          <w:p>
            <w:pPr>
              <w:pStyle w:val="Compact"/>
            </w:pPr>
            <w:r>
              <w:t xml:space="preserve">Yes</w:t>
            </w:r>
          </w:p>
        </w:tc>
        <w:tc>
          <w:tcPr/>
          <w:p>
            <w:pPr>
              <w:pStyle w:val="Compact"/>
            </w:pPr>
            <w:r>
              <w:t xml:space="preserve">Nhãn mức độ</w:t>
            </w:r>
          </w:p>
        </w:tc>
        <w:tc>
          <w:tcPr/>
          <w:p>
            <w:pPr>
              <w:pStyle w:val="Compact"/>
            </w:pPr>
            <w:r>
              <w:t xml:space="preserve">Cao / Trung bình / Thấp</w:t>
            </w:r>
          </w:p>
        </w:tc>
      </w:tr>
      <w:tr>
        <w:tc>
          <w:tcPr/>
          <w:p>
            <w:pPr>
              <w:pStyle w:val="Compact"/>
            </w:pPr>
            <w:r>
              <w:t xml:space="preserve">intent</w:t>
            </w:r>
          </w:p>
        </w:tc>
        <w:tc>
          <w:tcPr/>
          <w:p>
            <w:pPr>
              <w:pStyle w:val="Compact"/>
            </w:pPr>
            <w:r>
              <w:t xml:space="preserve">string</w:t>
            </w:r>
          </w:p>
        </w:tc>
        <w:tc>
          <w:tcPr/>
          <w:p>
            <w:pPr>
              <w:pStyle w:val="Compact"/>
            </w:pPr>
            <w:r>
              <w:t xml:space="preserve">Yes</w:t>
            </w:r>
          </w:p>
        </w:tc>
        <w:tc>
          <w:tcPr/>
          <w:p>
            <w:pPr>
              <w:pStyle w:val="Compact"/>
            </w:pPr>
            <w:r>
              <w:t xml:space="preserve">Ý định của email</w:t>
            </w:r>
          </w:p>
        </w:tc>
        <w:tc>
          <w:tcPr/>
          <w:p>
            <w:pPr>
              <w:pStyle w:val="Compact"/>
            </w:pPr>
            <w:r>
              <w:t xml:space="preserve">“Yêu cầu hành động”</w:t>
            </w:r>
          </w:p>
        </w:tc>
      </w:tr>
      <w:tr>
        <w:tc>
          <w:tcPr/>
          <w:p>
            <w:pPr>
              <w:pStyle w:val="Compact"/>
            </w:pPr>
            <w:r>
              <w:t xml:space="preserve">actions[]</w:t>
            </w:r>
          </w:p>
        </w:tc>
        <w:tc>
          <w:tcPr/>
          <w:p>
            <w:pPr>
              <w:pStyle w:val="Compact"/>
            </w:pPr>
            <w:r>
              <w:t xml:space="preserve">string[]</w:t>
            </w:r>
          </w:p>
        </w:tc>
        <w:tc>
          <w:tcPr/>
          <w:p>
            <w:pPr>
              <w:pStyle w:val="Compact"/>
            </w:pPr>
            <w:r>
              <w:t xml:space="preserve">Yes</w:t>
            </w:r>
          </w:p>
        </w:tc>
        <w:tc>
          <w:tcPr/>
          <w:p>
            <w:pPr>
              <w:pStyle w:val="Compact"/>
            </w:pPr>
            <w:r>
              <w:t xml:space="preserve">Hành động cần làm</w:t>
            </w:r>
          </w:p>
        </w:tc>
        <w:tc>
          <w:tcPr/>
          <w:p>
            <w:pPr>
              <w:pStyle w:val="Compact"/>
            </w:pPr>
            <w:r>
              <w:t xml:space="preserve">“Gửi báo giá trước 30/10”</w:t>
            </w:r>
          </w:p>
        </w:tc>
      </w:tr>
      <w:tr>
        <w:tc>
          <w:tcPr/>
          <w:p>
            <w:pPr>
              <w:pStyle w:val="Compact"/>
            </w:pPr>
            <w:r>
              <w:t xml:space="preserve">deadline</w:t>
            </w:r>
          </w:p>
        </w:tc>
        <w:tc>
          <w:tcPr/>
          <w:p>
            <w:pPr>
              <w:pStyle w:val="Compact"/>
            </w:pPr>
            <w:r>
              <w:t xml:space="preserve">string | null</w:t>
            </w:r>
          </w:p>
        </w:tc>
        <w:tc>
          <w:tcPr/>
          <w:p>
            <w:pPr>
              <w:pStyle w:val="Compact"/>
            </w:pPr>
            <w:r>
              <w:t xml:space="preserve">Yes</w:t>
            </w:r>
          </w:p>
        </w:tc>
        <w:tc>
          <w:tcPr/>
          <w:p>
            <w:pPr>
              <w:pStyle w:val="Compact"/>
            </w:pPr>
            <w:r>
              <w:t xml:space="preserve">Deadline phát hiện được</w:t>
            </w:r>
          </w:p>
        </w:tc>
        <w:tc>
          <w:tcPr/>
          <w:p>
            <w:pPr>
              <w:pStyle w:val="Compact"/>
            </w:pPr>
            <w:r>
              <w:t xml:space="preserve">2026-10-30</w:t>
            </w:r>
          </w:p>
        </w:tc>
      </w:tr>
      <w:tr>
        <w:tc>
          <w:tcPr/>
          <w:p>
            <w:pPr>
              <w:pStyle w:val="Compact"/>
            </w:pPr>
            <w:r>
              <w:t xml:space="preserve">sentiment</w:t>
            </w:r>
          </w:p>
        </w:tc>
        <w:tc>
          <w:tcPr/>
          <w:p>
            <w:pPr>
              <w:pStyle w:val="Compact"/>
            </w:pPr>
            <w:r>
              <w:t xml:space="preserve">string</w:t>
            </w:r>
          </w:p>
        </w:tc>
        <w:tc>
          <w:tcPr/>
          <w:p>
            <w:pPr>
              <w:pStyle w:val="Compact"/>
            </w:pPr>
            <w:r>
              <w:t xml:space="preserve">Yes</w:t>
            </w:r>
          </w:p>
        </w:tc>
        <w:tc>
          <w:tcPr/>
          <w:p>
            <w:pPr>
              <w:pStyle w:val="Compact"/>
            </w:pPr>
            <w:r>
              <w:t xml:space="preserve">Cảm xúc</w:t>
            </w:r>
          </w:p>
        </w:tc>
        <w:tc>
          <w:tcPr/>
          <w:p>
            <w:pPr>
              <w:pStyle w:val="Compact"/>
            </w:pPr>
            <w:r>
              <w:t xml:space="preserve">Trung tính / Tiêu cực</w:t>
            </w:r>
          </w:p>
        </w:tc>
      </w:tr>
    </w:tbl>
    <w:p>
      <w:pPr>
        <w:pStyle w:val="BodyText"/>
      </w:pPr>
      <w:r>
        <w:rPr>
          <w:b/>
          <w:bCs/>
        </w:rPr>
        <w:t xml:space="preserve">Acceptance Criteria:</w:t>
      </w:r>
    </w:p>
    <w:p>
      <w:pPr>
        <w:pStyle w:val="Compact"/>
        <w:numPr>
          <w:ilvl w:val="0"/>
          <w:numId w:val="1027"/>
        </w:numPr>
      </w:pPr>
      <w:r>
        <w:t xml:space="preserve">Mở 1 email trong OWA → bấm phân tích → thấy kết quả streaming trong vài giây.</w:t>
      </w:r>
    </w:p>
    <w:p>
      <w:pPr>
        <w:pStyle w:val="Compact"/>
        <w:numPr>
          <w:ilvl w:val="0"/>
          <w:numId w:val="1027"/>
        </w:numPr>
      </w:pPr>
      <w:r>
        <w:t xml:space="preserve">Kết quả đủ 5 khía cạnh: tóm tắt, độ quan trọng (score + nhãn), ý định &amp; hành động, deadline, cảm xúc.</w:t>
      </w:r>
    </w:p>
    <w:p>
      <w:pPr>
        <w:pStyle w:val="Compact"/>
        <w:numPr>
          <w:ilvl w:val="0"/>
          <w:numId w:val="1027"/>
        </w:numPr>
      </w:pPr>
      <w:r>
        <w:t xml:space="preserve">Hoạt động trên cả outlook.office.com / outlook.office365.com và outlook.live.com; hỗ trợ cả reading pane lẫn chế độ bật riêng.</w:t>
      </w:r>
    </w:p>
    <w:p>
      <w:pPr>
        <w:pStyle w:val="Compact"/>
        <w:numPr>
          <w:ilvl w:val="0"/>
          <w:numId w:val="1027"/>
        </w:numPr>
      </w:pPr>
      <w:r>
        <w:t xml:space="preserve">Khi Tầng 1 selectors gãy (MS đổi UI), Tầng 2 tự định vị qua a11y tree; kết quả cache theo layout hash — lần sau không tốn token nếu layout chưa đổi.</w:t>
      </w:r>
    </w:p>
    <w:p>
      <w:pPr>
        <w:pStyle w:val="Compact"/>
        <w:numPr>
          <w:ilvl w:val="0"/>
          <w:numId w:val="1027"/>
        </w:numPr>
      </w:pPr>
      <w:r>
        <w:t xml:space="preserve">Panel không phá vỡ layout/trạng thái trang OWA (Shadow DOM).</w:t>
      </w:r>
    </w:p>
    <w:p>
      <w:pPr>
        <w:pStyle w:val="FirstParagraph"/>
      </w:pPr>
      <w:r>
        <w:rPr>
          <w:b/>
          <w:bCs/>
        </w:rPr>
        <w:t xml:space="preserve">UI Specifications:</w:t>
      </w:r>
    </w:p>
    <w:tbl>
      <w:tblPr>
        <w:tblStyle w:val="Table"/>
        <w:tblW w:type="pct" w:w="5000"/>
        <w:tblLayout w:type="fixed"/>
        <w:tblLook w:firstRow="1" w:lastRow="0" w:firstColumn="0" w:lastColumn="0" w:noHBand="0" w:noVBand="0" w:val="0020"/>
      </w:tblPr>
      <w:tblGrid>
        <w:gridCol w:w="860"/>
        <w:gridCol w:w="1033"/>
        <w:gridCol w:w="1033"/>
        <w:gridCol w:w="1721"/>
        <w:gridCol w:w="2238"/>
        <w:gridCol w:w="1033"/>
      </w:tblGrid>
      <w:tr>
        <w:trPr>
          <w:tblHeader w:val="on"/>
        </w:trPr>
        <w:tc>
          <w:tcPr/>
          <w:p>
            <w:pPr>
              <w:pStyle w:val="Compact"/>
            </w:pPr>
            <w:r>
              <w:t xml:space="preserve">No.</w:t>
            </w:r>
          </w:p>
        </w:tc>
        <w:tc>
          <w:tcPr/>
          <w:p>
            <w:pPr>
              <w:pStyle w:val="Compact"/>
            </w:pPr>
            <w:r>
              <w:t xml:space="preserve">Name</w:t>
            </w:r>
          </w:p>
        </w:tc>
        <w:tc>
          <w:tcPr/>
          <w:p>
            <w:pPr>
              <w:pStyle w:val="Compact"/>
            </w:pPr>
            <w:r>
              <w:t xml:space="preserve">Type</w:t>
            </w:r>
          </w:p>
        </w:tc>
        <w:tc>
          <w:tcPr/>
          <w:p>
            <w:pPr>
              <w:pStyle w:val="Compact"/>
            </w:pPr>
            <w:r>
              <w:t xml:space="preserve">Required</w:t>
            </w:r>
          </w:p>
        </w:tc>
        <w:tc>
          <w:tcPr/>
          <w:p>
            <w:pPr>
              <w:pStyle w:val="Compact"/>
            </w:pPr>
            <w:r>
              <w:t xml:space="preserve">Description</w:t>
            </w:r>
          </w:p>
        </w:tc>
        <w:tc>
          <w:tcPr/>
          <w:p>
            <w:pPr>
              <w:pStyle w:val="Compact"/>
            </w:pPr>
            <w:r>
              <w:t xml:space="preserve">Note</w:t>
            </w:r>
          </w:p>
        </w:tc>
      </w:tr>
      <w:tr>
        <w:tc>
          <w:tcPr/>
          <w:p>
            <w:pPr>
              <w:pStyle w:val="Compact"/>
            </w:pPr>
            <w:r>
              <w:t xml:space="preserve">1</w:t>
            </w:r>
          </w:p>
        </w:tc>
        <w:tc>
          <w:tcPr/>
          <w:p>
            <w:pPr>
              <w:pStyle w:val="Compact"/>
            </w:pPr>
            <w:r>
              <w:t xml:space="preserve">Nút</w:t>
            </w:r>
            <w:r>
              <w:t xml:space="preserve"> </w:t>
            </w:r>
            <w:r>
              <w:t xml:space="preserve">“AI phân tích”</w:t>
            </w:r>
          </w:p>
        </w:tc>
        <w:tc>
          <w:tcPr/>
          <w:p>
            <w:pPr>
              <w:pStyle w:val="Compact"/>
            </w:pPr>
            <w:r>
              <w:t xml:space="preserve">Button (inject)</w:t>
            </w:r>
          </w:p>
        </w:tc>
        <w:tc>
          <w:tcPr/>
          <w:p>
            <w:pPr>
              <w:pStyle w:val="Compact"/>
            </w:pPr>
            <w:r>
              <w:t xml:space="preserve">Yes</w:t>
            </w:r>
          </w:p>
        </w:tc>
        <w:tc>
          <w:tcPr/>
          <w:p>
            <w:pPr>
              <w:pStyle w:val="Compact"/>
            </w:pPr>
            <w:r>
              <w:t xml:space="preserve">Nút trong toolbar email OWA</w:t>
            </w:r>
          </w:p>
        </w:tc>
        <w:tc>
          <w:tcPr/>
          <w:p>
            <w:pPr>
              <w:pStyle w:val="Compact"/>
            </w:pPr>
            <w:r>
              <w:t xml:space="preserve">Inject qua owa-adapter</w:t>
            </w:r>
          </w:p>
        </w:tc>
      </w:tr>
      <w:tr>
        <w:tc>
          <w:tcPr/>
          <w:p>
            <w:pPr>
              <w:pStyle w:val="Compact"/>
            </w:pPr>
            <w:r>
              <w:t xml:space="preserve">2</w:t>
            </w:r>
          </w:p>
        </w:tc>
        <w:tc>
          <w:tcPr/>
          <w:p>
            <w:pPr>
              <w:pStyle w:val="Compact"/>
            </w:pPr>
            <w:r>
              <w:t xml:space="preserve">Analysis panel</w:t>
            </w:r>
          </w:p>
        </w:tc>
        <w:tc>
          <w:tcPr/>
          <w:p>
            <w:pPr>
              <w:pStyle w:val="Compact"/>
            </w:pPr>
            <w:r>
              <w:t xml:space="preserve">Panel (Shadow DOM)</w:t>
            </w:r>
          </w:p>
        </w:tc>
        <w:tc>
          <w:tcPr/>
          <w:p>
            <w:pPr>
              <w:pStyle w:val="Compact"/>
            </w:pPr>
            <w:r>
              <w:t xml:space="preserve">Yes</w:t>
            </w:r>
          </w:p>
        </w:tc>
        <w:tc>
          <w:tcPr/>
          <w:p>
            <w:pPr>
              <w:pStyle w:val="Compact"/>
            </w:pPr>
            <w:r>
              <w:t xml:space="preserve">Hiển thị 5 khía cạnh streaming</w:t>
            </w:r>
          </w:p>
        </w:tc>
        <w:tc>
          <w:tcPr/>
          <w:p>
            <w:pPr>
              <w:pStyle w:val="Compact"/>
            </w:pPr>
            <w:r>
              <w:t xml:space="preserve">Badge màu theo mức độ</w:t>
            </w:r>
          </w:p>
        </w:tc>
      </w:tr>
      <w:tr>
        <w:tc>
          <w:tcPr/>
          <w:p>
            <w:pPr>
              <w:pStyle w:val="Compact"/>
            </w:pPr>
            <w:r>
              <w:t xml:space="preserve">3</w:t>
            </w:r>
          </w:p>
        </w:tc>
        <w:tc>
          <w:tcPr/>
          <w:p>
            <w:pPr>
              <w:pStyle w:val="Compact"/>
            </w:pPr>
            <w:r>
              <w:t xml:space="preserve">Nút</w:t>
            </w:r>
            <w:r>
              <w:t xml:space="preserve"> </w:t>
            </w:r>
            <w:r>
              <w:t xml:space="preserve">“Soạn trả lời”</w:t>
            </w:r>
          </w:p>
        </w:tc>
        <w:tc>
          <w:tcPr/>
          <w:p>
            <w:pPr>
              <w:pStyle w:val="Compact"/>
            </w:pPr>
            <w:r>
              <w:t xml:space="preserve">Button</w:t>
            </w:r>
          </w:p>
        </w:tc>
        <w:tc>
          <w:tcPr/>
          <w:p>
            <w:pPr>
              <w:pStyle w:val="Compact"/>
            </w:pPr>
            <w:r>
              <w:t xml:space="preserve">Yes</w:t>
            </w:r>
          </w:p>
        </w:tc>
        <w:tc>
          <w:tcPr/>
          <w:p>
            <w:pPr>
              <w:pStyle w:val="Compact"/>
            </w:pPr>
            <w:r>
              <w:t xml:space="preserve">Mở luồng US-07 từ panel</w:t>
            </w:r>
          </w:p>
        </w:tc>
        <w:tc>
          <w:tcPr/>
          <w:p>
            <w:pPr>
              <w:pStyle w:val="Compact"/>
            </w:pPr>
            <w:r>
              <w:t xml:space="preserve">Có sau khi có kết quả</w:t>
            </w:r>
          </w:p>
        </w:tc>
      </w:tr>
    </w:tbl>
    <w:p>
      <w:pPr>
        <w:pStyle w:val="BodyText"/>
      </w:pPr>
      <w:r>
        <w:rPr>
          <w:b/>
          <w:bCs/>
        </w:rPr>
        <w:t xml:space="preserve">Validation Rules:</w:t>
      </w:r>
    </w:p>
    <w:p>
      <w:pPr>
        <w:pStyle w:val="Compact"/>
        <w:numPr>
          <w:ilvl w:val="0"/>
          <w:numId w:val="1028"/>
        </w:numPr>
      </w:pPr>
      <w:r>
        <w:t xml:space="preserve">Email rỗng / không đọc được nội dung → thông báo thay vì gọi LLM với payload rỗng.</w:t>
      </w:r>
    </w:p>
    <w:p>
      <w:pPr>
        <w:pStyle w:val="Compact"/>
        <w:numPr>
          <w:ilvl w:val="0"/>
          <w:numId w:val="1028"/>
        </w:numPr>
      </w:pPr>
      <w:r>
        <w:t xml:space="preserve">Tầng 2 chỉ chạy khi Tầng 1 thất bại; luôn giới hạn max_chars cho a11y snapshot và filter phần tử interactive.</w:t>
      </w:r>
    </w:p>
    <w:p>
      <w:pPr>
        <w:pStyle w:val="FirstParagraph"/>
      </w:pPr>
      <w:r>
        <w:rPr>
          <w:b/>
          <w:bCs/>
        </w:rPr>
        <w:t xml:space="preserve">Error Handling:</w:t>
      </w:r>
    </w:p>
    <w:p>
      <w:pPr>
        <w:pStyle w:val="Compact"/>
        <w:numPr>
          <w:ilvl w:val="0"/>
          <w:numId w:val="1029"/>
        </w:numPr>
      </w:pPr>
      <w:r>
        <w:t xml:space="preserve">LLM lỗi/timeout: hiển thị lỗi + cho thử lại; giữ trạng thái panel.</w:t>
      </w:r>
    </w:p>
    <w:p>
      <w:pPr>
        <w:pStyle w:val="Compact"/>
        <w:numPr>
          <w:ilvl w:val="0"/>
          <w:numId w:val="1029"/>
        </w:numPr>
      </w:pPr>
      <w:r>
        <w:t xml:space="preserve">Không tìm thấy vùng đọc email: gợi ý mở email ở chế độ đọc và bật Diagnose mode để báo lỗi.</w:t>
      </w:r>
    </w:p>
    <w:p>
      <w:r>
        <w:pict>
          <v:rect style="width:0;height:1.5pt" o:hralign="center" o:hrstd="t" o:hr="t"/>
        </w:pict>
      </w:r>
    </w:p>
    <w:bookmarkEnd w:id="32"/>
    <w:bookmarkStart w:id="33" w:name="story-7-soạn-draft-trả-lời-ai-gđ4"/>
    <w:p>
      <w:pPr>
        <w:pStyle w:val="4"/>
      </w:pPr>
      <w:r>
        <w:t xml:space="preserve">STORY 7: Soạn draft trả lời AI (GĐ4)</w:t>
      </w:r>
    </w:p>
    <w:p>
      <w:pPr>
        <w:pStyle w:val="BlockText"/>
      </w:pPr>
      <w:r>
        <w:t xml:space="preserve">As a người dùng OWA, I want AI soạn draft trả lời theo tone và ngôn ngữ tôi chọn và chèn vào khung Reply so that tôi chỉ cần xem/sửa và tự bấm Send.</w:t>
      </w:r>
    </w:p>
    <w:p>
      <w:pPr>
        <w:pStyle w:val="FirstParagraph"/>
      </w:pPr>
      <w:r>
        <w:rPr>
          <w:b/>
          <w:bCs/>
        </w:rPr>
        <w:t xml:space="preserve">Requirement Details:</w:t>
      </w:r>
    </w:p>
    <w:p>
      <w:pPr>
        <w:pStyle w:val="Compact"/>
        <w:numPr>
          <w:ilvl w:val="0"/>
          <w:numId w:val="1030"/>
        </w:numPr>
      </w:pPr>
      <w:r>
        <w:t xml:space="preserve">Từ panel phân tích → nút</w:t>
      </w:r>
      <w:r>
        <w:t xml:space="preserve"> </w:t>
      </w:r>
      <w:r>
        <w:t xml:space="preserve">“Soạn trả lời”</w:t>
      </w:r>
      <w:r>
        <w:t xml:space="preserve">: chọn tone (chính thức/thân mật/ngắn gọn), ngôn ngữ (theo email gốc / bắt buộc VI / EN), hướng dẫn thêm (người dùng gõ yêu cầu riêng).</w:t>
      </w:r>
    </w:p>
    <w:p>
      <w:pPr>
        <w:pStyle w:val="Compact"/>
        <w:numPr>
          <w:ilvl w:val="0"/>
          <w:numId w:val="1030"/>
        </w:numPr>
      </w:pPr>
      <w:r>
        <w:t xml:space="preserve">Streaming sinh draft → preview trong panel → nút</w:t>
      </w:r>
      <w:r>
        <w:t xml:space="preserve"> </w:t>
      </w:r>
      <w:r>
        <w:t xml:space="preserve">“Chèn vào Reply”</w:t>
      </w:r>
      <w:r>
        <w:t xml:space="preserve"> </w:t>
      </w:r>
      <w:r>
        <w:t xml:space="preserve">điền draft vào compose box của OWA qua actions.ts.</w:t>
      </w:r>
    </w:p>
    <w:p>
      <w:pPr>
        <w:pStyle w:val="Compact"/>
        <w:numPr>
          <w:ilvl w:val="0"/>
          <w:numId w:val="1030"/>
        </w:numPr>
      </w:pPr>
      <w:r>
        <w:rPr>
          <w:b/>
          <w:bCs/>
        </w:rPr>
        <w:t xml:space="preserve">Không tự bấm Send</w:t>
      </w:r>
      <w:r>
        <w:t xml:space="preserve"> </w:t>
      </w:r>
      <w:r>
        <w:t xml:space="preserve">— actions.ts chỉ mở reply box và điền nội dung; không tồn tại code kích hoạt nút Send.</w:t>
      </w:r>
    </w:p>
    <w:p>
      <w:pPr>
        <w:pStyle w:val="Compact"/>
        <w:numPr>
          <w:ilvl w:val="0"/>
          <w:numId w:val="1030"/>
        </w:numPr>
      </w:pPr>
      <w:r>
        <w:t xml:space="preserve">GĐ4 hoàn thiện Tầng 3 vision-fallback (mặc định TẮT, toggle + cảnh báo privacy trong Options) + diagnose mode.</w:t>
      </w:r>
    </w:p>
    <w:p>
      <w:pPr>
        <w:pStyle w:val="FirstParagraph"/>
      </w:pPr>
      <w:r>
        <w:rPr>
          <w:b/>
          <w:bCs/>
        </w:rPr>
        <w:t xml:space="preserve">Data Fields:</w:t>
      </w:r>
    </w:p>
    <w:tbl>
      <w:tblPr>
        <w:tblStyle w:val="Table"/>
        <w:tblW w:type="pct" w:w="5000"/>
        <w:tblLayout w:type="fixed"/>
        <w:tblLook w:firstRow="1" w:lastRow="0" w:firstColumn="0" w:lastColumn="0" w:noHBand="0" w:noVBand="0" w:val="0020"/>
      </w:tblPr>
      <w:tblGrid>
        <w:gridCol w:w="1232"/>
        <w:gridCol w:w="1056"/>
        <w:gridCol w:w="1760"/>
        <w:gridCol w:w="2288"/>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c>
          <w:tcPr/>
          <w:p>
            <w:pPr>
              <w:pStyle w:val="Compact"/>
            </w:pPr>
            <w:r>
              <w:t xml:space="preserve">Example</w:t>
            </w:r>
          </w:p>
        </w:tc>
      </w:tr>
      <w:tr>
        <w:tc>
          <w:tcPr/>
          <w:p>
            <w:pPr>
              <w:pStyle w:val="Compact"/>
            </w:pPr>
            <w:r>
              <w:t xml:space="preserve">tone</w:t>
            </w:r>
          </w:p>
        </w:tc>
        <w:tc>
          <w:tcPr/>
          <w:p>
            <w:pPr>
              <w:pStyle w:val="Compact"/>
            </w:pPr>
            <w:r>
              <w:t xml:space="preserve">enum</w:t>
            </w:r>
          </w:p>
        </w:tc>
        <w:tc>
          <w:tcPr/>
          <w:p>
            <w:pPr>
              <w:pStyle w:val="Compact"/>
            </w:pPr>
            <w:r>
              <w:t xml:space="preserve">Yes</w:t>
            </w:r>
          </w:p>
        </w:tc>
        <w:tc>
          <w:tcPr/>
          <w:p>
            <w:pPr>
              <w:pStyle w:val="Compact"/>
            </w:pPr>
            <w:r>
              <w:t xml:space="preserve">Giọng điệu draft</w:t>
            </w:r>
          </w:p>
        </w:tc>
        <w:tc>
          <w:tcPr/>
          <w:p>
            <w:pPr>
              <w:pStyle w:val="Compact"/>
            </w:pPr>
            <w:r>
              <w:t xml:space="preserve">“chính thức”</w:t>
            </w:r>
          </w:p>
        </w:tc>
      </w:tr>
      <w:tr>
        <w:tc>
          <w:tcPr/>
          <w:p>
            <w:pPr>
              <w:pStyle w:val="Compact"/>
            </w:pPr>
            <w:r>
              <w:t xml:space="preserve">language</w:t>
            </w:r>
          </w:p>
        </w:tc>
        <w:tc>
          <w:tcPr/>
          <w:p>
            <w:pPr>
              <w:pStyle w:val="Compact"/>
            </w:pPr>
            <w:r>
              <w:t xml:space="preserve">enum</w:t>
            </w:r>
          </w:p>
        </w:tc>
        <w:tc>
          <w:tcPr/>
          <w:p>
            <w:pPr>
              <w:pStyle w:val="Compact"/>
            </w:pPr>
            <w:r>
              <w:t xml:space="preserve">Yes</w:t>
            </w:r>
          </w:p>
        </w:tc>
        <w:tc>
          <w:tcPr/>
          <w:p>
            <w:pPr>
              <w:pStyle w:val="Compact"/>
            </w:pPr>
            <w:r>
              <w:t xml:space="preserve">Ngôn ngữ draft</w:t>
            </w:r>
          </w:p>
        </w:tc>
        <w:tc>
          <w:tcPr/>
          <w:p>
            <w:pPr>
              <w:pStyle w:val="Compact"/>
            </w:pPr>
            <w:r>
              <w:t xml:space="preserve">“auto”</w:t>
            </w:r>
            <w:r>
              <w:t xml:space="preserve"> </w:t>
            </w:r>
            <w:r>
              <w:t xml:space="preserve">/</w:t>
            </w:r>
            <w:r>
              <w:t xml:space="preserve"> </w:t>
            </w:r>
            <w:r>
              <w:t xml:space="preserve">“vi”</w:t>
            </w:r>
            <w:r>
              <w:t xml:space="preserve"> </w:t>
            </w:r>
            <w:r>
              <w:t xml:space="preserve">/</w:t>
            </w:r>
            <w:r>
              <w:t xml:space="preserve"> </w:t>
            </w:r>
            <w:r>
              <w:t xml:space="preserve">“en”</w:t>
            </w:r>
          </w:p>
        </w:tc>
      </w:tr>
      <w:tr>
        <w:tc>
          <w:tcPr/>
          <w:p>
            <w:pPr>
              <w:pStyle w:val="Compact"/>
            </w:pPr>
            <w:r>
              <w:t xml:space="preserve">extraInstructions</w:t>
            </w:r>
          </w:p>
        </w:tc>
        <w:tc>
          <w:tcPr/>
          <w:p>
            <w:pPr>
              <w:pStyle w:val="Compact"/>
            </w:pPr>
            <w:r>
              <w:t xml:space="preserve">string</w:t>
            </w:r>
          </w:p>
        </w:tc>
        <w:tc>
          <w:tcPr/>
          <w:p>
            <w:pPr>
              <w:pStyle w:val="Compact"/>
            </w:pPr>
            <w:r>
              <w:t xml:space="preserve">No</w:t>
            </w:r>
          </w:p>
        </w:tc>
        <w:tc>
          <w:tcPr/>
          <w:p>
            <w:pPr>
              <w:pStyle w:val="Compact"/>
            </w:pPr>
            <w:r>
              <w:t xml:space="preserve">Yêu cầu riêng của người dùng</w:t>
            </w:r>
          </w:p>
        </w:tc>
        <w:tc>
          <w:tcPr/>
          <w:p>
            <w:pPr>
              <w:pStyle w:val="Compact"/>
            </w:pPr>
            <w:r>
              <w:t xml:space="preserve">“Nhắc lại lịch họp thứ 3”</w:t>
            </w:r>
          </w:p>
        </w:tc>
      </w:tr>
      <w:tr>
        <w:tc>
          <w:tcPr/>
          <w:p>
            <w:pPr>
              <w:pStyle w:val="Compact"/>
            </w:pPr>
            <w:r>
              <w:t xml:space="preserve">draftContent</w:t>
            </w:r>
          </w:p>
        </w:tc>
        <w:tc>
          <w:tcPr/>
          <w:p>
            <w:pPr>
              <w:pStyle w:val="Compact"/>
            </w:pPr>
            <w:r>
              <w:t xml:space="preserve">string</w:t>
            </w:r>
          </w:p>
        </w:tc>
        <w:tc>
          <w:tcPr/>
          <w:p>
            <w:pPr>
              <w:pStyle w:val="Compact"/>
            </w:pPr>
            <w:r>
              <w:t xml:space="preserve">Yes</w:t>
            </w:r>
          </w:p>
        </w:tc>
        <w:tc>
          <w:tcPr/>
          <w:p>
            <w:pPr>
              <w:pStyle w:val="Compact"/>
            </w:pPr>
            <w:r>
              <w:t xml:space="preserve">Nội dung draft sinh ra</w:t>
            </w:r>
          </w:p>
        </w:tc>
        <w:tc>
          <w:tcPr/>
          <w:p>
            <w:pPr>
              <w:pStyle w:val="Compact"/>
            </w:pPr>
            <w:r>
              <w:t xml:space="preserve">“Kính gửi anh Minh,…”</w:t>
            </w:r>
          </w:p>
        </w:tc>
      </w:tr>
      <w:tr>
        <w:tc>
          <w:tcPr/>
          <w:p>
            <w:pPr>
              <w:pStyle w:val="Compact"/>
            </w:pPr>
            <w:r>
              <w:t xml:space="preserve">targetComposeBox</w:t>
            </w:r>
          </w:p>
        </w:tc>
        <w:tc>
          <w:tcPr/>
          <w:p>
            <w:pPr>
              <w:pStyle w:val="Compact"/>
            </w:pPr>
            <w:r>
              <w:t xml:space="preserve">element ref</w:t>
            </w:r>
          </w:p>
        </w:tc>
        <w:tc>
          <w:tcPr/>
          <w:p>
            <w:pPr>
              <w:pStyle w:val="Compact"/>
            </w:pPr>
            <w:r>
              <w:t xml:space="preserve">Yes</w:t>
            </w:r>
          </w:p>
        </w:tc>
        <w:tc>
          <w:tcPr/>
          <w:p>
            <w:pPr>
              <w:pStyle w:val="Compact"/>
            </w:pPr>
            <w:r>
              <w:t xml:space="preserve">Vị trí điền draft trong OWA</w:t>
            </w:r>
          </w:p>
        </w:tc>
        <w:tc>
          <w:tcPr/>
          <w:p>
            <w:pPr>
              <w:pStyle w:val="Compact"/>
            </w:pPr>
            <w:r>
              <w:t xml:space="preserve">Ref ID từ locator</w:t>
            </w:r>
          </w:p>
        </w:tc>
      </w:tr>
    </w:tbl>
    <w:p>
      <w:pPr>
        <w:pStyle w:val="BodyText"/>
      </w:pPr>
      <w:r>
        <w:rPr>
          <w:b/>
          <w:bCs/>
        </w:rPr>
        <w:t xml:space="preserve">Acceptance Criteria:</w:t>
      </w:r>
    </w:p>
    <w:p>
      <w:pPr>
        <w:pStyle w:val="Compact"/>
        <w:numPr>
          <w:ilvl w:val="0"/>
          <w:numId w:val="1031"/>
        </w:numPr>
      </w:pPr>
      <w:r>
        <w:t xml:space="preserve">Sinh và chèn draft trả lời thành công vào compose box của OWA.</w:t>
      </w:r>
    </w:p>
    <w:p>
      <w:pPr>
        <w:pStyle w:val="Compact"/>
        <w:numPr>
          <w:ilvl w:val="0"/>
          <w:numId w:val="1031"/>
        </w:numPr>
      </w:pPr>
      <w:r>
        <w:t xml:space="preserve">Người dùng edit và gửi bình thường bằng nút Send của OWA sau khi chèn.</w:t>
      </w:r>
    </w:p>
    <w:p>
      <w:pPr>
        <w:pStyle w:val="Compact"/>
        <w:numPr>
          <w:ilvl w:val="0"/>
          <w:numId w:val="1031"/>
        </w:numPr>
      </w:pPr>
      <w:r>
        <w:t xml:space="preserve">Preview hiển thị streaming; việc chèn CHỈ xảy ra sau khi người dùng bấm</w:t>
      </w:r>
      <w:r>
        <w:t xml:space="preserve"> </w:t>
      </w:r>
      <w:r>
        <w:t xml:space="preserve">“Chèn vào Reply”</w:t>
      </w:r>
      <w:r>
        <w:t xml:space="preserve">.</w:t>
      </w:r>
    </w:p>
    <w:p>
      <w:pPr>
        <w:pStyle w:val="Compact"/>
        <w:numPr>
          <w:ilvl w:val="0"/>
          <w:numId w:val="1031"/>
        </w:numPr>
      </w:pPr>
      <w:r>
        <w:t xml:space="preserve">Không tồn tại đường code nào tự kích hoạt nút Send trong extension.</w:t>
      </w:r>
    </w:p>
    <w:p>
      <w:pPr>
        <w:pStyle w:val="Compact"/>
        <w:numPr>
          <w:ilvl w:val="0"/>
          <w:numId w:val="1031"/>
        </w:numPr>
      </w:pPr>
      <w:r>
        <w:t xml:space="preserve">Tầng 3 vision fallback có thể bật trong Options nhưng MẶC ĐỊNH TẮT, kèm cảnh báo privacy rõ ràng (ảnh chụp màn hình email sẽ gửi tới vision LLM).</w:t>
      </w:r>
    </w:p>
    <w:p>
      <w:pPr>
        <w:pStyle w:val="FirstParagraph"/>
      </w:pPr>
      <w:r>
        <w:rPr>
          <w:b/>
          <w:bCs/>
        </w:rPr>
        <w:t xml:space="preserve">UI Specifications:</w:t>
      </w:r>
    </w:p>
    <w:tbl>
      <w:tblPr>
        <w:tblStyle w:val="Table"/>
        <w:tblW w:type="pct" w:w="5000"/>
        <w:tblLayout w:type="fixed"/>
        <w:tblLook w:firstRow="1" w:lastRow="0" w:firstColumn="0" w:lastColumn="0" w:noHBand="0" w:noVBand="0" w:val="0020"/>
      </w:tblPr>
      <w:tblGrid>
        <w:gridCol w:w="860"/>
        <w:gridCol w:w="1033"/>
        <w:gridCol w:w="1033"/>
        <w:gridCol w:w="1721"/>
        <w:gridCol w:w="2238"/>
        <w:gridCol w:w="1033"/>
      </w:tblGrid>
      <w:tr>
        <w:trPr>
          <w:tblHeader w:val="on"/>
        </w:trPr>
        <w:tc>
          <w:tcPr/>
          <w:p>
            <w:pPr>
              <w:pStyle w:val="Compact"/>
            </w:pPr>
            <w:r>
              <w:t xml:space="preserve">No.</w:t>
            </w:r>
          </w:p>
        </w:tc>
        <w:tc>
          <w:tcPr/>
          <w:p>
            <w:pPr>
              <w:pStyle w:val="Compact"/>
            </w:pPr>
            <w:r>
              <w:t xml:space="preserve">Name</w:t>
            </w:r>
          </w:p>
        </w:tc>
        <w:tc>
          <w:tcPr/>
          <w:p>
            <w:pPr>
              <w:pStyle w:val="Compact"/>
            </w:pPr>
            <w:r>
              <w:t xml:space="preserve">Type</w:t>
            </w:r>
          </w:p>
        </w:tc>
        <w:tc>
          <w:tcPr/>
          <w:p>
            <w:pPr>
              <w:pStyle w:val="Compact"/>
            </w:pPr>
            <w:r>
              <w:t xml:space="preserve">Required</w:t>
            </w:r>
          </w:p>
        </w:tc>
        <w:tc>
          <w:tcPr/>
          <w:p>
            <w:pPr>
              <w:pStyle w:val="Compact"/>
            </w:pPr>
            <w:r>
              <w:t xml:space="preserve">Description</w:t>
            </w:r>
          </w:p>
        </w:tc>
        <w:tc>
          <w:tcPr/>
          <w:p>
            <w:pPr>
              <w:pStyle w:val="Compact"/>
            </w:pPr>
            <w:r>
              <w:t xml:space="preserve">Note</w:t>
            </w:r>
          </w:p>
        </w:tc>
      </w:tr>
      <w:tr>
        <w:tc>
          <w:tcPr/>
          <w:p>
            <w:pPr>
              <w:pStyle w:val="Compact"/>
            </w:pPr>
            <w:r>
              <w:t xml:space="preserve">1</w:t>
            </w:r>
          </w:p>
        </w:tc>
        <w:tc>
          <w:tcPr/>
          <w:p>
            <w:pPr>
              <w:pStyle w:val="Compact"/>
            </w:pPr>
            <w:r>
              <w:t xml:space="preserve">Tone selector</w:t>
            </w:r>
          </w:p>
        </w:tc>
        <w:tc>
          <w:tcPr/>
          <w:p>
            <w:pPr>
              <w:pStyle w:val="Compact"/>
            </w:pPr>
            <w:r>
              <w:t xml:space="preserve">Dropdown</w:t>
            </w:r>
          </w:p>
        </w:tc>
        <w:tc>
          <w:tcPr/>
          <w:p>
            <w:pPr>
              <w:pStyle w:val="Compact"/>
            </w:pPr>
            <w:r>
              <w:t xml:space="preserve">Yes</w:t>
            </w:r>
          </w:p>
        </w:tc>
        <w:tc>
          <w:tcPr/>
          <w:p>
            <w:pPr>
              <w:pStyle w:val="Compact"/>
            </w:pPr>
            <w:r>
              <w:t xml:space="preserve">chính thức / thân mật / ngắn gọn</w:t>
            </w:r>
          </w:p>
        </w:tc>
        <w:tc>
          <w:tcPr/>
          <w:p>
            <w:pPr>
              <w:pStyle w:val="Compact"/>
            </w:pPr>
          </w:p>
        </w:tc>
      </w:tr>
      <w:tr>
        <w:tc>
          <w:tcPr/>
          <w:p>
            <w:pPr>
              <w:pStyle w:val="Compact"/>
            </w:pPr>
            <w:r>
              <w:t xml:space="preserve">2</w:t>
            </w:r>
          </w:p>
        </w:tc>
        <w:tc>
          <w:tcPr/>
          <w:p>
            <w:pPr>
              <w:pStyle w:val="Compact"/>
            </w:pPr>
            <w:r>
              <w:t xml:space="preserve">Language selector</w:t>
            </w:r>
          </w:p>
        </w:tc>
        <w:tc>
          <w:tcPr/>
          <w:p>
            <w:pPr>
              <w:pStyle w:val="Compact"/>
            </w:pPr>
            <w:r>
              <w:t xml:space="preserve">Dropdown</w:t>
            </w:r>
          </w:p>
        </w:tc>
        <w:tc>
          <w:tcPr/>
          <w:p>
            <w:pPr>
              <w:pStyle w:val="Compact"/>
            </w:pPr>
            <w:r>
              <w:t xml:space="preserve">Yes</w:t>
            </w:r>
          </w:p>
        </w:tc>
        <w:tc>
          <w:tcPr/>
          <w:p>
            <w:pPr>
              <w:pStyle w:val="Compact"/>
            </w:pPr>
            <w:r>
              <w:t xml:space="preserve">theo email gốc / VI / EN</w:t>
            </w:r>
          </w:p>
        </w:tc>
        <w:tc>
          <w:tcPr/>
          <w:p>
            <w:pPr>
              <w:pStyle w:val="Compact"/>
            </w:pPr>
          </w:p>
        </w:tc>
      </w:tr>
      <w:tr>
        <w:tc>
          <w:tcPr/>
          <w:p>
            <w:pPr>
              <w:pStyle w:val="Compact"/>
            </w:pPr>
            <w:r>
              <w:t xml:space="preserve">3</w:t>
            </w:r>
          </w:p>
        </w:tc>
        <w:tc>
          <w:tcPr/>
          <w:p>
            <w:pPr>
              <w:pStyle w:val="Compact"/>
            </w:pPr>
            <w:r>
              <w:t xml:space="preserve">Extra instructions</w:t>
            </w:r>
          </w:p>
        </w:tc>
        <w:tc>
          <w:tcPr/>
          <w:p>
            <w:pPr>
              <w:pStyle w:val="Compact"/>
            </w:pPr>
            <w:r>
              <w:t xml:space="preserve">Textarea</w:t>
            </w:r>
          </w:p>
        </w:tc>
        <w:tc>
          <w:tcPr/>
          <w:p>
            <w:pPr>
              <w:pStyle w:val="Compact"/>
            </w:pPr>
            <w:r>
              <w:t xml:space="preserve">No</w:t>
            </w:r>
          </w:p>
        </w:tc>
        <w:tc>
          <w:tcPr/>
          <w:p>
            <w:pPr>
              <w:pStyle w:val="Compact"/>
            </w:pPr>
            <w:r>
              <w:t xml:space="preserve">Yêu cầu riêng</w:t>
            </w:r>
          </w:p>
        </w:tc>
        <w:tc>
          <w:tcPr/>
          <w:p>
            <w:pPr>
              <w:pStyle w:val="Compact"/>
            </w:pPr>
          </w:p>
        </w:tc>
      </w:tr>
      <w:tr>
        <w:tc>
          <w:tcPr/>
          <w:p>
            <w:pPr>
              <w:pStyle w:val="Compact"/>
            </w:pPr>
            <w:r>
              <w:t xml:space="preserve">4</w:t>
            </w:r>
          </w:p>
        </w:tc>
        <w:tc>
          <w:tcPr/>
          <w:p>
            <w:pPr>
              <w:pStyle w:val="Compact"/>
            </w:pPr>
            <w:r>
              <w:t xml:space="preserve">Draft preview</w:t>
            </w:r>
          </w:p>
        </w:tc>
        <w:tc>
          <w:tcPr/>
          <w:p>
            <w:pPr>
              <w:pStyle w:val="Compact"/>
            </w:pPr>
            <w:r>
              <w:t xml:space="preserve">Panel</w:t>
            </w:r>
          </w:p>
        </w:tc>
        <w:tc>
          <w:tcPr/>
          <w:p>
            <w:pPr>
              <w:pStyle w:val="Compact"/>
            </w:pPr>
            <w:r>
              <w:t xml:space="preserve">Yes</w:t>
            </w:r>
          </w:p>
        </w:tc>
        <w:tc>
          <w:tcPr/>
          <w:p>
            <w:pPr>
              <w:pStyle w:val="Compact"/>
            </w:pPr>
            <w:r>
              <w:t xml:space="preserve">Streaming preview</w:t>
            </w:r>
          </w:p>
        </w:tc>
        <w:tc>
          <w:tcPr/>
          <w:p>
            <w:pPr>
              <w:pStyle w:val="Compact"/>
            </w:pPr>
          </w:p>
        </w:tc>
      </w:tr>
      <w:tr>
        <w:tc>
          <w:tcPr/>
          <w:p>
            <w:pPr>
              <w:pStyle w:val="Compact"/>
            </w:pPr>
            <w:r>
              <w:t xml:space="preserve">5</w:t>
            </w:r>
          </w:p>
        </w:tc>
        <w:tc>
          <w:tcPr/>
          <w:p>
            <w:pPr>
              <w:pStyle w:val="Compact"/>
            </w:pPr>
            <w:r>
              <w:t xml:space="preserve">“Chèn vào Reply”</w:t>
            </w:r>
          </w:p>
        </w:tc>
        <w:tc>
          <w:tcPr/>
          <w:p>
            <w:pPr>
              <w:pStyle w:val="Compact"/>
            </w:pPr>
            <w:r>
              <w:t xml:space="preserve">Button</w:t>
            </w:r>
          </w:p>
        </w:tc>
        <w:tc>
          <w:tcPr/>
          <w:p>
            <w:pPr>
              <w:pStyle w:val="Compact"/>
            </w:pPr>
            <w:r>
              <w:t xml:space="preserve">Yes</w:t>
            </w:r>
          </w:p>
        </w:tc>
        <w:tc>
          <w:tcPr/>
          <w:p>
            <w:pPr>
              <w:pStyle w:val="Compact"/>
            </w:pPr>
            <w:r>
              <w:t xml:space="preserve">Điền draft vào compose box</w:t>
            </w:r>
          </w:p>
        </w:tc>
        <w:tc>
          <w:tcPr/>
          <w:p>
            <w:pPr>
              <w:pStyle w:val="Compact"/>
            </w:pPr>
            <w:r>
              <w:t xml:space="preserve">KHÔNG có nút Send của extension</w:t>
            </w:r>
          </w:p>
        </w:tc>
      </w:tr>
    </w:tbl>
    <w:p>
      <w:pPr>
        <w:pStyle w:val="BodyText"/>
      </w:pPr>
      <w:r>
        <w:rPr>
          <w:b/>
          <w:bCs/>
        </w:rPr>
        <w:t xml:space="preserve">Validation Rules:</w:t>
      </w:r>
    </w:p>
    <w:p>
      <w:pPr>
        <w:pStyle w:val="Compact"/>
        <w:numPr>
          <w:ilvl w:val="0"/>
          <w:numId w:val="1032"/>
        </w:numPr>
      </w:pPr>
      <w:r>
        <w:t xml:space="preserve">Compose box chưa mở → actions.ts mở reply box trước khi điền.</w:t>
      </w:r>
    </w:p>
    <w:p>
      <w:pPr>
        <w:pStyle w:val="Compact"/>
        <w:numPr>
          <w:ilvl w:val="0"/>
          <w:numId w:val="1032"/>
        </w:numPr>
      </w:pPr>
      <w:r>
        <w:t xml:space="preserve">Draft rỗng → vô hiệu nút</w:t>
      </w:r>
      <w:r>
        <w:t xml:space="preserve"> </w:t>
      </w:r>
      <w:r>
        <w:t xml:space="preserve">“Chèn vào Reply”</w:t>
      </w:r>
      <w:r>
        <w:t xml:space="preserve">.</w:t>
      </w:r>
    </w:p>
    <w:p>
      <w:pPr>
        <w:pStyle w:val="FirstParagraph"/>
      </w:pPr>
      <w:r>
        <w:rPr>
          <w:b/>
          <w:bCs/>
        </w:rPr>
        <w:t xml:space="preserve">Error Handling:</w:t>
      </w:r>
    </w:p>
    <w:p>
      <w:pPr>
        <w:pStyle w:val="Compact"/>
        <w:numPr>
          <w:ilvl w:val="0"/>
          <w:numId w:val="1033"/>
        </w:numPr>
      </w:pPr>
      <w:r>
        <w:t xml:space="preserve">Không tìm thấy compose box bằng Tầng 1 → thử Tầng 2 (semantic locator) rồi Tầng 3 (nếu người dùng đã bật).</w:t>
      </w:r>
    </w:p>
    <w:p>
      <w:pPr>
        <w:pStyle w:val="Compact"/>
        <w:numPr>
          <w:ilvl w:val="0"/>
          <w:numId w:val="1033"/>
        </w:numPr>
      </w:pPr>
      <w:r>
        <w:t xml:space="preserve">Chèn thất bại: giữ nội dung trong preview để người dùng copy tay; hiển thị lỗi + gợi ý Diagnose mode.</w:t>
      </w:r>
    </w:p>
    <w:p>
      <w:r>
        <w:pict>
          <v:rect style="width:0;height:1.5pt" o:hralign="center" o:hrstd="t" o:hr="t"/>
        </w:pict>
      </w:r>
    </w:p>
    <w:bookmarkEnd w:id="33"/>
    <w:bookmarkStart w:id="34" w:name="story-8-triage-hộp-thư-digest-gđ5"/>
    <w:p>
      <w:pPr>
        <w:pStyle w:val="4"/>
      </w:pPr>
      <w:r>
        <w:t xml:space="preserve">STORY 8: Triage hộp thư &amp; Digest (GĐ5)</w:t>
      </w:r>
    </w:p>
    <w:p>
      <w:pPr>
        <w:pStyle w:val="BlockText"/>
      </w:pPr>
      <w:r>
        <w:t xml:space="preserve">As a người dùng inbox đông, I want extension quét danh sách inbox đang hiển thị, gắn badge mức độ quan trọng và hiển thị bảng Digest ưu tiên so that tôi biết cần đọc/trả lời cái gì trước.</w:t>
      </w:r>
    </w:p>
    <w:p>
      <w:pPr>
        <w:pStyle w:val="FirstParagraph"/>
      </w:pPr>
      <w:r>
        <w:rPr>
          <w:b/>
          <w:bCs/>
        </w:rPr>
        <w:t xml:space="preserve">Requirement Details:</w:t>
      </w:r>
    </w:p>
    <w:p>
      <w:pPr>
        <w:pStyle w:val="Compact"/>
        <w:numPr>
          <w:ilvl w:val="0"/>
          <w:numId w:val="1034"/>
        </w:numPr>
      </w:pPr>
      <w:r>
        <w:t xml:space="preserve">triage.ts đọc danh sách email đang hiển thị trong inbox list (chỉ phần hiển thị, không tải thêm mail).</w:t>
      </w:r>
    </w:p>
    <w:p>
      <w:pPr>
        <w:pStyle w:val="Compact"/>
        <w:numPr>
          <w:ilvl w:val="0"/>
          <w:numId w:val="1034"/>
        </w:numPr>
      </w:pPr>
      <w:r>
        <w:t xml:space="preserve">Batch analyze: batch size điều chỉnh được, có throttle + retry/backoff → điểm quan trọng + lý do.</w:t>
      </w:r>
    </w:p>
    <w:p>
      <w:pPr>
        <w:pStyle w:val="Compact"/>
        <w:numPr>
          <w:ilvl w:val="0"/>
          <w:numId w:val="1034"/>
        </w:numPr>
      </w:pPr>
      <w:r>
        <w:t xml:space="preserve">Badge màu trên list item + panel</w:t>
      </w:r>
      <w:r>
        <w:t xml:space="preserve"> </w:t>
      </w:r>
      <w:r>
        <w:t xml:space="preserve">“Digest”</w:t>
      </w:r>
      <w:r>
        <w:t xml:space="preserve"> </w:t>
      </w:r>
      <w:r>
        <w:t xml:space="preserve">liệt kê email ưu tiên với lý do.</w:t>
      </w:r>
    </w:p>
    <w:p>
      <w:pPr>
        <w:pStyle w:val="Compact"/>
        <w:numPr>
          <w:ilvl w:val="0"/>
          <w:numId w:val="1034"/>
        </w:numPr>
      </w:pPr>
      <w:r>
        <w:t xml:space="preserve">Cache kết quả theo message-id trong chrome.storage.local — quét lại không tốn token cho email đã phân tích.</w:t>
      </w:r>
    </w:p>
    <w:p>
      <w:pPr>
        <w:pStyle w:val="FirstParagraph"/>
      </w:pPr>
      <w:r>
        <w:rPr>
          <w:b/>
          <w:bCs/>
        </w:rPr>
        <w:t xml:space="preserve">Data Fields:</w:t>
      </w:r>
    </w:p>
    <w:tbl>
      <w:tblPr>
        <w:tblStyle w:val="Table"/>
        <w:tblW w:type="pct" w:w="5000"/>
        <w:tblLayout w:type="fixed"/>
        <w:tblLook w:firstRow="1" w:lastRow="0" w:firstColumn="0" w:lastColumn="0" w:noHBand="0" w:noVBand="0" w:val="0020"/>
      </w:tblPr>
      <w:tblGrid>
        <w:gridCol w:w="1232"/>
        <w:gridCol w:w="1056"/>
        <w:gridCol w:w="1760"/>
        <w:gridCol w:w="2288"/>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c>
          <w:tcPr/>
          <w:p>
            <w:pPr>
              <w:pStyle w:val="Compact"/>
            </w:pPr>
            <w:r>
              <w:t xml:space="preserve">Example</w:t>
            </w:r>
          </w:p>
        </w:tc>
      </w:tr>
      <w:tr>
        <w:tc>
          <w:tcPr/>
          <w:p>
            <w:pPr>
              <w:pStyle w:val="Compact"/>
            </w:pPr>
            <w:r>
              <w:t xml:space="preserve">messageId</w:t>
            </w:r>
          </w:p>
        </w:tc>
        <w:tc>
          <w:tcPr/>
          <w:p>
            <w:pPr>
              <w:pStyle w:val="Compact"/>
            </w:pPr>
            <w:r>
              <w:t xml:space="preserve">string</w:t>
            </w:r>
          </w:p>
        </w:tc>
        <w:tc>
          <w:tcPr/>
          <w:p>
            <w:pPr>
              <w:pStyle w:val="Compact"/>
            </w:pPr>
            <w:r>
              <w:t xml:space="preserve">Yes</w:t>
            </w:r>
          </w:p>
        </w:tc>
        <w:tc>
          <w:tcPr/>
          <w:p>
            <w:pPr>
              <w:pStyle w:val="Compact"/>
            </w:pPr>
            <w:r>
              <w:t xml:space="preserve">Khóa cache theo email</w:t>
            </w:r>
          </w:p>
        </w:tc>
        <w:tc>
          <w:tcPr/>
          <w:p>
            <w:pPr>
              <w:pStyle w:val="Compact"/>
            </w:pPr>
            <w:r>
              <w:t xml:space="preserve">“AAMkAGRl…”</w:t>
            </w:r>
          </w:p>
        </w:tc>
      </w:tr>
      <w:tr>
        <w:tc>
          <w:tcPr/>
          <w:p>
            <w:pPr>
              <w:pStyle w:val="Compact"/>
            </w:pPr>
            <w:r>
              <w:t xml:space="preserve">score</w:t>
            </w:r>
          </w:p>
        </w:tc>
        <w:tc>
          <w:tcPr/>
          <w:p>
            <w:pPr>
              <w:pStyle w:val="Compact"/>
            </w:pPr>
            <w:r>
              <w:t xml:space="preserve">number</w:t>
            </w:r>
          </w:p>
        </w:tc>
        <w:tc>
          <w:tcPr/>
          <w:p>
            <w:pPr>
              <w:pStyle w:val="Compact"/>
            </w:pPr>
            <w:r>
              <w:t xml:space="preserve">Yes</w:t>
            </w:r>
          </w:p>
        </w:tc>
        <w:tc>
          <w:tcPr/>
          <w:p>
            <w:pPr>
              <w:pStyle w:val="Compact"/>
            </w:pPr>
            <w:r>
              <w:t xml:space="preserve">Điểm quan trọng</w:t>
            </w:r>
          </w:p>
        </w:tc>
        <w:tc>
          <w:tcPr/>
          <w:p>
            <w:pPr>
              <w:pStyle w:val="Compact"/>
            </w:pPr>
            <w:r>
              <w:t xml:space="preserve">76</w:t>
            </w:r>
          </w:p>
        </w:tc>
      </w:tr>
      <w:tr>
        <w:tc>
          <w:tcPr/>
          <w:p>
            <w:pPr>
              <w:pStyle w:val="Compact"/>
            </w:pPr>
            <w:r>
              <w:t xml:space="preserve">reason</w:t>
            </w:r>
          </w:p>
        </w:tc>
        <w:tc>
          <w:tcPr/>
          <w:p>
            <w:pPr>
              <w:pStyle w:val="Compact"/>
            </w:pPr>
            <w:r>
              <w:t xml:space="preserve">string</w:t>
            </w:r>
          </w:p>
        </w:tc>
        <w:tc>
          <w:tcPr/>
          <w:p>
            <w:pPr>
              <w:pStyle w:val="Compact"/>
            </w:pPr>
            <w:r>
              <w:t xml:space="preserve">Yes</w:t>
            </w:r>
          </w:p>
        </w:tc>
        <w:tc>
          <w:tcPr/>
          <w:p>
            <w:pPr>
              <w:pStyle w:val="Compact"/>
            </w:pPr>
            <w:r>
              <w:t xml:space="preserve">Lý do hiển thị trong Digest</w:t>
            </w:r>
          </w:p>
        </w:tc>
        <w:tc>
          <w:tcPr/>
          <w:p>
            <w:pPr>
              <w:pStyle w:val="Compact"/>
            </w:pPr>
            <w:r>
              <w:t xml:space="preserve">“Deadline trong 2 ngày”</w:t>
            </w:r>
          </w:p>
        </w:tc>
      </w:tr>
      <w:tr>
        <w:tc>
          <w:tcPr/>
          <w:p>
            <w:pPr>
              <w:pStyle w:val="Compact"/>
            </w:pPr>
            <w:r>
              <w:t xml:space="preserve">batchSize</w:t>
            </w:r>
          </w:p>
        </w:tc>
        <w:tc>
          <w:tcPr/>
          <w:p>
            <w:pPr>
              <w:pStyle w:val="Compact"/>
            </w:pPr>
            <w:r>
              <w:t xml:space="preserve">number</w:t>
            </w:r>
          </w:p>
        </w:tc>
        <w:tc>
          <w:tcPr/>
          <w:p>
            <w:pPr>
              <w:pStyle w:val="Compact"/>
            </w:pPr>
            <w:r>
              <w:t xml:space="preserve">No</w:t>
            </w:r>
          </w:p>
        </w:tc>
        <w:tc>
          <w:tcPr/>
          <w:p>
            <w:pPr>
              <w:pStyle w:val="Compact"/>
            </w:pPr>
            <w:r>
              <w:t xml:space="preserve">Số email mỗi batch (cấu hình)</w:t>
            </w:r>
          </w:p>
        </w:tc>
        <w:tc>
          <w:tcPr/>
          <w:p>
            <w:pPr>
              <w:pStyle w:val="Compact"/>
            </w:pPr>
            <w:r>
              <w:t xml:space="preserve">5</w:t>
            </w:r>
          </w:p>
        </w:tc>
      </w:tr>
    </w:tbl>
    <w:p>
      <w:pPr>
        <w:pStyle w:val="BodyText"/>
      </w:pPr>
      <w:r>
        <w:rPr>
          <w:b/>
          <w:bCs/>
        </w:rPr>
        <w:t xml:space="preserve">Acceptance Criteria:</w:t>
      </w:r>
    </w:p>
    <w:p>
      <w:pPr>
        <w:pStyle w:val="Compact"/>
        <w:numPr>
          <w:ilvl w:val="0"/>
          <w:numId w:val="1035"/>
        </w:numPr>
      </w:pPr>
      <w:r>
        <w:t xml:space="preserve">Quét inbox hiện tại (phần đang hiển thị) → badge màu + Digest hoạt động.</w:t>
      </w:r>
    </w:p>
    <w:p>
      <w:pPr>
        <w:pStyle w:val="Compact"/>
        <w:numPr>
          <w:ilvl w:val="0"/>
          <w:numId w:val="1035"/>
        </w:numPr>
      </w:pPr>
      <w:r>
        <w:t xml:space="preserve">Email đã có cache theo message-id → không gọi LLM lại khi quét lại.</w:t>
      </w:r>
    </w:p>
    <w:p>
      <w:pPr>
        <w:pStyle w:val="Compact"/>
        <w:numPr>
          <w:ilvl w:val="0"/>
          <w:numId w:val="1035"/>
        </w:numPr>
      </w:pPr>
      <w:r>
        <w:t xml:space="preserve">Batch size + throttle điều chỉnh được; có retry/backoff khi LLM lỗi/rate limit.</w:t>
      </w:r>
    </w:p>
    <w:p>
      <w:pPr>
        <w:pStyle w:val="Compact"/>
        <w:numPr>
          <w:ilvl w:val="0"/>
          <w:numId w:val="1035"/>
        </w:numPr>
      </w:pPr>
      <w:r>
        <w:t xml:space="preserve">Digest hiển thị lý do ưu tiên cho từng email.</w:t>
      </w:r>
    </w:p>
    <w:p>
      <w:pPr>
        <w:pStyle w:val="FirstParagraph"/>
      </w:pPr>
      <w:r>
        <w:rPr>
          <w:b/>
          <w:bCs/>
        </w:rPr>
        <w:t xml:space="preserve">UI Specifications:</w:t>
      </w:r>
    </w:p>
    <w:tbl>
      <w:tblPr>
        <w:tblStyle w:val="Table"/>
        <w:tblW w:type="pct" w:w="5000"/>
        <w:tblLayout w:type="fixed"/>
        <w:tblLook w:firstRow="1" w:lastRow="0" w:firstColumn="0" w:lastColumn="0" w:noHBand="0" w:noVBand="0" w:val="0020"/>
      </w:tblPr>
      <w:tblGrid>
        <w:gridCol w:w="860"/>
        <w:gridCol w:w="1033"/>
        <w:gridCol w:w="1033"/>
        <w:gridCol w:w="1721"/>
        <w:gridCol w:w="2238"/>
        <w:gridCol w:w="1033"/>
      </w:tblGrid>
      <w:tr>
        <w:trPr>
          <w:tblHeader w:val="on"/>
        </w:trPr>
        <w:tc>
          <w:tcPr/>
          <w:p>
            <w:pPr>
              <w:pStyle w:val="Compact"/>
            </w:pPr>
            <w:r>
              <w:t xml:space="preserve">No.</w:t>
            </w:r>
          </w:p>
        </w:tc>
        <w:tc>
          <w:tcPr/>
          <w:p>
            <w:pPr>
              <w:pStyle w:val="Compact"/>
            </w:pPr>
            <w:r>
              <w:t xml:space="preserve">Name</w:t>
            </w:r>
          </w:p>
        </w:tc>
        <w:tc>
          <w:tcPr/>
          <w:p>
            <w:pPr>
              <w:pStyle w:val="Compact"/>
            </w:pPr>
            <w:r>
              <w:t xml:space="preserve">Type</w:t>
            </w:r>
          </w:p>
        </w:tc>
        <w:tc>
          <w:tcPr/>
          <w:p>
            <w:pPr>
              <w:pStyle w:val="Compact"/>
            </w:pPr>
            <w:r>
              <w:t xml:space="preserve">Required</w:t>
            </w:r>
          </w:p>
        </w:tc>
        <w:tc>
          <w:tcPr/>
          <w:p>
            <w:pPr>
              <w:pStyle w:val="Compact"/>
            </w:pPr>
            <w:r>
              <w:t xml:space="preserve">Description</w:t>
            </w:r>
          </w:p>
        </w:tc>
        <w:tc>
          <w:tcPr/>
          <w:p>
            <w:pPr>
              <w:pStyle w:val="Compact"/>
            </w:pPr>
            <w:r>
              <w:t xml:space="preserve">Note</w:t>
            </w:r>
          </w:p>
        </w:tc>
      </w:tr>
      <w:tr>
        <w:tc>
          <w:tcPr/>
          <w:p>
            <w:pPr>
              <w:pStyle w:val="Compact"/>
            </w:pPr>
            <w:r>
              <w:t xml:space="preserve">1</w:t>
            </w:r>
          </w:p>
        </w:tc>
        <w:tc>
          <w:tcPr/>
          <w:p>
            <w:pPr>
              <w:pStyle w:val="Compact"/>
            </w:pPr>
            <w:r>
              <w:t xml:space="preserve">Nút</w:t>
            </w:r>
            <w:r>
              <w:t xml:space="preserve"> </w:t>
            </w:r>
            <w:r>
              <w:t xml:space="preserve">“Triage inbox”</w:t>
            </w:r>
          </w:p>
        </w:tc>
        <w:tc>
          <w:tcPr/>
          <w:p>
            <w:pPr>
              <w:pStyle w:val="Compact"/>
            </w:pPr>
            <w:r>
              <w:t xml:space="preserve">Button</w:t>
            </w:r>
          </w:p>
        </w:tc>
        <w:tc>
          <w:tcPr/>
          <w:p>
            <w:pPr>
              <w:pStyle w:val="Compact"/>
            </w:pPr>
            <w:r>
              <w:t xml:space="preserve">Yes</w:t>
            </w:r>
          </w:p>
        </w:tc>
        <w:tc>
          <w:tcPr/>
          <w:p>
            <w:pPr>
              <w:pStyle w:val="Compact"/>
            </w:pPr>
            <w:r>
              <w:t xml:space="preserve">Bắt đầu quét</w:t>
            </w:r>
          </w:p>
        </w:tc>
        <w:tc>
          <w:tcPr/>
          <w:p>
            <w:pPr>
              <w:pStyle w:val="Compact"/>
            </w:pPr>
            <w:r>
              <w:t xml:space="preserve">Trong panel AI</w:t>
            </w:r>
          </w:p>
        </w:tc>
      </w:tr>
      <w:tr>
        <w:tc>
          <w:tcPr/>
          <w:p>
            <w:pPr>
              <w:pStyle w:val="Compact"/>
            </w:pPr>
            <w:r>
              <w:t xml:space="preserve">2</w:t>
            </w:r>
          </w:p>
        </w:tc>
        <w:tc>
          <w:tcPr/>
          <w:p>
            <w:pPr>
              <w:pStyle w:val="Compact"/>
            </w:pPr>
            <w:r>
              <w:t xml:space="preserve">Badge</w:t>
            </w:r>
          </w:p>
        </w:tc>
        <w:tc>
          <w:tcPr/>
          <w:p>
            <w:pPr>
              <w:pStyle w:val="Compact"/>
            </w:pPr>
            <w:r>
              <w:t xml:space="preserve">Badge (inject)</w:t>
            </w:r>
          </w:p>
        </w:tc>
        <w:tc>
          <w:tcPr/>
          <w:p>
            <w:pPr>
              <w:pStyle w:val="Compact"/>
            </w:pPr>
            <w:r>
              <w:t xml:space="preserve">Yes</w:t>
            </w:r>
          </w:p>
        </w:tc>
        <w:tc>
          <w:tcPr/>
          <w:p>
            <w:pPr>
              <w:pStyle w:val="Compact"/>
            </w:pPr>
            <w:r>
              <w:t xml:space="preserve">Màu theo điểm trên list item</w:t>
            </w:r>
          </w:p>
        </w:tc>
        <w:tc>
          <w:tcPr/>
          <w:p>
            <w:pPr>
              <w:pStyle w:val="Compact"/>
            </w:pPr>
            <w:r>
              <w:t xml:space="preserve">Inject qua owa-adapter</w:t>
            </w:r>
          </w:p>
        </w:tc>
      </w:tr>
      <w:tr>
        <w:tc>
          <w:tcPr/>
          <w:p>
            <w:pPr>
              <w:pStyle w:val="Compact"/>
            </w:pPr>
            <w:r>
              <w:t xml:space="preserve">3</w:t>
            </w:r>
          </w:p>
        </w:tc>
        <w:tc>
          <w:tcPr/>
          <w:p>
            <w:pPr>
              <w:pStyle w:val="Compact"/>
            </w:pPr>
            <w:r>
              <w:t xml:space="preserve">Digest panel</w:t>
            </w:r>
          </w:p>
        </w:tc>
        <w:tc>
          <w:tcPr/>
          <w:p>
            <w:pPr>
              <w:pStyle w:val="Compact"/>
            </w:pPr>
            <w:r>
              <w:t xml:space="preserve">Panel</w:t>
            </w:r>
          </w:p>
        </w:tc>
        <w:tc>
          <w:tcPr/>
          <w:p>
            <w:pPr>
              <w:pStyle w:val="Compact"/>
            </w:pPr>
            <w:r>
              <w:t xml:space="preserve">Yes</w:t>
            </w:r>
          </w:p>
        </w:tc>
        <w:tc>
          <w:tcPr/>
          <w:p>
            <w:pPr>
              <w:pStyle w:val="Compact"/>
            </w:pPr>
            <w:r>
              <w:t xml:space="preserve">Danh sách ưu tiên + lý do</w:t>
            </w:r>
          </w:p>
        </w:tc>
        <w:tc>
          <w:tcPr/>
          <w:p>
            <w:pPr>
              <w:pStyle w:val="Compact"/>
            </w:pPr>
            <w:r>
              <w:t xml:space="preserve">Sắp xếp theo score</w:t>
            </w:r>
          </w:p>
        </w:tc>
      </w:tr>
    </w:tbl>
    <w:p>
      <w:pPr>
        <w:pStyle w:val="BodyText"/>
      </w:pPr>
      <w:r>
        <w:rPr>
          <w:b/>
          <w:bCs/>
        </w:rPr>
        <w:t xml:space="preserve">Validation Rules:</w:t>
      </w:r>
    </w:p>
    <w:p>
      <w:pPr>
        <w:pStyle w:val="Compact"/>
        <w:numPr>
          <w:ilvl w:val="0"/>
          <w:numId w:val="1036"/>
        </w:numPr>
      </w:pPr>
      <w:r>
        <w:t xml:space="preserve">Chỉ quét các item đang hiển thị; item thiếu message-id → bỏ qua và ghi log.</w:t>
      </w:r>
    </w:p>
    <w:p>
      <w:pPr>
        <w:pStyle w:val="Compact"/>
        <w:numPr>
          <w:ilvl w:val="0"/>
          <w:numId w:val="1036"/>
        </w:numPr>
      </w:pPr>
      <w:r>
        <w:t xml:space="preserve">Không gọi LLM cho messageId đã có trong cache (trừ khi người dùng yêu cầu quét lại).</w:t>
      </w:r>
    </w:p>
    <w:p>
      <w:pPr>
        <w:pStyle w:val="FirstParagraph"/>
      </w:pPr>
      <w:r>
        <w:rPr>
          <w:b/>
          <w:bCs/>
        </w:rPr>
        <w:t xml:space="preserve">Error Handling:</w:t>
      </w:r>
    </w:p>
    <w:p>
      <w:pPr>
        <w:pStyle w:val="Compact"/>
        <w:numPr>
          <w:ilvl w:val="0"/>
          <w:numId w:val="1037"/>
        </w:numPr>
      </w:pPr>
      <w:r>
        <w:t xml:space="preserve">Rate limit từ nhà cung cấp: backoff + hiển thị tiến độ quét.</w:t>
      </w:r>
    </w:p>
    <w:p>
      <w:pPr>
        <w:pStyle w:val="Compact"/>
        <w:numPr>
          <w:ilvl w:val="0"/>
          <w:numId w:val="1037"/>
        </w:numPr>
      </w:pPr>
      <w:r>
        <w:t xml:space="preserve">Người dùng chuyển folder giữa chừng: dừng quét an toàn, giữ kết quả đã có.</w:t>
      </w:r>
    </w:p>
    <w:p>
      <w:r>
        <w:pict>
          <v:rect style="width:0;height:1.5pt" o:hralign="center" o:hrstd="t" o:hr="t"/>
        </w:pict>
      </w:r>
    </w:p>
    <w:bookmarkEnd w:id="34"/>
    <w:bookmarkStart w:id="35" w:name="X93109424e17b91bfe280092f1cb2630aa21ed2c"/>
    <w:p>
      <w:pPr>
        <w:pStyle w:val="4"/>
      </w:pPr>
      <w:r>
        <w:t xml:space="preserve">STORY 9: Auto-mode với hàng chờ duyệt (GĐ6 — mặc định TẮT)</w:t>
      </w:r>
    </w:p>
    <w:p>
      <w:pPr>
        <w:pStyle w:val="BlockText"/>
      </w:pPr>
      <w:r>
        <w:t xml:space="preserve">As a người dùng bận, I want bật auto-mode để extension tự phân tích email mới và tự soạn draft trả lời cho nhóm email theo rule, đưa vào hàng chờ để tôi duyệt so that tôi tiết kiệm thời gian mà không bao giờ lo email bị gửi sai.</w:t>
      </w:r>
    </w:p>
    <w:p>
      <w:pPr>
        <w:pStyle w:val="FirstParagraph"/>
      </w:pPr>
      <w:r>
        <w:rPr>
          <w:b/>
          <w:bCs/>
        </w:rPr>
        <w:t xml:space="preserve">Requirement Details:</w:t>
      </w:r>
    </w:p>
    <w:p>
      <w:pPr>
        <w:pStyle w:val="Compact"/>
        <w:numPr>
          <w:ilvl w:val="0"/>
          <w:numId w:val="1038"/>
        </w:numPr>
      </w:pPr>
      <w:r>
        <w:t xml:space="preserve">Setting bật/tắt rõ ràng + cảnh báo trong AutomationSettings;</w:t>
      </w:r>
      <w:r>
        <w:t xml:space="preserve"> </w:t>
      </w:r>
      <w:r>
        <w:rPr>
          <w:b/>
          <w:bCs/>
        </w:rPr>
        <w:t xml:space="preserve">MẶC ĐỊNH TẮT</w:t>
      </w:r>
      <w:r>
        <w:t xml:space="preserve">.</w:t>
      </w:r>
    </w:p>
    <w:p>
      <w:pPr>
        <w:pStyle w:val="Compact"/>
        <w:numPr>
          <w:ilvl w:val="0"/>
          <w:numId w:val="1038"/>
        </w:numPr>
      </w:pPr>
      <w:r>
        <w:t xml:space="preserve">Khi bật: tự phân tích email mới đến (detect qua MutationObserver); tự draft trả lời cho nhóm email định sẵn theo rule: sender, subject, mức độ.</w:t>
      </w:r>
    </w:p>
    <w:p>
      <w:pPr>
        <w:pStyle w:val="Compact"/>
        <w:numPr>
          <w:ilvl w:val="0"/>
          <w:numId w:val="1038"/>
        </w:numPr>
      </w:pPr>
      <w:r>
        <w:t xml:space="preserve">Draft được đưa vào</w:t>
      </w:r>
      <w:r>
        <w:t xml:space="preserve"> </w:t>
      </w:r>
      <w:r>
        <w:rPr>
          <w:b/>
          <w:bCs/>
        </w:rPr>
        <w:t xml:space="preserve">hàng chờ duyệt</w:t>
      </w:r>
      <w:r>
        <w:t xml:space="preserve"> </w:t>
      </w:r>
      <w:r>
        <w:t xml:space="preserve">— người dùng duyệt từng cái hoặc Approve all.</w:t>
      </w:r>
    </w:p>
    <w:p>
      <w:pPr>
        <w:pStyle w:val="Compact"/>
        <w:numPr>
          <w:ilvl w:val="0"/>
          <w:numId w:val="1038"/>
        </w:numPr>
      </w:pPr>
      <w:r>
        <w:t xml:space="preserve">Sau khi duyệt → chèn vào Reply; người dùng TỰ bấm Send. Không có tự gửi trong mọi nhánh.</w:t>
      </w:r>
    </w:p>
    <w:p>
      <w:pPr>
        <w:pStyle w:val="FirstParagraph"/>
      </w:pPr>
      <w:r>
        <w:rPr>
          <w:b/>
          <w:bCs/>
        </w:rPr>
        <w:t xml:space="preserve">Data Fields:</w:t>
      </w:r>
    </w:p>
    <w:tbl>
      <w:tblPr>
        <w:tblStyle w:val="Table"/>
        <w:tblW w:type="pct" w:w="5000"/>
        <w:tblLayout w:type="fixed"/>
        <w:tblLook w:firstRow="1" w:lastRow="0" w:firstColumn="0" w:lastColumn="0" w:noHBand="0" w:noVBand="0" w:val="0020"/>
      </w:tblPr>
      <w:tblGrid>
        <w:gridCol w:w="1232"/>
        <w:gridCol w:w="1056"/>
        <w:gridCol w:w="1760"/>
        <w:gridCol w:w="2288"/>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c>
          <w:tcPr/>
          <w:p>
            <w:pPr>
              <w:pStyle w:val="Compact"/>
            </w:pPr>
            <w:r>
              <w:t xml:space="preserve">Example</w:t>
            </w:r>
          </w:p>
        </w:tc>
      </w:tr>
      <w:tr>
        <w:tc>
          <w:tcPr/>
          <w:p>
            <w:pPr>
              <w:pStyle w:val="Compact"/>
            </w:pPr>
            <w:r>
              <w:t xml:space="preserve">enabled</w:t>
            </w:r>
          </w:p>
        </w:tc>
        <w:tc>
          <w:tcPr/>
          <w:p>
            <w:pPr>
              <w:pStyle w:val="Compact"/>
            </w:pPr>
            <w:r>
              <w:t xml:space="preserve">boolean</w:t>
            </w:r>
          </w:p>
        </w:tc>
        <w:tc>
          <w:tcPr/>
          <w:p>
            <w:pPr>
              <w:pStyle w:val="Compact"/>
            </w:pPr>
            <w:r>
              <w:t xml:space="preserve">Yes</w:t>
            </w:r>
          </w:p>
        </w:tc>
        <w:tc>
          <w:tcPr/>
          <w:p>
            <w:pPr>
              <w:pStyle w:val="Compact"/>
            </w:pPr>
            <w:r>
              <w:t xml:space="preserve">Auto-mode bật/tắt — mặc định false</w:t>
            </w:r>
          </w:p>
        </w:tc>
        <w:tc>
          <w:tcPr/>
          <w:p>
            <w:pPr>
              <w:pStyle w:val="Compact"/>
            </w:pPr>
            <w:r>
              <w:t xml:space="preserve">false</w:t>
            </w:r>
          </w:p>
        </w:tc>
      </w:tr>
      <w:tr>
        <w:tc>
          <w:tcPr/>
          <w:p>
            <w:pPr>
              <w:pStyle w:val="Compact"/>
            </w:pPr>
            <w:r>
              <w:t xml:space="preserve">rules[]</w:t>
            </w:r>
          </w:p>
        </w:tc>
        <w:tc>
          <w:tcPr/>
          <w:p>
            <w:pPr>
              <w:pStyle w:val="Compact"/>
            </w:pPr>
            <w:r>
              <w:t xml:space="preserve">Rule[]</w:t>
            </w:r>
          </w:p>
        </w:tc>
        <w:tc>
          <w:tcPr/>
          <w:p>
            <w:pPr>
              <w:pStyle w:val="Compact"/>
            </w:pPr>
            <w:r>
              <w:t xml:space="preserve">No</w:t>
            </w:r>
          </w:p>
        </w:tc>
        <w:tc>
          <w:tcPr/>
          <w:p>
            <w:pPr>
              <w:pStyle w:val="Compact"/>
            </w:pPr>
            <w:r>
              <w:t xml:space="preserve">sender / subject pattern / mức độ tối thiểu</w:t>
            </w:r>
          </w:p>
        </w:tc>
        <w:tc>
          <w:tcPr/>
          <w:p>
            <w:pPr>
              <w:pStyle w:val="Compact"/>
            </w:pPr>
            <w:r>
              <w:t xml:space="preserve">sender: boss@x.com</w:t>
            </w:r>
          </w:p>
        </w:tc>
      </w:tr>
      <w:tr>
        <w:tc>
          <w:tcPr/>
          <w:p>
            <w:pPr>
              <w:pStyle w:val="Compact"/>
            </w:pPr>
            <w:r>
              <w:t xml:space="preserve">queueItem.status</w:t>
            </w:r>
          </w:p>
        </w:tc>
        <w:tc>
          <w:tcPr/>
          <w:p>
            <w:pPr>
              <w:pStyle w:val="Compact"/>
            </w:pPr>
            <w:r>
              <w:t xml:space="preserve">enum</w:t>
            </w:r>
          </w:p>
        </w:tc>
        <w:tc>
          <w:tcPr/>
          <w:p>
            <w:pPr>
              <w:pStyle w:val="Compact"/>
            </w:pPr>
            <w:r>
              <w:t xml:space="preserve">Yes</w:t>
            </w:r>
          </w:p>
        </w:tc>
        <w:tc>
          <w:tcPr/>
          <w:p>
            <w:pPr>
              <w:pStyle w:val="Compact"/>
            </w:pPr>
            <w:r>
              <w:t xml:space="preserve">pending / approved / rejected</w:t>
            </w:r>
          </w:p>
        </w:tc>
        <w:tc>
          <w:tcPr/>
          <w:p>
            <w:pPr>
              <w:pStyle w:val="Compact"/>
            </w:pPr>
            <w:r>
              <w:t xml:space="preserve">“pending”</w:t>
            </w:r>
          </w:p>
        </w:tc>
      </w:tr>
      <w:tr>
        <w:tc>
          <w:tcPr/>
          <w:p>
            <w:pPr>
              <w:pStyle w:val="Compact"/>
            </w:pPr>
            <w:r>
              <w:t xml:space="preserve">queueItem.draft</w:t>
            </w:r>
          </w:p>
        </w:tc>
        <w:tc>
          <w:tcPr/>
          <w:p>
            <w:pPr>
              <w:pStyle w:val="Compact"/>
            </w:pPr>
            <w:r>
              <w:t xml:space="preserve">string</w:t>
            </w:r>
          </w:p>
        </w:tc>
        <w:tc>
          <w:tcPr/>
          <w:p>
            <w:pPr>
              <w:pStyle w:val="Compact"/>
            </w:pPr>
            <w:r>
              <w:t xml:space="preserve">Yes</w:t>
            </w:r>
          </w:p>
        </w:tc>
        <w:tc>
          <w:tcPr/>
          <w:p>
            <w:pPr>
              <w:pStyle w:val="Compact"/>
            </w:pPr>
            <w:r>
              <w:t xml:space="preserve">Nội dung draft chờ duyệt</w:t>
            </w:r>
          </w:p>
        </w:tc>
        <w:tc>
          <w:tcPr/>
          <w:p>
            <w:pPr>
              <w:pStyle w:val="Compact"/>
            </w:pPr>
            <w:r>
              <w:t xml:space="preserve">“Kính gửi…”</w:t>
            </w:r>
          </w:p>
        </w:tc>
      </w:tr>
    </w:tbl>
    <w:p>
      <w:pPr>
        <w:pStyle w:val="BodyText"/>
      </w:pPr>
      <w:r>
        <w:rPr>
          <w:b/>
          <w:bCs/>
        </w:rPr>
        <w:t xml:space="preserve">Acceptance Criteria:</w:t>
      </w:r>
    </w:p>
    <w:p>
      <w:pPr>
        <w:pStyle w:val="Compact"/>
        <w:numPr>
          <w:ilvl w:val="0"/>
          <w:numId w:val="1039"/>
        </w:numPr>
      </w:pPr>
      <w:r>
        <w:t xml:space="preserve">Mặc định TẮT; khi TẮT, extension không thực hiện bất kỳ hành động tự động nào.</w:t>
      </w:r>
    </w:p>
    <w:p>
      <w:pPr>
        <w:pStyle w:val="Compact"/>
        <w:numPr>
          <w:ilvl w:val="0"/>
          <w:numId w:val="1039"/>
        </w:numPr>
      </w:pPr>
      <w:r>
        <w:t xml:space="preserve">Khi bật: luồng auto-draft → hàng chờ → duyệt → chèn hoạt động hoàn chỉnh.</w:t>
      </w:r>
    </w:p>
    <w:p>
      <w:pPr>
        <w:pStyle w:val="Compact"/>
        <w:numPr>
          <w:ilvl w:val="0"/>
          <w:numId w:val="1039"/>
        </w:numPr>
      </w:pPr>
      <w:r>
        <w:t xml:space="preserve">Duyệt từng cái và Approve all đều hoạt động.</w:t>
      </w:r>
    </w:p>
    <w:p>
      <w:pPr>
        <w:pStyle w:val="Compact"/>
        <w:numPr>
          <w:ilvl w:val="0"/>
          <w:numId w:val="1039"/>
        </w:numPr>
      </w:pPr>
      <w:r>
        <w:t xml:space="preserve">Reject → loại khỏi hàng chờ, không chèn.</w:t>
      </w:r>
    </w:p>
    <w:p>
      <w:pPr>
        <w:pStyle w:val="Compact"/>
        <w:numPr>
          <w:ilvl w:val="0"/>
          <w:numId w:val="1039"/>
        </w:numPr>
      </w:pPr>
      <w:r>
        <w:t xml:space="preserve">Không có code tự bấm Send trong mọi nhánh của auto-mode.</w:t>
      </w:r>
    </w:p>
    <w:p>
      <w:pPr>
        <w:pStyle w:val="FirstParagraph"/>
      </w:pPr>
      <w:r>
        <w:rPr>
          <w:b/>
          <w:bCs/>
        </w:rPr>
        <w:t xml:space="preserve">UI Specifications:</w:t>
      </w:r>
    </w:p>
    <w:tbl>
      <w:tblPr>
        <w:tblStyle w:val="Table"/>
        <w:tblW w:type="pct" w:w="5000"/>
        <w:tblLayout w:type="fixed"/>
        <w:tblLook w:firstRow="1" w:lastRow="0" w:firstColumn="0" w:lastColumn="0" w:noHBand="0" w:noVBand="0" w:val="0020"/>
      </w:tblPr>
      <w:tblGrid>
        <w:gridCol w:w="860"/>
        <w:gridCol w:w="1033"/>
        <w:gridCol w:w="1033"/>
        <w:gridCol w:w="1721"/>
        <w:gridCol w:w="2238"/>
        <w:gridCol w:w="1033"/>
      </w:tblGrid>
      <w:tr>
        <w:trPr>
          <w:tblHeader w:val="on"/>
        </w:trPr>
        <w:tc>
          <w:tcPr/>
          <w:p>
            <w:pPr>
              <w:pStyle w:val="Compact"/>
            </w:pPr>
            <w:r>
              <w:t xml:space="preserve">No.</w:t>
            </w:r>
          </w:p>
        </w:tc>
        <w:tc>
          <w:tcPr/>
          <w:p>
            <w:pPr>
              <w:pStyle w:val="Compact"/>
            </w:pPr>
            <w:r>
              <w:t xml:space="preserve">Name</w:t>
            </w:r>
          </w:p>
        </w:tc>
        <w:tc>
          <w:tcPr/>
          <w:p>
            <w:pPr>
              <w:pStyle w:val="Compact"/>
            </w:pPr>
            <w:r>
              <w:t xml:space="preserve">Type</w:t>
            </w:r>
          </w:p>
        </w:tc>
        <w:tc>
          <w:tcPr/>
          <w:p>
            <w:pPr>
              <w:pStyle w:val="Compact"/>
            </w:pPr>
            <w:r>
              <w:t xml:space="preserve">Required</w:t>
            </w:r>
          </w:p>
        </w:tc>
        <w:tc>
          <w:tcPr/>
          <w:p>
            <w:pPr>
              <w:pStyle w:val="Compact"/>
            </w:pPr>
            <w:r>
              <w:t xml:space="preserve">Description</w:t>
            </w:r>
          </w:p>
        </w:tc>
        <w:tc>
          <w:tcPr/>
          <w:p>
            <w:pPr>
              <w:pStyle w:val="Compact"/>
            </w:pPr>
            <w:r>
              <w:t xml:space="preserve">Note</w:t>
            </w:r>
          </w:p>
        </w:tc>
      </w:tr>
      <w:tr>
        <w:tc>
          <w:tcPr/>
          <w:p>
            <w:pPr>
              <w:pStyle w:val="Compact"/>
            </w:pPr>
            <w:r>
              <w:t xml:space="preserve">1</w:t>
            </w:r>
          </w:p>
        </w:tc>
        <w:tc>
          <w:tcPr/>
          <w:p>
            <w:pPr>
              <w:pStyle w:val="Compact"/>
            </w:pPr>
            <w:r>
              <w:t xml:space="preserve">Auto-mode toggle</w:t>
            </w:r>
          </w:p>
        </w:tc>
        <w:tc>
          <w:tcPr/>
          <w:p>
            <w:pPr>
              <w:pStyle w:val="Compact"/>
            </w:pPr>
            <w:r>
              <w:t xml:space="preserve">Toggle</w:t>
            </w:r>
          </w:p>
        </w:tc>
        <w:tc>
          <w:tcPr/>
          <w:p>
            <w:pPr>
              <w:pStyle w:val="Compact"/>
            </w:pPr>
            <w:r>
              <w:t xml:space="preserve">Yes</w:t>
            </w:r>
          </w:p>
        </w:tc>
        <w:tc>
          <w:tcPr/>
          <w:p>
            <w:pPr>
              <w:pStyle w:val="Compact"/>
            </w:pPr>
            <w:r>
              <w:t xml:space="preserve">Bật/tắt — mặc định OFF</w:t>
            </w:r>
          </w:p>
        </w:tc>
        <w:tc>
          <w:tcPr/>
          <w:p>
            <w:pPr>
              <w:pStyle w:val="Compact"/>
            </w:pPr>
            <w:r>
              <w:t xml:space="preserve">Kèm cảnh báo khi bật</w:t>
            </w:r>
          </w:p>
        </w:tc>
      </w:tr>
      <w:tr>
        <w:tc>
          <w:tcPr/>
          <w:p>
            <w:pPr>
              <w:pStyle w:val="Compact"/>
            </w:pPr>
            <w:r>
              <w:t xml:space="preserve">2</w:t>
            </w:r>
          </w:p>
        </w:tc>
        <w:tc>
          <w:tcPr/>
          <w:p>
            <w:pPr>
              <w:pStyle w:val="Compact"/>
            </w:pPr>
            <w:r>
              <w:t xml:space="preserve">Rules editor</w:t>
            </w:r>
          </w:p>
        </w:tc>
        <w:tc>
          <w:tcPr/>
          <w:p>
            <w:pPr>
              <w:pStyle w:val="Compact"/>
            </w:pPr>
            <w:r>
              <w:t xml:space="preserve">Form</w:t>
            </w:r>
          </w:p>
        </w:tc>
        <w:tc>
          <w:tcPr/>
          <w:p>
            <w:pPr>
              <w:pStyle w:val="Compact"/>
            </w:pPr>
            <w:r>
              <w:t xml:space="preserve">No</w:t>
            </w:r>
          </w:p>
        </w:tc>
        <w:tc>
          <w:tcPr/>
          <w:p>
            <w:pPr>
              <w:pStyle w:val="Compact"/>
            </w:pPr>
            <w:r>
              <w:t xml:space="preserve">Rule sender/subject/mức độ</w:t>
            </w:r>
          </w:p>
        </w:tc>
        <w:tc>
          <w:tcPr/>
          <w:p>
            <w:pPr>
              <w:pStyle w:val="Compact"/>
            </w:pPr>
          </w:p>
        </w:tc>
      </w:tr>
      <w:tr>
        <w:tc>
          <w:tcPr/>
          <w:p>
            <w:pPr>
              <w:pStyle w:val="Compact"/>
            </w:pPr>
            <w:r>
              <w:t xml:space="preserve">3</w:t>
            </w:r>
          </w:p>
        </w:tc>
        <w:tc>
          <w:tcPr/>
          <w:p>
            <w:pPr>
              <w:pStyle w:val="Compact"/>
            </w:pPr>
            <w:r>
              <w:t xml:space="preserve">Hàng chờ duyệt</w:t>
            </w:r>
          </w:p>
        </w:tc>
        <w:tc>
          <w:tcPr/>
          <w:p>
            <w:pPr>
              <w:pStyle w:val="Compact"/>
            </w:pPr>
            <w:r>
              <w:t xml:space="preserve">Panel</w:t>
            </w:r>
          </w:p>
        </w:tc>
        <w:tc>
          <w:tcPr/>
          <w:p>
            <w:pPr>
              <w:pStyle w:val="Compact"/>
            </w:pPr>
            <w:r>
              <w:t xml:space="preserve">Yes</w:t>
            </w:r>
          </w:p>
        </w:tc>
        <w:tc>
          <w:tcPr/>
          <w:p>
            <w:pPr>
              <w:pStyle w:val="Compact"/>
            </w:pPr>
            <w:r>
              <w:t xml:space="preserve">Danh sách draft chờ</w:t>
            </w:r>
          </w:p>
        </w:tc>
        <w:tc>
          <w:tcPr/>
          <w:p>
            <w:pPr>
              <w:pStyle w:val="Compact"/>
            </w:pPr>
            <w:r>
              <w:t xml:space="preserve">Approve/Reject từng cái + Approve all</w:t>
            </w:r>
          </w:p>
        </w:tc>
      </w:tr>
    </w:tbl>
    <w:p>
      <w:pPr>
        <w:pStyle w:val="BodyText"/>
      </w:pPr>
      <w:r>
        <w:rPr>
          <w:b/>
          <w:bCs/>
        </w:rPr>
        <w:t xml:space="preserve">Validation Rules:</w:t>
      </w:r>
    </w:p>
    <w:p>
      <w:pPr>
        <w:pStyle w:val="Compact"/>
        <w:numPr>
          <w:ilvl w:val="0"/>
          <w:numId w:val="1040"/>
        </w:numPr>
      </w:pPr>
      <w:r>
        <w:t xml:space="preserve">Bật auto-mode yêu cầu xác nhận rõ ràng (hiện cảnh báo trước khi bật).</w:t>
      </w:r>
    </w:p>
    <w:p>
      <w:pPr>
        <w:pStyle w:val="Compact"/>
        <w:numPr>
          <w:ilvl w:val="0"/>
          <w:numId w:val="1040"/>
        </w:numPr>
      </w:pPr>
      <w:r>
        <w:t xml:space="preserve">Rule rỗng → không tự draft email nào (chỉ phân tích).</w:t>
      </w:r>
    </w:p>
    <w:p>
      <w:pPr>
        <w:pStyle w:val="FirstParagraph"/>
      </w:pPr>
      <w:r>
        <w:rPr>
          <w:b/>
          <w:bCs/>
        </w:rPr>
        <w:t xml:space="preserve">Error Handling:</w:t>
      </w:r>
    </w:p>
    <w:p>
      <w:pPr>
        <w:pStyle w:val="Compact"/>
        <w:numPr>
          <w:ilvl w:val="0"/>
          <w:numId w:val="1041"/>
        </w:numPr>
      </w:pPr>
      <w:r>
        <w:t xml:space="preserve">LLM lỗi giữa batch: item giữ trạng thái pending và thử lại theo backoff.</w:t>
      </w:r>
    </w:p>
    <w:p>
      <w:pPr>
        <w:pStyle w:val="Compact"/>
        <w:numPr>
          <w:ilvl w:val="0"/>
          <w:numId w:val="1041"/>
        </w:numPr>
      </w:pPr>
      <w:r>
        <w:t xml:space="preserve">Tắt auto-mode khi còn hàng chờ: dữ liệu hàng chờ giữ nguyên, không tự hành động gì.</w:t>
      </w:r>
    </w:p>
    <w:p>
      <w:r>
        <w:pict>
          <v:rect style="width:0;height:1.5pt" o:hralign="center" o:hrstd="t" o:hr="t"/>
        </w:pict>
      </w:r>
    </w:p>
    <w:bookmarkEnd w:id="35"/>
    <w:bookmarkStart w:id="36" w:name="X80769275d94c7c668f0f344fdb78384938eac0b"/>
    <w:p>
      <w:pPr>
        <w:pStyle w:val="4"/>
      </w:pPr>
      <w:r>
        <w:t xml:space="preserve">STORY 10: Privacy &amp; an toàn (cross-cutting — mọi giai đoạn)</w:t>
      </w:r>
    </w:p>
    <w:p>
      <w:pPr>
        <w:pStyle w:val="BlockText"/>
      </w:pPr>
      <w:r>
        <w:t xml:space="preserve">As a người dùng lo ngại dữ liệu email, I want kiểm soát rõ dữ liệu nào được gửi đi và chắc chắn extension không bao giờ tự gửi email so that tôi tin tưởng dùng hàng ngày.</w:t>
      </w:r>
    </w:p>
    <w:p>
      <w:pPr>
        <w:pStyle w:val="FirstParagraph"/>
      </w:pPr>
      <w:r>
        <w:rPr>
          <w:b/>
          <w:bCs/>
        </w:rPr>
        <w:t xml:space="preserve">Requirement Details:</w:t>
      </w:r>
    </w:p>
    <w:p>
      <w:pPr>
        <w:pStyle w:val="Compact"/>
        <w:numPr>
          <w:ilvl w:val="0"/>
          <w:numId w:val="1042"/>
        </w:numPr>
      </w:pPr>
      <w:r>
        <w:t xml:space="preserve">Email data CHỈ gửi tới endpoint LLM người dùng TỰ cấu hình; không có backend trung gian — toàn bộ xử lý client-side trong extension.</w:t>
      </w:r>
    </w:p>
    <w:p>
      <w:pPr>
        <w:pStyle w:val="Compact"/>
        <w:numPr>
          <w:ilvl w:val="0"/>
          <w:numId w:val="1042"/>
        </w:numPr>
      </w:pPr>
      <w:r>
        <w:rPr>
          <w:b/>
          <w:bCs/>
        </w:rPr>
        <w:t xml:space="preserve">KHÔNG tự bấm Send</w:t>
      </w:r>
      <w:r>
        <w:t xml:space="preserve">: mọi luồng (thủ công, triage, auto-mode) kết thúc ở compose box / hàng chờ duyệt; việc gửi là hành động của người dùng trong OWA.</w:t>
      </w:r>
    </w:p>
    <w:p>
      <w:pPr>
        <w:pStyle w:val="Compact"/>
        <w:numPr>
          <w:ilvl w:val="0"/>
          <w:numId w:val="1042"/>
        </w:numPr>
      </w:pPr>
      <w:r>
        <w:t xml:space="preserve">Auto-mode MẶC ĐỊNH TẮT; Tầng 3 vision fallback MẶC ĐỊNH TẮT và có cảnh báo privacy rõ ràng (ảnh chụp màn hình email sẽ được gửi tới vision LLM).</w:t>
      </w:r>
    </w:p>
    <w:p>
      <w:pPr>
        <w:pStyle w:val="Compact"/>
        <w:numPr>
          <w:ilvl w:val="0"/>
          <w:numId w:val="1042"/>
        </w:numPr>
      </w:pPr>
      <w:r>
        <w:t xml:space="preserve">API key lưu trong chrome.storage (sync mặc định / local tùy chọn); không log key.</w:t>
      </w:r>
    </w:p>
    <w:p>
      <w:pPr>
        <w:pStyle w:val="Compact"/>
        <w:numPr>
          <w:ilvl w:val="0"/>
          <w:numId w:val="1042"/>
        </w:numPr>
      </w:pPr>
      <w:r>
        <w:t xml:space="preserve">MV3 CSP: không remote code — toàn bộ bundle cục bộ; host permissions giới hạn: 3 domain OWA + domain LLM provider (cân nhắc optional_host_permissions cho provider tùy chỉnh).</w:t>
      </w:r>
    </w:p>
    <w:p>
      <w:pPr>
        <w:pStyle w:val="Compact"/>
        <w:numPr>
          <w:ilvl w:val="0"/>
          <w:numId w:val="1042"/>
        </w:numPr>
      </w:pPr>
      <w:r>
        <w:t xml:space="preserve">Privacy note hiển thị trong Options (GeneralSettings).</w:t>
      </w:r>
    </w:p>
    <w:p>
      <w:pPr>
        <w:pStyle w:val="FirstParagraph"/>
      </w:pPr>
      <w:r>
        <w:rPr>
          <w:b/>
          <w:bCs/>
        </w:rPr>
        <w:t xml:space="preserve">Acceptance Criteria:</w:t>
      </w:r>
    </w:p>
    <w:p>
      <w:pPr>
        <w:pStyle w:val="Compact"/>
        <w:numPr>
          <w:ilvl w:val="0"/>
          <w:numId w:val="1043"/>
        </w:numPr>
      </w:pPr>
      <w:r>
        <w:t xml:space="preserve">Không tồn tại request gửi email data tới bất kỳ endpoint nào ngoài provider người dùng cấu hình.</w:t>
      </w:r>
    </w:p>
    <w:p>
      <w:pPr>
        <w:pStyle w:val="Compact"/>
        <w:numPr>
          <w:ilvl w:val="0"/>
          <w:numId w:val="1043"/>
        </w:numPr>
      </w:pPr>
      <w:r>
        <w:t xml:space="preserve">Không tồn tại code tự kích hoạt nút Send của OWA.</w:t>
      </w:r>
    </w:p>
    <w:p>
      <w:pPr>
        <w:pStyle w:val="Compact"/>
        <w:numPr>
          <w:ilvl w:val="0"/>
          <w:numId w:val="1043"/>
        </w:numPr>
      </w:pPr>
      <w:r>
        <w:t xml:space="preserve">Auto-mode và vision fallback mặc định TẮT trong mọi lần cài đặt mới.</w:t>
      </w:r>
    </w:p>
    <w:p>
      <w:pPr>
        <w:pStyle w:val="Compact"/>
        <w:numPr>
          <w:ilvl w:val="0"/>
          <w:numId w:val="1043"/>
        </w:numPr>
      </w:pPr>
      <w:r>
        <w:t xml:space="preserve">API key không xuất hiện trong log/console ở bất kỳ tầng nào.</w:t>
      </w:r>
    </w:p>
    <w:p>
      <w:pPr>
        <w:pStyle w:val="Compact"/>
        <w:numPr>
          <w:ilvl w:val="0"/>
          <w:numId w:val="1043"/>
        </w:numPr>
      </w:pPr>
      <w:r>
        <w:t xml:space="preserve">Options hiển thị privacy note rõ ràng cho người dùng.</w:t>
      </w:r>
    </w:p>
    <w:p>
      <w:pPr>
        <w:pStyle w:val="FirstParagraph"/>
      </w:pPr>
      <w:r>
        <w:rPr>
          <w:b/>
          <w:bCs/>
        </w:rPr>
        <w:t xml:space="preserve">Validation Rules:</w:t>
      </w:r>
    </w:p>
    <w:p>
      <w:pPr>
        <w:pStyle w:val="Compact"/>
        <w:numPr>
          <w:ilvl w:val="0"/>
          <w:numId w:val="1044"/>
        </w:numPr>
      </w:pPr>
      <w:r>
        <w:t xml:space="preserve">Vision fallback TẮT → không bao giờ gọi chrome.tabs.captureVisibleTab.</w:t>
      </w:r>
    </w:p>
    <w:p>
      <w:pPr>
        <w:pStyle w:val="Compact"/>
        <w:numPr>
          <w:ilvl w:val="0"/>
          <w:numId w:val="1044"/>
        </w:numPr>
      </w:pPr>
      <w:r>
        <w:t xml:space="preserve">Chỉ cho phép fetch tới host trong phạm vi đã cấp quyền; host ngoài phạm vi → chặn và hướng dẫn cấp quyền.</w:t>
      </w:r>
    </w:p>
    <w:p>
      <w:pPr>
        <w:pStyle w:val="FirstParagraph"/>
      </w:pPr>
      <w:r>
        <w:rPr>
          <w:b/>
          <w:bCs/>
        </w:rPr>
        <w:t xml:space="preserve">Error Handling:</w:t>
      </w:r>
    </w:p>
    <w:p>
      <w:pPr>
        <w:pStyle w:val="Compact"/>
        <w:numPr>
          <w:ilvl w:val="0"/>
          <w:numId w:val="1045"/>
        </w:numPr>
      </w:pPr>
      <w:r>
        <w:t xml:space="preserve">Provider tùy chỉnh cần host permission chưa cấp: hiển thị hướng dẫn cấp quyền thay vì fail im lặng.</w:t>
      </w:r>
    </w:p>
    <w:p>
      <w:r>
        <w:pict>
          <v:rect style="width:0;height:1.5pt" o:hralign="center" o:hrstd="t" o:hr="t"/>
        </w:pict>
      </w:r>
    </w:p>
    <w:bookmarkEnd w:id="36"/>
    <w:bookmarkEnd w:id="37"/>
    <w:bookmarkEnd w:id="38"/>
    <w:bookmarkStart w:id="39" w:name="dependencies"/>
    <w:p>
      <w:pPr>
        <w:pStyle w:val="2"/>
      </w:pPr>
      <w:r>
        <w:t xml:space="preserve">3. Dependencies</w:t>
      </w:r>
    </w:p>
    <w:tbl>
      <w:tblPr>
        <w:tblStyle w:val="Table"/>
        <w:tblW w:type="pct" w:w="5000"/>
        <w:tblLayout w:type="fixed"/>
        <w:tblLook w:firstRow="1" w:lastRow="0" w:firstColumn="0" w:lastColumn="0" w:noHBand="0" w:noVBand="0" w:val="0020"/>
      </w:tblPr>
      <w:tblGrid>
        <w:gridCol w:w="2022"/>
        <w:gridCol w:w="1011"/>
        <w:gridCol w:w="2696"/>
        <w:gridCol w:w="2190"/>
      </w:tblGrid>
      <w:tr>
        <w:trPr>
          <w:tblHeader w:val="on"/>
        </w:trPr>
        <w:tc>
          <w:tcPr/>
          <w:p>
            <w:pPr>
              <w:pStyle w:val="Compact"/>
            </w:pPr>
            <w:r>
              <w:t xml:space="preserve">Dependency</w:t>
            </w:r>
          </w:p>
        </w:tc>
        <w:tc>
          <w:tcPr/>
          <w:p>
            <w:pPr>
              <w:pStyle w:val="Compact"/>
            </w:pPr>
            <w:r>
              <w:t xml:space="preserve">Type</w:t>
            </w:r>
          </w:p>
        </w:tc>
        <w:tc>
          <w:tcPr/>
          <w:p>
            <w:pPr>
              <w:pStyle w:val="Compact"/>
            </w:pPr>
            <w:r>
              <w:t xml:space="preserve">Related Ticket</w:t>
            </w:r>
          </w:p>
        </w:tc>
        <w:tc>
          <w:tcPr/>
          <w:p>
            <w:pPr>
              <w:pStyle w:val="Compact"/>
            </w:pPr>
            <w:r>
              <w:t xml:space="preserve">Description</w:t>
            </w:r>
          </w:p>
        </w:tc>
      </w:tr>
      <w:tr>
        <w:tc>
          <w:tcPr/>
          <w:p>
            <w:pPr>
              <w:pStyle w:val="Compact"/>
            </w:pPr>
            <w:r>
              <w:t xml:space="preserve">DOM trang OWA (3 domain)</w:t>
            </w:r>
          </w:p>
        </w:tc>
        <w:tc>
          <w:tcPr/>
          <w:p>
            <w:pPr>
              <w:pStyle w:val="Compact"/>
            </w:pPr>
            <w:r>
              <w:t xml:space="preserve">External</w:t>
            </w:r>
          </w:p>
        </w:tc>
        <w:tc>
          <w:tcPr/>
          <w:p>
            <w:pPr>
              <w:pStyle w:val="Compact"/>
            </w:pPr>
            <w:r>
              <w:t xml:space="preserve">AIMH-LOCAL</w:t>
            </w:r>
          </w:p>
        </w:tc>
        <w:tc>
          <w:tcPr/>
          <w:p>
            <w:pPr>
              <w:pStyle w:val="Compact"/>
            </w:pPr>
            <w:r>
              <w:t xml:space="preserve">Nguồn dữ liệu duy nhất: outlook.office.com, outlook.office365.com, outlook.live.com — Microsoft sở hữu và có thể đổi bất cứ lúc nào</w:t>
            </w:r>
          </w:p>
        </w:tc>
      </w:tr>
      <w:tr>
        <w:tc>
          <w:tcPr/>
          <w:p>
            <w:pPr>
              <w:pStyle w:val="Compact"/>
            </w:pPr>
            <w:r>
              <w:t xml:space="preserve">LLM endpoints (6 provider)</w:t>
            </w:r>
          </w:p>
        </w:tc>
        <w:tc>
          <w:tcPr/>
          <w:p>
            <w:pPr>
              <w:pStyle w:val="Compact"/>
            </w:pPr>
            <w:r>
              <w:t xml:space="preserve">External</w:t>
            </w:r>
          </w:p>
        </w:tc>
        <w:tc>
          <w:tcPr/>
          <w:p>
            <w:pPr>
              <w:pStyle w:val="Compact"/>
            </w:pPr>
            <w:r>
              <w:t xml:space="preserve">AIMH-LOCAL</w:t>
            </w:r>
          </w:p>
        </w:tc>
        <w:tc>
          <w:tcPr/>
          <w:p>
            <w:pPr>
              <w:pStyle w:val="Compact"/>
            </w:pPr>
            <w:r>
              <w:t xml:space="preserve">api.openai.com; (resource).openai.azure.com; api.anthropic.com; generativelanguage.googleapis.com; Base URL tùy chỉnh; localhost:11434 / :1234 — API key do người dùng cung cấp</w:t>
            </w:r>
          </w:p>
        </w:tc>
      </w:tr>
      <w:tr>
        <w:tc>
          <w:tcPr/>
          <w:p>
            <w:pPr>
              <w:pStyle w:val="Compact"/>
            </w:pPr>
            <w:r>
              <w:t xml:space="preserve">OLLAMA_ORIGINS env</w:t>
            </w:r>
          </w:p>
        </w:tc>
        <w:tc>
          <w:tcPr/>
          <w:p>
            <w:pPr>
              <w:pStyle w:val="Compact"/>
            </w:pPr>
            <w:r>
              <w:t xml:space="preserve">External (config)</w:t>
            </w:r>
          </w:p>
        </w:tc>
        <w:tc>
          <w:tcPr/>
          <w:p>
            <w:pPr>
              <w:pStyle w:val="Compact"/>
            </w:pPr>
            <w:r>
              <w:t xml:space="preserve">AIMH-LOCAL</w:t>
            </w:r>
          </w:p>
        </w:tc>
        <w:tc>
          <w:tcPr/>
          <w:p>
            <w:pPr>
              <w:pStyle w:val="Compact"/>
            </w:pPr>
            <w:r>
              <w:t xml:space="preserve">Ollama cần OLLAMA_ORIGINS=chrome-extension://* để browser call được; hiển thị hướng dẫn trong Options</w:t>
            </w:r>
          </w:p>
        </w:tc>
      </w:tr>
      <w:tr>
        <w:tc>
          <w:tcPr/>
          <w:p>
            <w:pPr>
              <w:pStyle w:val="Compact"/>
            </w:pPr>
            <w:r>
              <w:t xml:space="preserve">Anthropic CORS header</w:t>
            </w:r>
          </w:p>
        </w:tc>
        <w:tc>
          <w:tcPr/>
          <w:p>
            <w:pPr>
              <w:pStyle w:val="Compact"/>
            </w:pPr>
            <w:r>
              <w:t xml:space="preserve">External (API contract)</w:t>
            </w:r>
          </w:p>
        </w:tc>
        <w:tc>
          <w:tcPr/>
          <w:p>
            <w:pPr>
              <w:pStyle w:val="Compact"/>
            </w:pPr>
            <w:r>
              <w:t xml:space="preserve">AIMH-LOCAL</w:t>
            </w:r>
          </w:p>
        </w:tc>
        <w:tc>
          <w:tcPr/>
          <w:p>
            <w:pPr>
              <w:pStyle w:val="Compact"/>
            </w:pPr>
            <w:r>
              <w:t xml:space="preserve">Header anthropic-dangerous-direct-browser-access: true bắt buộc cho gọi trực tiếp từ browser</w:t>
            </w:r>
          </w:p>
        </w:tc>
      </w:tr>
      <w:tr>
        <w:tc>
          <w:tcPr/>
          <w:p>
            <w:pPr>
              <w:pStyle w:val="Compact"/>
            </w:pPr>
            <w:r>
              <w:t xml:space="preserve">chrome.storage (sync/local)</w:t>
            </w:r>
          </w:p>
        </w:tc>
        <w:tc>
          <w:tcPr/>
          <w:p>
            <w:pPr>
              <w:pStyle w:val="Compact"/>
            </w:pPr>
            <w:r>
              <w:t xml:space="preserve">Platform</w:t>
            </w:r>
          </w:p>
        </w:tc>
        <w:tc>
          <w:tcPr/>
          <w:p>
            <w:pPr>
              <w:pStyle w:val="Compact"/>
            </w:pPr>
            <w:r>
              <w:t xml:space="preserve">AIMH-LOCAL</w:t>
            </w:r>
          </w:p>
        </w:tc>
        <w:tc>
          <w:tcPr/>
          <w:p>
            <w:pPr>
              <w:pStyle w:val="Compact"/>
            </w:pPr>
            <w:r>
              <w:t xml:space="preserve">Lưu config (sync) + cache (local); typed wrapper storage.ts</w:t>
            </w:r>
          </w:p>
        </w:tc>
      </w:tr>
      <w:tr>
        <w:tc>
          <w:tcPr/>
          <w:p>
            <w:pPr>
              <w:pStyle w:val="Compact"/>
            </w:pPr>
            <w:r>
              <w:t xml:space="preserve">chrome.runtime Port messaging</w:t>
            </w:r>
          </w:p>
        </w:tc>
        <w:tc>
          <w:tcPr/>
          <w:p>
            <w:pPr>
              <w:pStyle w:val="Compact"/>
            </w:pPr>
            <w:r>
              <w:t xml:space="preserve">Platform</w:t>
            </w:r>
          </w:p>
        </w:tc>
        <w:tc>
          <w:tcPr/>
          <w:p>
            <w:pPr>
              <w:pStyle w:val="Compact"/>
            </w:pPr>
            <w:r>
              <w:t xml:space="preserve">AIMH-LOCAL</w:t>
            </w:r>
          </w:p>
        </w:tc>
        <w:tc>
          <w:tcPr/>
          <w:p>
            <w:pPr>
              <w:pStyle w:val="Compact"/>
            </w:pPr>
            <w:r>
              <w:t xml:space="preserve">MV3 service worker → content script streaming</w:t>
            </w:r>
          </w:p>
        </w:tc>
      </w:tr>
      <w:tr>
        <w:tc>
          <w:tcPr/>
          <w:p>
            <w:pPr>
              <w:pStyle w:val="Compact"/>
            </w:pPr>
            <w:r>
              <w:t xml:space="preserve">Shadow DOM</w:t>
            </w:r>
          </w:p>
        </w:tc>
        <w:tc>
          <w:tcPr/>
          <w:p>
            <w:pPr>
              <w:pStyle w:val="Compact"/>
            </w:pPr>
            <w:r>
              <w:t xml:space="preserve">Platform</w:t>
            </w:r>
          </w:p>
        </w:tc>
        <w:tc>
          <w:tcPr/>
          <w:p>
            <w:pPr>
              <w:pStyle w:val="Compact"/>
            </w:pPr>
            <w:r>
              <w:t xml:space="preserve">AIMH-LOCAL</w:t>
            </w:r>
          </w:p>
        </w:tc>
        <w:tc>
          <w:tcPr/>
          <w:p>
            <w:pPr>
              <w:pStyle w:val="Compact"/>
            </w:pPr>
            <w:r>
              <w:t xml:space="preserve">Panel AI inject vào OWA không xung đột CSS (closed nếu được)</w:t>
            </w:r>
          </w:p>
        </w:tc>
      </w:tr>
      <w:tr>
        <w:tc>
          <w:tcPr/>
          <w:p>
            <w:pPr>
              <w:pStyle w:val="Compact"/>
            </w:pPr>
            <w:r>
              <w:t xml:space="preserve">Vite +</w:t>
            </w:r>
            <w:r>
              <w:t xml:space="preserve"> </w:t>
            </w:r>
            <w:r>
              <w:t xml:space="preserve">@crxjs/vite-plugin</w:t>
            </w:r>
            <w:r>
              <w:t xml:space="preserve"> </w:t>
            </w:r>
            <w:r>
              <w:t xml:space="preserve">+ React 18 + TS strict</w:t>
            </w:r>
          </w:p>
        </w:tc>
        <w:tc>
          <w:tcPr/>
          <w:p>
            <w:pPr>
              <w:pStyle w:val="Compact"/>
            </w:pPr>
            <w:r>
              <w:t xml:space="preserve">Build tooling</w:t>
            </w:r>
          </w:p>
        </w:tc>
        <w:tc>
          <w:tcPr/>
          <w:p>
            <w:pPr>
              <w:pStyle w:val="Compact"/>
            </w:pPr>
            <w:r>
              <w:t xml:space="preserve">AIMH-LOCAL</w:t>
            </w:r>
          </w:p>
        </w:tc>
        <w:tc>
          <w:tcPr/>
          <w:p>
            <w:pPr>
              <w:pStyle w:val="Compact"/>
            </w:pPr>
            <w:r>
              <w:t xml:space="preserve">manifest.config.ts, bundle cục bộ (MV3 CSP không remote code)</w:t>
            </w:r>
          </w:p>
        </w:tc>
      </w:tr>
    </w:tbl>
    <w:p>
      <w:r>
        <w:pict>
          <v:rect style="width:0;height:1.5pt" o:hralign="center" o:hrstd="t" o:hr="t"/>
        </w:pict>
      </w:r>
    </w:p>
    <w:bookmarkEnd w:id="39"/>
    <w:bookmarkStart w:id="40" w:name="stakeholders"/>
    <w:p>
      <w:pPr>
        <w:pStyle w:val="2"/>
      </w:pPr>
      <w:r>
        <w:t xml:space="preserve">4. Stakeholders</w:t>
      </w:r>
    </w:p>
    <w:tbl>
      <w:tblPr>
        <w:tblStyle w:val="Table"/>
        <w:tblW w:type="pct" w:w="5000"/>
        <w:tblLayout w:type="fixed"/>
        <w:tblLook w:firstRow="1" w:lastRow="0" w:firstColumn="0" w:lastColumn="0" w:noHBand="0" w:noVBand="0" w:val="0020"/>
      </w:tblPr>
      <w:tblGrid>
        <w:gridCol w:w="1105"/>
        <w:gridCol w:w="2394"/>
        <w:gridCol w:w="2946"/>
        <w:gridCol w:w="1473"/>
      </w:tblGrid>
      <w:tr>
        <w:trPr>
          <w:tblHeader w:val="on"/>
        </w:trPr>
        <w:tc>
          <w:tcPr/>
          <w:p>
            <w:pPr>
              <w:pStyle w:val="Compact"/>
            </w:pPr>
            <w:r>
              <w:t xml:space="preserve">Role</w:t>
            </w:r>
          </w:p>
        </w:tc>
        <w:tc>
          <w:tcPr/>
          <w:p>
            <w:pPr>
              <w:pStyle w:val="Compact"/>
            </w:pPr>
            <w:r>
              <w:t xml:space="preserve">Name / Team</w:t>
            </w:r>
          </w:p>
        </w:tc>
        <w:tc>
          <w:tcPr/>
          <w:p>
            <w:pPr>
              <w:pStyle w:val="Compact"/>
            </w:pPr>
            <w:r>
              <w:t xml:space="preserve">Responsibility</w:t>
            </w:r>
          </w:p>
        </w:tc>
        <w:tc>
          <w:tcPr/>
          <w:p>
            <w:pPr>
              <w:pStyle w:val="Compact"/>
            </w:pPr>
            <w:r>
              <w:t xml:space="preserve">Source</w:t>
            </w:r>
          </w:p>
        </w:tc>
      </w:tr>
      <w:tr>
        <w:tc>
          <w:tcPr/>
          <w:p>
            <w:pPr>
              <w:pStyle w:val="Compact"/>
            </w:pPr>
            <w:r>
              <w:t xml:space="preserve">Email User — Persona A (Doanh nghiệp)</w:t>
            </w:r>
          </w:p>
        </w:tc>
        <w:tc>
          <w:tcPr/>
          <w:p>
            <w:pPr>
              <w:pStyle w:val="Compact"/>
            </w:pPr>
            <w:r>
              <w:t xml:space="preserve">Nhân viên dùng OWA Work/School trên outlook.office.com / outlook.office365.com</w:t>
            </w:r>
          </w:p>
        </w:tc>
        <w:tc>
          <w:tcPr/>
          <w:p>
            <w:pPr>
              <w:pStyle w:val="Compact"/>
            </w:pPr>
            <w:r>
              <w:t xml:space="preserve">Người dùng cuối: phân tích email, soạn trả lời, triage inbox trong giờ làm việc</w:t>
            </w:r>
          </w:p>
        </w:tc>
        <w:tc>
          <w:tcPr/>
          <w:p>
            <w:pPr>
              <w:pStyle w:val="Compact"/>
            </w:pPr>
            <w:r>
              <w:t xml:space="preserve">PLAN.md mục 2</w:t>
            </w:r>
          </w:p>
        </w:tc>
      </w:tr>
      <w:tr>
        <w:tc>
          <w:tcPr/>
          <w:p>
            <w:pPr>
              <w:pStyle w:val="Compact"/>
            </w:pPr>
            <w:r>
              <w:t xml:space="preserve">Email User — Persona B (Cá nhân)</w:t>
            </w:r>
          </w:p>
        </w:tc>
        <w:tc>
          <w:tcPr/>
          <w:p>
            <w:pPr>
              <w:pStyle w:val="Compact"/>
            </w:pPr>
            <w:r>
              <w:t xml:space="preserve">Người dùng cá nhân trên outlook.live.com</w:t>
            </w:r>
          </w:p>
        </w:tc>
        <w:tc>
          <w:tcPr/>
          <w:p>
            <w:pPr>
              <w:pStyle w:val="Compact"/>
            </w:pPr>
            <w:r>
              <w:t xml:space="preserve">Người dùng cuối: trợ lý soạn thảo song ngữ, quản lý hộp thư cá nhân</w:t>
            </w:r>
          </w:p>
        </w:tc>
        <w:tc>
          <w:tcPr/>
          <w:p>
            <w:pPr>
              <w:pStyle w:val="Compact"/>
            </w:pPr>
            <w:r>
              <w:t xml:space="preserve">PLAN.md mục 2</w:t>
            </w:r>
          </w:p>
        </w:tc>
      </w:tr>
      <w:tr>
        <w:tc>
          <w:tcPr/>
          <w:p>
            <w:pPr>
              <w:pStyle w:val="Compact"/>
            </w:pPr>
            <w:r>
              <w:t xml:space="preserve">Power User</w:t>
            </w:r>
          </w:p>
        </w:tc>
        <w:tc>
          <w:tcPr/>
          <w:p>
            <w:pPr>
              <w:pStyle w:val="Compact"/>
            </w:pPr>
            <w:r>
              <w:t xml:space="preserve">Người tự cấu hình LLM (key, model, provider tùy chỉnh, local LLM), auto-mode rules, nơi lưu key</w:t>
            </w:r>
          </w:p>
        </w:tc>
        <w:tc>
          <w:tcPr/>
          <w:p>
            <w:pPr>
              <w:pStyle w:val="Compact"/>
            </w:pPr>
            <w:r>
              <w:t xml:space="preserve">Cấu hình và vận hành extension</w:t>
            </w:r>
          </w:p>
        </w:tc>
        <w:tc>
          <w:tcPr/>
          <w:p>
            <w:pPr>
              <w:pStyle w:val="Compact"/>
            </w:pPr>
            <w:r>
              <w:t xml:space="preserve">PLAN.md mục 2, 5</w:t>
            </w:r>
          </w:p>
        </w:tc>
      </w:tr>
      <w:tr>
        <w:tc>
          <w:tcPr/>
          <w:p>
            <w:pPr>
              <w:pStyle w:val="Compact"/>
            </w:pPr>
            <w:r>
              <w:t xml:space="preserve">Product Owner</w:t>
            </w:r>
          </w:p>
        </w:tc>
        <w:tc>
          <w:tcPr/>
          <w:p>
            <w:pPr>
              <w:pStyle w:val="Compact"/>
            </w:pPr>
            <w:r>
              <w:t xml:space="preserve">User đã chốt scoping (PLAN.md, 2026-10-13)</w:t>
            </w:r>
          </w:p>
        </w:tc>
        <w:tc>
          <w:tcPr/>
          <w:p>
            <w:pPr>
              <w:pStyle w:val="Compact"/>
            </w:pPr>
            <w:r>
              <w:t xml:space="preserve">Phê duyệt phạm vi, sign-off BRD</w:t>
            </w:r>
          </w:p>
        </w:tc>
        <w:tc>
          <w:tcPr/>
          <w:p>
            <w:pPr>
              <w:pStyle w:val="Compact"/>
            </w:pPr>
            <w:r>
              <w:t xml:space="preserve">PLAN.md</w:t>
            </w:r>
          </w:p>
        </w:tc>
      </w:tr>
      <w:tr>
        <w:tc>
          <w:tcPr/>
          <w:p>
            <w:pPr>
              <w:pStyle w:val="Compact"/>
            </w:pPr>
            <w:r>
              <w:t xml:space="preserve">LLM Providers (external)</w:t>
            </w:r>
          </w:p>
        </w:tc>
        <w:tc>
          <w:tcPr/>
          <w:p>
            <w:pPr>
              <w:pStyle w:val="Compact"/>
            </w:pPr>
            <w:r>
              <w:t xml:space="preserve">OpenAI, Azure OpenAI, Anthropic, Google Gemini, dịch vụ OpenAI-compatible (OpenRouter/vLLM/proxy), local Ollama/LM Studio</w:t>
            </w:r>
          </w:p>
        </w:tc>
        <w:tc>
          <w:tcPr/>
          <w:p>
            <w:pPr>
              <w:pStyle w:val="Compact"/>
            </w:pPr>
            <w:r>
              <w:t xml:space="preserve">Cung cấp inference; endpoint + API contract phải ổn định</w:t>
            </w:r>
          </w:p>
        </w:tc>
        <w:tc>
          <w:tcPr/>
          <w:p>
            <w:pPr>
              <w:pStyle w:val="Compact"/>
            </w:pPr>
            <w:r>
              <w:t xml:space="preserve">PLAN.md mục 5</w:t>
            </w:r>
          </w:p>
        </w:tc>
      </w:tr>
      <w:tr>
        <w:tc>
          <w:tcPr/>
          <w:p>
            <w:pPr>
              <w:pStyle w:val="Compact"/>
            </w:pPr>
            <w:r>
              <w:t xml:space="preserve">Microsoft (OWA platform)</w:t>
            </w:r>
          </w:p>
        </w:tc>
        <w:tc>
          <w:tcPr/>
          <w:p>
            <w:pPr>
              <w:pStyle w:val="Compact"/>
            </w:pPr>
            <w:r>
              <w:t xml:space="preserve">Đội ngũ Outlook Web (implicit)</w:t>
            </w:r>
          </w:p>
        </w:tc>
        <w:tc>
          <w:tcPr/>
          <w:p>
            <w:pPr>
              <w:pStyle w:val="Compact"/>
            </w:pPr>
            <w:r>
              <w:t xml:space="preserve">Kiểm soát DOM/UI của OWA — rủi ro thay đổi layout</w:t>
            </w:r>
          </w:p>
        </w:tc>
        <w:tc>
          <w:tcPr/>
          <w:p>
            <w:pPr>
              <w:pStyle w:val="Compact"/>
            </w:pPr>
            <w:r>
              <w:t xml:space="preserve">PLAN.md mục 6, 9</w:t>
            </w:r>
          </w:p>
        </w:tc>
      </w:tr>
      <w:tr>
        <w:tc>
          <w:tcPr/>
          <w:p>
            <w:pPr>
              <w:pStyle w:val="Compact"/>
            </w:pPr>
            <w:r>
              <w:t xml:space="preserve">Dev pipeline</w:t>
            </w:r>
          </w:p>
        </w:tc>
        <w:tc>
          <w:tcPr/>
          <w:p>
            <w:pPr>
              <w:pStyle w:val="Compact"/>
            </w:pPr>
            <w:r>
              <w:t xml:space="preserve">BA / TA / SA / DEV / QA / DevOps agents</w:t>
            </w:r>
          </w:p>
        </w:tc>
        <w:tc>
          <w:tcPr/>
          <w:p>
            <w:pPr>
              <w:pStyle w:val="Compact"/>
            </w:pPr>
            <w:r>
              <w:t xml:space="preserve">Xây dựng, kiểm thử, bàn giao theo BRD/FSD/TDD</w:t>
            </w:r>
          </w:p>
        </w:tc>
        <w:tc>
          <w:tcPr/>
          <w:p>
            <w:pPr>
              <w:pStyle w:val="Compact"/>
            </w:pPr>
            <w:r>
              <w:t xml:space="preserve">SDLC pipeline</w:t>
            </w:r>
          </w:p>
        </w:tc>
      </w:tr>
    </w:tbl>
    <w:p>
      <w:r>
        <w:pict>
          <v:rect style="width:0;height:1.5pt" o:hralign="center" o:hrstd="t" o:hr="t"/>
        </w:pict>
      </w:r>
    </w:p>
    <w:bookmarkEnd w:id="40"/>
    <w:bookmarkStart w:id="43" w:name="risks-and-assumptions"/>
    <w:p>
      <w:pPr>
        <w:pStyle w:val="2"/>
      </w:pPr>
      <w:r>
        <w:t xml:space="preserve">5. Risks and Assumptions</w:t>
      </w:r>
    </w:p>
    <w:bookmarkStart w:id="41" w:name="risks"/>
    <w:p>
      <w:pPr>
        <w:pStyle w:val="3"/>
      </w:pPr>
      <w:r>
        <w:t xml:space="preserve">5.1 Risks</w:t>
      </w:r>
    </w:p>
    <w:p>
      <w:pPr>
        <w:pStyle w:val="FirstParagraph"/>
      </w:pPr>
      <w:r>
        <w:t xml:space="preserve">(Nguồn: PLAN.md mục 9 — bổ sung đánh giá Impact/Likelihood cho mục đích BRD.)</w:t>
      </w:r>
    </w:p>
    <w:tbl>
      <w:tblPr>
        <w:tblStyle w:val="Table"/>
        <w:tblW w:type="pct" w:w="5000"/>
        <w:tblLayout w:type="fixed"/>
        <w:tblLook w:firstRow="1" w:lastRow="0" w:firstColumn="0" w:lastColumn="0" w:noHBand="0" w:noVBand="0" w:val="0020"/>
      </w:tblPr>
      <w:tblGrid>
        <w:gridCol w:w="1250"/>
        <w:gridCol w:w="1667"/>
        <w:gridCol w:w="2501"/>
        <w:gridCol w:w="2501"/>
      </w:tblGrid>
      <w:tr>
        <w:trPr>
          <w:tblHeader w:val="on"/>
        </w:trPr>
        <w:tc>
          <w:tcPr/>
          <w:p>
            <w:pPr>
              <w:pStyle w:val="Compact"/>
            </w:pPr>
            <w:r>
              <w:t xml:space="preserve">Risk</w:t>
            </w:r>
          </w:p>
        </w:tc>
        <w:tc>
          <w:tcPr/>
          <w:p>
            <w:pPr>
              <w:pStyle w:val="Compact"/>
            </w:pPr>
            <w:r>
              <w:t xml:space="preserve">Impact</w:t>
            </w:r>
          </w:p>
        </w:tc>
        <w:tc>
          <w:tcPr/>
          <w:p>
            <w:pPr>
              <w:pStyle w:val="Compact"/>
            </w:pPr>
            <w:r>
              <w:t xml:space="preserve">Likelihood</w:t>
            </w:r>
          </w:p>
        </w:tc>
        <w:tc>
          <w:tcPr/>
          <w:p>
            <w:pPr>
              <w:pStyle w:val="Compact"/>
            </w:pPr>
            <w:r>
              <w:t xml:space="preserve">Mitigation</w:t>
            </w:r>
          </w:p>
        </w:tc>
      </w:tr>
      <w:tr>
        <w:tc>
          <w:tcPr/>
          <w:p>
            <w:pPr>
              <w:pStyle w:val="Compact"/>
            </w:pPr>
            <w:r>
              <w:t xml:space="preserve">MS thay đổi DOM OWA</w:t>
            </w:r>
          </w:p>
        </w:tc>
        <w:tc>
          <w:tcPr/>
          <w:p>
            <w:pPr>
              <w:pStyle w:val="Compact"/>
            </w:pPr>
            <w:r>
              <w:t xml:space="preserve">High</w:t>
            </w:r>
          </w:p>
        </w:tc>
        <w:tc>
          <w:tcPr/>
          <w:p>
            <w:pPr>
              <w:pStyle w:val="Compact"/>
            </w:pPr>
            <w:r>
              <w:t xml:space="preserve">High</w:t>
            </w:r>
          </w:p>
        </w:tc>
        <w:tc>
          <w:tcPr/>
          <w:p>
            <w:pPr>
              <w:pStyle w:val="Compact"/>
            </w:pPr>
            <w:r>
              <w:t xml:space="preserve">Self-healing 3 tầng (PLAN.md mục 6): selectors → AI semantic locator (có cache theo layout hash) → vision fallback; cô lập trong owa-adapter; diagnose mode</w:t>
            </w:r>
          </w:p>
        </w:tc>
      </w:tr>
      <w:tr>
        <w:tc>
          <w:tcPr/>
          <w:p>
            <w:pPr>
              <w:pStyle w:val="Compact"/>
            </w:pPr>
            <w:r>
              <w:t xml:space="preserve">Anthropic/LLM chặn CORS</w:t>
            </w:r>
          </w:p>
        </w:tc>
        <w:tc>
          <w:tcPr/>
          <w:p>
            <w:pPr>
              <w:pStyle w:val="Compact"/>
            </w:pPr>
            <w:r>
              <w:t xml:space="preserve">High</w:t>
            </w:r>
          </w:p>
        </w:tc>
        <w:tc>
          <w:tcPr/>
          <w:p>
            <w:pPr>
              <w:pStyle w:val="Compact"/>
            </w:pPr>
            <w:r>
              <w:t xml:space="preserve">Medium</w:t>
            </w:r>
          </w:p>
        </w:tc>
        <w:tc>
          <w:tcPr/>
          <w:p>
            <w:pPr>
              <w:pStyle w:val="Compact"/>
            </w:pPr>
            <w:r>
              <w:t xml:space="preserve">Header riêng anthropic-dangerous-direct-browser-access cho Anthropic; hướng dẫn OLLAMA_ORIGINS cho local</w:t>
            </w:r>
          </w:p>
        </w:tc>
      </w:tr>
      <w:tr>
        <w:tc>
          <w:tcPr/>
          <w:p>
            <w:pPr>
              <w:pStyle w:val="Compact"/>
            </w:pPr>
            <w:r>
              <w:t xml:space="preserve">Token tốn khi triage</w:t>
            </w:r>
          </w:p>
        </w:tc>
        <w:tc>
          <w:tcPr/>
          <w:p>
            <w:pPr>
              <w:pStyle w:val="Compact"/>
            </w:pPr>
            <w:r>
              <w:t xml:space="preserve">Medium</w:t>
            </w:r>
          </w:p>
        </w:tc>
        <w:tc>
          <w:tcPr/>
          <w:p>
            <w:pPr>
              <w:pStyle w:val="Compact"/>
            </w:pPr>
            <w:r>
              <w:t xml:space="preserve">High</w:t>
            </w:r>
          </w:p>
        </w:tc>
        <w:tc>
          <w:tcPr/>
          <w:p>
            <w:pPr>
              <w:pStyle w:val="Compact"/>
            </w:pPr>
            <w:r>
              <w:t xml:space="preserve">Cache theo message-id, chỉ quét phần hiển thị, batch size cấu hình được</w:t>
            </w:r>
          </w:p>
        </w:tc>
      </w:tr>
      <w:tr>
        <w:tc>
          <w:tcPr/>
          <w:p>
            <w:pPr>
              <w:pStyle w:val="Compact"/>
            </w:pPr>
            <w:r>
              <w:t xml:space="preserve">Key lộ</w:t>
            </w:r>
          </w:p>
        </w:tc>
        <w:tc>
          <w:tcPr/>
          <w:p>
            <w:pPr>
              <w:pStyle w:val="Compact"/>
            </w:pPr>
            <w:r>
              <w:t xml:space="preserve">High</w:t>
            </w:r>
          </w:p>
        </w:tc>
        <w:tc>
          <w:tcPr/>
          <w:p>
            <w:pPr>
              <w:pStyle w:val="Compact"/>
            </w:pPr>
            <w:r>
              <w:t xml:space="preserve">Low</w:t>
            </w:r>
          </w:p>
        </w:tc>
        <w:tc>
          <w:tcPr/>
          <w:p>
            <w:pPr>
              <w:pStyle w:val="Compact"/>
            </w:pPr>
            <w:r>
              <w:t xml:space="preserve">Lưu storage Chrome (user-scoped), tùy chọn local-only, không log key</w:t>
            </w:r>
          </w:p>
        </w:tc>
      </w:tr>
      <w:tr>
        <w:tc>
          <w:tcPr/>
          <w:p>
            <w:pPr>
              <w:pStyle w:val="Compact"/>
            </w:pPr>
            <w:r>
              <w:t xml:space="preserve">Auto-mode gửi nhầm</w:t>
            </w:r>
          </w:p>
        </w:tc>
        <w:tc>
          <w:tcPr/>
          <w:p>
            <w:pPr>
              <w:pStyle w:val="Compact"/>
            </w:pPr>
            <w:r>
              <w:t xml:space="preserve">High</w:t>
            </w:r>
          </w:p>
        </w:tc>
        <w:tc>
          <w:tcPr/>
          <w:p>
            <w:pPr>
              <w:pStyle w:val="Compact"/>
            </w:pPr>
            <w:r>
              <w:t xml:space="preserve">Low</w:t>
            </w:r>
          </w:p>
        </w:tc>
        <w:tc>
          <w:tcPr/>
          <w:p>
            <w:pPr>
              <w:pStyle w:val="Compact"/>
            </w:pPr>
            <w:r>
              <w:t xml:space="preserve">Mặc định TẮT, luôn qua bước duyệt của người dùng, không có code tự bấm Send</w:t>
            </w:r>
          </w:p>
        </w:tc>
      </w:tr>
      <w:tr>
        <w:tc>
          <w:tcPr/>
          <w:p>
            <w:pPr>
              <w:pStyle w:val="Compact"/>
            </w:pPr>
            <w:r>
              <w:t xml:space="preserve">Vision fallback tốn token / privacy</w:t>
            </w:r>
          </w:p>
        </w:tc>
        <w:tc>
          <w:tcPr/>
          <w:p>
            <w:pPr>
              <w:pStyle w:val="Compact"/>
            </w:pPr>
            <w:r>
              <w:t xml:space="preserve">Medium</w:t>
            </w:r>
          </w:p>
        </w:tc>
        <w:tc>
          <w:tcPr/>
          <w:p>
            <w:pPr>
              <w:pStyle w:val="Compact"/>
            </w:pPr>
            <w:r>
              <w:t xml:space="preserve">Low</w:t>
            </w:r>
          </w:p>
        </w:tc>
        <w:tc>
          <w:tcPr/>
          <w:p>
            <w:pPr>
              <w:pStyle w:val="Compact"/>
            </w:pPr>
            <w:r>
              <w:t xml:space="preserve">Mặc định TẮT, nén ảnh mạnh, chỉ chạy khi tầng 1+2 thất bại, toggle + cảnh báo trong Options</w:t>
            </w:r>
          </w:p>
        </w:tc>
      </w:tr>
      <w:tr>
        <w:tc>
          <w:tcPr/>
          <w:p>
            <w:pPr>
              <w:pStyle w:val="Compact"/>
            </w:pPr>
            <w:r>
              <w:t xml:space="preserve">Cache locator sai sau khi layout đổi</w:t>
            </w:r>
          </w:p>
        </w:tc>
        <w:tc>
          <w:tcPr/>
          <w:p>
            <w:pPr>
              <w:pStyle w:val="Compact"/>
            </w:pPr>
            <w:r>
              <w:t xml:space="preserve">Medium</w:t>
            </w:r>
          </w:p>
        </w:tc>
        <w:tc>
          <w:tcPr/>
          <w:p>
            <w:pPr>
              <w:pStyle w:val="Compact"/>
            </w:pPr>
            <w:r>
              <w:t xml:space="preserve">Medium</w:t>
            </w:r>
          </w:p>
        </w:tc>
        <w:tc>
          <w:tcPr/>
          <w:p>
            <w:pPr>
              <w:pStyle w:val="Compact"/>
            </w:pPr>
            <w:r>
              <w:t xml:space="preserve">Cache gắn hash cấu trúc layout — đổi layout → tự vô hiệu, tầng 2 chạy lại</w:t>
            </w:r>
          </w:p>
        </w:tc>
      </w:tr>
    </w:tbl>
    <w:bookmarkEnd w:id="41"/>
    <w:bookmarkStart w:id="42" w:name="assumptions"/>
    <w:p>
      <w:pPr>
        <w:pStyle w:val="3"/>
      </w:pPr>
      <w:r>
        <w:t xml:space="preserve">5.2 Assumptions</w:t>
      </w:r>
    </w:p>
    <w:p>
      <w:pPr>
        <w:pStyle w:val="Compact"/>
        <w:numPr>
          <w:ilvl w:val="0"/>
          <w:numId w:val="1046"/>
        </w:numPr>
      </w:pPr>
      <w:r>
        <w:t xml:space="preserve">Người dùng tự chịu trách nhiệm về API key và chi phí LLM của mình.</w:t>
      </w:r>
    </w:p>
    <w:p>
      <w:pPr>
        <w:pStyle w:val="Compact"/>
        <w:numPr>
          <w:ilvl w:val="0"/>
          <w:numId w:val="1046"/>
        </w:numPr>
      </w:pPr>
      <w:r>
        <w:t xml:space="preserve">OWA chạy trên đúng 3 domain đã chốt; extension không cần hỗ trợ Outlook desktop hay trình duyệt khác trong phiên bản đầu.</w:t>
      </w:r>
    </w:p>
    <w:p>
      <w:pPr>
        <w:pStyle w:val="Compact"/>
        <w:numPr>
          <w:ilvl w:val="0"/>
          <w:numId w:val="1046"/>
        </w:numPr>
      </w:pPr>
      <w:r>
        <w:t xml:space="preserve">Microsoft có thể thay đổi UI OWA bất cứ lúc nào — kiến trúc phải chấp nhận điều này (self-healing là yêu cầu nền tảng, không phải tính năng phụ).</w:t>
      </w:r>
    </w:p>
    <w:p>
      <w:pPr>
        <w:pStyle w:val="Compact"/>
        <w:numPr>
          <w:ilvl w:val="0"/>
          <w:numId w:val="1046"/>
        </w:numPr>
      </w:pPr>
      <w:r>
        <w:t xml:space="preserve">Người dùng hiểu và chấp nhận nội dung email được gửi tới LLM provider mà họ tự cấu hình.</w:t>
      </w:r>
    </w:p>
    <w:p>
      <w:pPr>
        <w:pStyle w:val="Compact"/>
        <w:numPr>
          <w:ilvl w:val="0"/>
          <w:numId w:val="1046"/>
        </w:numPr>
      </w:pPr>
      <w:r>
        <w:t xml:space="preserve">AIMH-LOCAL là placeholder; khi ticket Jira thật tồn tại, BRD cần rà soát đối chiếu lại với ticket.</w:t>
      </w:r>
    </w:p>
    <w:p>
      <w:r>
        <w:pict>
          <v:rect style="width:0;height:1.5pt" o:hralign="center" o:hrstd="t" o:hr="t"/>
        </w:pict>
      </w:r>
    </w:p>
    <w:bookmarkEnd w:id="42"/>
    <w:bookmarkEnd w:id="43"/>
    <w:bookmarkStart w:id="44" w:name="non-functional-requirements"/>
    <w:p>
      <w:pPr>
        <w:pStyle w:val="2"/>
      </w:pPr>
      <w:r>
        <w:t xml:space="preserve">6. Non-Functional Requirements</w:t>
      </w:r>
    </w:p>
    <w:tbl>
      <w:tblPr>
        <w:tblStyle w:val="Table"/>
        <w:tblW w:type="pct" w:w="5000"/>
        <w:tblLayout w:type="fixed"/>
        <w:tblLook w:firstRow="1" w:lastRow="0" w:firstColumn="0" w:lastColumn="0" w:noHBand="0" w:noVBand="0" w:val="0020"/>
      </w:tblPr>
      <w:tblGrid>
        <w:gridCol w:w="2475"/>
        <w:gridCol w:w="3217"/>
        <w:gridCol w:w="2227"/>
      </w:tblGrid>
      <w:tr>
        <w:trPr>
          <w:tblHeader w:val="on"/>
        </w:trPr>
        <w:tc>
          <w:tcPr/>
          <w:p>
            <w:pPr>
              <w:pStyle w:val="Compact"/>
            </w:pPr>
            <w:r>
              <w:t xml:space="preserve">Category</w:t>
            </w:r>
          </w:p>
        </w:tc>
        <w:tc>
          <w:tcPr/>
          <w:p>
            <w:pPr>
              <w:pStyle w:val="Compact"/>
            </w:pPr>
            <w:r>
              <w:t xml:space="preserve">Requirement</w:t>
            </w:r>
          </w:p>
        </w:tc>
        <w:tc>
          <w:tcPr/>
          <w:p>
            <w:pPr>
              <w:pStyle w:val="Compact"/>
            </w:pPr>
            <w:r>
              <w:t xml:space="preserve">Details</w:t>
            </w:r>
          </w:p>
        </w:tc>
      </w:tr>
      <w:tr>
        <w:tc>
          <w:tcPr/>
          <w:p>
            <w:pPr>
              <w:pStyle w:val="Compact"/>
            </w:pPr>
            <w:r>
              <w:t xml:space="preserve">Privacy</w:t>
            </w:r>
          </w:p>
        </w:tc>
        <w:tc>
          <w:tcPr/>
          <w:p>
            <w:pPr>
              <w:pStyle w:val="Compact"/>
            </w:pPr>
            <w:r>
              <w:t xml:space="preserve">Email data chỉ gửi tới LLM endpoint user tự cấu hình</w:t>
            </w:r>
          </w:p>
        </w:tc>
        <w:tc>
          <w:tcPr/>
          <w:p>
            <w:pPr>
              <w:pStyle w:val="Compact"/>
            </w:pPr>
            <w:r>
              <w:t xml:space="preserve">Không backend trung gian; privacy note trong Options; ảnh vision chỉ gửi khi Tầng 3 được bật tay</w:t>
            </w:r>
          </w:p>
        </w:tc>
      </w:tr>
      <w:tr>
        <w:tc>
          <w:tcPr/>
          <w:p>
            <w:pPr>
              <w:pStyle w:val="Compact"/>
            </w:pPr>
            <w:r>
              <w:t xml:space="preserve">Safety</w:t>
            </w:r>
          </w:p>
        </w:tc>
        <w:tc>
          <w:tcPr/>
          <w:p>
            <w:pPr>
              <w:pStyle w:val="Compact"/>
            </w:pPr>
            <w:r>
              <w:t xml:space="preserve">KHÔNG tự bấm Send; auto-mode mặc định TẮT; vision fallback mặc định TẮT</w:t>
            </w:r>
          </w:p>
        </w:tc>
        <w:tc>
          <w:tcPr/>
          <w:p>
            <w:pPr>
              <w:pStyle w:val="Compact"/>
            </w:pPr>
            <w:r>
              <w:t xml:space="preserve">Mọi luồng kết thúc ở compose box / hàng chờ duyệt; không tồn tại code kích hoạt Send</w:t>
            </w:r>
          </w:p>
        </w:tc>
      </w:tr>
      <w:tr>
        <w:tc>
          <w:tcPr/>
          <w:p>
            <w:pPr>
              <w:pStyle w:val="Compact"/>
            </w:pPr>
            <w:r>
              <w:t xml:space="preserve">Performance</w:t>
            </w:r>
          </w:p>
        </w:tc>
        <w:tc>
          <w:tcPr/>
          <w:p>
            <w:pPr>
              <w:pStyle w:val="Compact"/>
            </w:pPr>
            <w:r>
              <w:t xml:space="preserve">Selectors Tầng 1 &lt;1ms, không tốn token; cache locator theo layout hash; triage batch throttle</w:t>
            </w:r>
          </w:p>
        </w:tc>
        <w:tc>
          <w:tcPr/>
          <w:p>
            <w:pPr>
              <w:pStyle w:val="Compact"/>
            </w:pPr>
            <w:r>
              <w:t xml:space="preserve">Chỉ tốn token khi layout đổi (Tầng 2 chạy lại 1 lần) hoặc email chưa có cache message-id</w:t>
            </w:r>
          </w:p>
        </w:tc>
      </w:tr>
      <w:tr>
        <w:tc>
          <w:tcPr/>
          <w:p>
            <w:pPr>
              <w:pStyle w:val="Compact"/>
            </w:pPr>
            <w:r>
              <w:t xml:space="preserve">Security</w:t>
            </w:r>
          </w:p>
        </w:tc>
        <w:tc>
          <w:tcPr/>
          <w:p>
            <w:pPr>
              <w:pStyle w:val="Compact"/>
            </w:pPr>
            <w:r>
              <w:t xml:space="preserve">API key trong chrome.storage (sync mặc định, local tùy chọn); MV3 CSP không remote code; không log key</w:t>
            </w:r>
          </w:p>
        </w:tc>
        <w:tc>
          <w:tcPr/>
          <w:p>
            <w:pPr>
              <w:pStyle w:val="Compact"/>
            </w:pPr>
            <w:r>
              <w:t xml:space="preserve">Host permissions giới hạn 3 domain OWA + domain LLM; optional_host_permissions cho provider tùy chỉnh</w:t>
            </w:r>
          </w:p>
        </w:tc>
      </w:tr>
      <w:tr>
        <w:tc>
          <w:tcPr/>
          <w:p>
            <w:pPr>
              <w:pStyle w:val="Compact"/>
            </w:pPr>
            <w:r>
              <w:t xml:space="preserve">Adaptability</w:t>
            </w:r>
          </w:p>
        </w:tc>
        <w:tc>
          <w:tcPr/>
          <w:p>
            <w:pPr>
              <w:pStyle w:val="Compact"/>
            </w:pPr>
            <w:r>
              <w:t xml:space="preserve">Tự thích ứng khi MS đổi UI OWA (self-healing 3 tầng)</w:t>
            </w:r>
          </w:p>
        </w:tc>
        <w:tc>
          <w:tcPr/>
          <w:p>
            <w:pPr>
              <w:pStyle w:val="Compact"/>
            </w:pPr>
            <w:r>
              <w:t xml:space="preserve">selectors → semantic locator (a11y tree + ref ID + cache) → vision fallback; diagnose mode hỗ trợ debug</w:t>
            </w:r>
          </w:p>
        </w:tc>
      </w:tr>
      <w:tr>
        <w:tc>
          <w:tcPr/>
          <w:p>
            <w:pPr>
              <w:pStyle w:val="Compact"/>
            </w:pPr>
            <w:r>
              <w:t xml:space="preserve">Compatibility</w:t>
            </w:r>
          </w:p>
        </w:tc>
        <w:tc>
          <w:tcPr/>
          <w:p>
            <w:pPr>
              <w:pStyle w:val="Compact"/>
            </w:pPr>
            <w:r>
              <w:t xml:space="preserve">Chrome + Edge; cả Work/School và cá nhân</w:t>
            </w:r>
          </w:p>
        </w:tc>
        <w:tc>
          <w:tcPr/>
          <w:p>
            <w:pPr>
              <w:pStyle w:val="Compact"/>
            </w:pPr>
            <w:r>
              <w:t xml:space="preserve">3 domain OWA; reading pane / bật riêng / conversation view</w:t>
            </w:r>
          </w:p>
        </w:tc>
      </w:tr>
      <w:tr>
        <w:tc>
          <w:tcPr/>
          <w:p>
            <w:pPr>
              <w:pStyle w:val="Compact"/>
            </w:pPr>
            <w:r>
              <w:t xml:space="preserve">Efficiency</w:t>
            </w:r>
          </w:p>
        </w:tc>
        <w:tc>
          <w:tcPr/>
          <w:p>
            <w:pPr>
              <w:pStyle w:val="Compact"/>
            </w:pPr>
            <w:r>
              <w:t xml:space="preserve">LLM calls thuần fetch, không SDK nặng</w:t>
            </w:r>
          </w:p>
        </w:tc>
        <w:tc>
          <w:tcPr/>
          <w:p>
            <w:pPr>
              <w:pStyle w:val="Compact"/>
            </w:pPr>
            <w:r>
              <w:t xml:space="preserve">Giữ bundle nhỏ, dễ tùy biến per-provider</w:t>
            </w:r>
          </w:p>
        </w:tc>
      </w:tr>
      <w:tr>
        <w:tc>
          <w:tcPr/>
          <w:p>
            <w:pPr>
              <w:pStyle w:val="Compact"/>
            </w:pPr>
            <w:r>
              <w:t xml:space="preserve">Usability</w:t>
            </w:r>
          </w:p>
        </w:tc>
        <w:tc>
          <w:tcPr/>
          <w:p>
            <w:pPr>
              <w:pStyle w:val="Compact"/>
            </w:pPr>
            <w:r>
              <w:t xml:space="preserve">Song ngữ vi/en chuyển đổi được trong Options</w:t>
            </w:r>
          </w:p>
        </w:tc>
        <w:tc>
          <w:tcPr/>
          <w:p>
            <w:pPr>
              <w:pStyle w:val="Compact"/>
            </w:pPr>
            <w:r>
              <w:t xml:space="preserve">i18n JSON dictionary; system prompts cũng có bản vi + en</w:t>
            </w:r>
          </w:p>
        </w:tc>
      </w:tr>
    </w:tbl>
    <w:p>
      <w:r>
        <w:pict>
          <v:rect style="width:0;height:1.5pt" o:hralign="center" o:hrstd="t" o:hr="t"/>
        </w:pict>
      </w:r>
    </w:p>
    <w:bookmarkEnd w:id="44"/>
    <w:bookmarkStart w:id="45" w:name="phạm-vi-theo-giai-đoạn-release-plan"/>
    <w:p>
      <w:pPr>
        <w:pStyle w:val="2"/>
      </w:pPr>
      <w:r>
        <w:t xml:space="preserve">7. Phạm vi theo giai đoạn (Release Plan)</w:t>
      </w:r>
    </w:p>
    <w:p>
      <w:pPr>
        <w:pStyle w:val="FirstParagraph"/>
      </w:pPr>
      <w:r>
        <w:t xml:space="preserve">Nguồn: PLAN.md mục 7 + 8. Thứ tự triển khai: GĐ1 → GĐ2 → GĐ3 → GĐ4 → GĐ5 → GĐ6. Sau GĐ4 có một mốc kiểm thử thực tế trên cả outlook.office.com và outlook.live.com trước khi làm GĐ5–6.</w:t>
      </w:r>
    </w:p>
    <w:tbl>
      <w:tblPr>
        <w:tblStyle w:val="Table"/>
        <w:tblW w:type="pct" w:w="5000"/>
        <w:tblLayout w:type="fixed"/>
        <w:tblLook w:firstRow="1" w:lastRow="0" w:firstColumn="0" w:lastColumn="0" w:noHBand="0" w:noVBand="0" w:val="0020"/>
      </w:tblPr>
      <w:tblGrid>
        <w:gridCol w:w="833"/>
        <w:gridCol w:w="1042"/>
        <w:gridCol w:w="3334"/>
        <w:gridCol w:w="2709"/>
      </w:tblGrid>
      <w:tr>
        <w:trPr>
          <w:tblHeader w:val="on"/>
        </w:trPr>
        <w:tc>
          <w:tcPr/>
          <w:p>
            <w:pPr>
              <w:pStyle w:val="Compact"/>
            </w:pPr>
            <w:r>
              <w:t xml:space="preserve">GĐ</w:t>
            </w:r>
          </w:p>
        </w:tc>
        <w:tc>
          <w:tcPr/>
          <w:p>
            <w:pPr>
              <w:pStyle w:val="Compact"/>
            </w:pPr>
            <w:r>
              <w:t xml:space="preserve">Tên</w:t>
            </w:r>
          </w:p>
        </w:tc>
        <w:tc>
          <w:tcPr/>
          <w:p>
            <w:pPr>
              <w:pStyle w:val="Compact"/>
            </w:pPr>
            <w:r>
              <w:t xml:space="preserve">Nội dung chính</w:t>
            </w:r>
          </w:p>
        </w:tc>
        <w:tc>
          <w:tcPr/>
          <w:p>
            <w:pPr>
              <w:pStyle w:val="Compact"/>
            </w:pPr>
            <w:r>
              <w:t xml:space="preserve">Deliverable</w:t>
            </w:r>
          </w:p>
        </w:tc>
      </w:tr>
      <w:tr>
        <w:tc>
          <w:tcPr/>
          <w:p>
            <w:pPr>
              <w:pStyle w:val="Compact"/>
            </w:pPr>
            <w:r>
              <w:t xml:space="preserve">GĐ1</w:t>
            </w:r>
          </w:p>
        </w:tc>
        <w:tc>
          <w:tcPr/>
          <w:p>
            <w:pPr>
              <w:pStyle w:val="Compact"/>
            </w:pPr>
            <w:r>
              <w:t xml:space="preserve">Scaffold</w:t>
            </w:r>
          </w:p>
        </w:tc>
        <w:tc>
          <w:tcPr/>
          <w:p>
            <w:pPr>
              <w:pStyle w:val="Compact"/>
            </w:pPr>
            <w:r>
              <w:t xml:space="preserve">Vite + CRXJS + React + TS; manifest.config.ts (permissions, host_permissions 3 domain OWA); popup + Options shell; storage.ts; messaging.ts; i18n framework; message router trong service worker</w:t>
            </w:r>
          </w:p>
        </w:tc>
        <w:tc>
          <w:tcPr/>
          <w:p>
            <w:pPr>
              <w:pStyle w:val="Compact"/>
            </w:pPr>
            <w:r>
              <w:t xml:space="preserve">Extension load được qua</w:t>
            </w:r>
            <w:r>
              <w:t xml:space="preserve"> </w:t>
            </w:r>
            <w:r>
              <w:t xml:space="preserve">“Load unpacked”</w:t>
            </w:r>
            <w:r>
              <w:t xml:space="preserve">, popup/options hoạt động</w:t>
            </w:r>
          </w:p>
        </w:tc>
      </w:tr>
      <w:tr>
        <w:tc>
          <w:tcPr/>
          <w:p>
            <w:pPr>
              <w:pStyle w:val="Compact"/>
            </w:pPr>
            <w:r>
              <w:t xml:space="preserve">GĐ2</w:t>
            </w:r>
          </w:p>
        </w:tc>
        <w:tc>
          <w:tcPr/>
          <w:p>
            <w:pPr>
              <w:pStyle w:val="Compact"/>
            </w:pPr>
            <w:r>
              <w:t xml:space="preserve">LLM Config</w:t>
            </w:r>
          </w:p>
        </w:tc>
        <w:tc>
          <w:tcPr/>
          <w:p>
            <w:pPr>
              <w:pStyle w:val="Compact"/>
            </w:pPr>
            <w:r>
              <w:t xml:space="preserve">6 adapters + registry + streaming qua Port; Options UI: chọn provider active, form per-provider, model picker (fetch list khi có + nhập tay), nút Test Connection (hiển thị latency), chọn nơi lưu key</w:t>
            </w:r>
          </w:p>
        </w:tc>
        <w:tc>
          <w:tcPr/>
          <w:p>
            <w:pPr>
              <w:pStyle w:val="Compact"/>
            </w:pPr>
            <w:r>
              <w:t xml:space="preserve">Chat test từ Options trả về streaming thành công cho đủ cả 6 loại provider</w:t>
            </w:r>
          </w:p>
        </w:tc>
      </w:tr>
      <w:tr>
        <w:tc>
          <w:tcPr/>
          <w:p>
            <w:pPr>
              <w:pStyle w:val="Compact"/>
            </w:pPr>
            <w:r>
              <w:t xml:space="preserve">GĐ3</w:t>
            </w:r>
          </w:p>
        </w:tc>
        <w:tc>
          <w:tcPr/>
          <w:p>
            <w:pPr>
              <w:pStyle w:val="Compact"/>
            </w:pPr>
            <w:r>
              <w:t xml:space="preserve">Đọc &amp; Phân tích email</w:t>
            </w:r>
          </w:p>
        </w:tc>
        <w:tc>
          <w:tcPr/>
          <w:p>
            <w:pPr>
              <w:pStyle w:val="Compact"/>
            </w:pPr>
            <w:r>
              <w:t xml:space="preserve">owa-adapter: detector + reader; self-healing: Tầng 1 hoàn thiện, Tầng 2 (a11y-tree + semantic-locator + locator-cache) hoàn thiện trong GĐ này; inject nút</w:t>
            </w:r>
            <w:r>
              <w:t xml:space="preserve"> </w:t>
            </w:r>
            <w:r>
              <w:t xml:space="preserve">“AI phân tích”</w:t>
            </w:r>
            <w:r>
              <w:t xml:space="preserve"> </w:t>
            </w:r>
            <w:r>
              <w:t xml:space="preserve">+ panel Shadow DOM; phân tích streaming 5 khía cạnh; render badge màu. Tầng 3 hoãn sang GĐ4</w:t>
            </w:r>
          </w:p>
        </w:tc>
        <w:tc>
          <w:tcPr/>
          <w:p>
            <w:pPr>
              <w:pStyle w:val="Compact"/>
            </w:pPr>
            <w:r>
              <w:t xml:space="preserve">Mở 1 email trong OWA → bấm phân tích → thấy kết quả trong vài giây</w:t>
            </w:r>
          </w:p>
        </w:tc>
      </w:tr>
      <w:tr>
        <w:tc>
          <w:tcPr/>
          <w:p>
            <w:pPr>
              <w:pStyle w:val="Compact"/>
            </w:pPr>
            <w:r>
              <w:t xml:space="preserve">GĐ4</w:t>
            </w:r>
          </w:p>
        </w:tc>
        <w:tc>
          <w:tcPr/>
          <w:p>
            <w:pPr>
              <w:pStyle w:val="Compact"/>
            </w:pPr>
            <w:r>
              <w:t xml:space="preserve">Soạn trả lời AI</w:t>
            </w:r>
          </w:p>
        </w:tc>
        <w:tc>
          <w:tcPr/>
          <w:p>
            <w:pPr>
              <w:pStyle w:val="Compact"/>
            </w:pPr>
            <w:r>
              <w:t xml:space="preserve">Tone (chính thức/thân mật/ngắn gọn) + ngôn ngữ (theo email gốc/VI/EN) + hướng dẫn thêm; streaming draft → preview →</w:t>
            </w:r>
            <w:r>
              <w:t xml:space="preserve"> </w:t>
            </w:r>
            <w:r>
              <w:t xml:space="preserve">“Chèn vào Reply”</w:t>
            </w:r>
            <w:r>
              <w:t xml:space="preserve"> </w:t>
            </w:r>
            <w:r>
              <w:t xml:space="preserve">qua actions.ts; KHÔNG tự bấm Send; hoàn thiện Tầng 3 vision-fallback (mặc định TẮT) + diagnose mode</w:t>
            </w:r>
          </w:p>
        </w:tc>
        <w:tc>
          <w:tcPr/>
          <w:p>
            <w:pPr>
              <w:pStyle w:val="Compact"/>
            </w:pPr>
            <w:r>
              <w:t xml:space="preserve">Sinh và chèn draft trả lời thành công; người dùng edit + gửi bình thường. Mốc kiểm thử thực tế trên cả outlook.office.com và outlook.live.com</w:t>
            </w:r>
          </w:p>
        </w:tc>
      </w:tr>
      <w:tr>
        <w:tc>
          <w:tcPr/>
          <w:p>
            <w:pPr>
              <w:pStyle w:val="Compact"/>
            </w:pPr>
            <w:r>
              <w:t xml:space="preserve">GĐ5</w:t>
            </w:r>
          </w:p>
        </w:tc>
        <w:tc>
          <w:tcPr/>
          <w:p>
            <w:pPr>
              <w:pStyle w:val="Compact"/>
            </w:pPr>
            <w:r>
              <w:t xml:space="preserve">Triage hộp thư</w:t>
            </w:r>
          </w:p>
        </w:tc>
        <w:tc>
          <w:tcPr/>
          <w:p>
            <w:pPr>
              <w:pStyle w:val="Compact"/>
            </w:pPr>
            <w:r>
              <w:t xml:space="preserve">triage.ts đọc danh sách inbox đang hiển thị; batch analyze (batch size, throttle + retry/backoff); badge màu trên list item + panel Digest với lý do; cache theo message-id trong chrome.storage.local</w:t>
            </w:r>
          </w:p>
        </w:tc>
        <w:tc>
          <w:tcPr/>
          <w:p>
            <w:pPr>
              <w:pStyle w:val="Compact"/>
            </w:pPr>
            <w:r>
              <w:t xml:space="preserve">Quét inbox hiện tại, badge + Digest hoạt động</w:t>
            </w:r>
          </w:p>
        </w:tc>
      </w:tr>
      <w:tr>
        <w:tc>
          <w:tcPr/>
          <w:p>
            <w:pPr>
              <w:pStyle w:val="Compact"/>
            </w:pPr>
            <w:r>
              <w:t xml:space="preserve">GĐ6</w:t>
            </w:r>
          </w:p>
        </w:tc>
        <w:tc>
          <w:tcPr/>
          <w:p>
            <w:pPr>
              <w:pStyle w:val="Compact"/>
            </w:pPr>
            <w:r>
              <w:t xml:space="preserve">Auto-mode (mặc định TẮT)</w:t>
            </w:r>
          </w:p>
        </w:tc>
        <w:tc>
          <w:tcPr/>
          <w:p>
            <w:pPr>
              <w:pStyle w:val="Compact"/>
            </w:pPr>
            <w:r>
              <w:t xml:space="preserve">Setting bật/tắt rõ ràng + cảnh báo; detect email mới qua MutationObserver; tự draft theo rule (sender, subject, mức độ); hàng chờ duyệt — Approve all / từng cái</w:t>
            </w:r>
          </w:p>
        </w:tc>
        <w:tc>
          <w:tcPr/>
          <w:p>
            <w:pPr>
              <w:pStyle w:val="Compact"/>
            </w:pPr>
            <w:r>
              <w:t xml:space="preserve">Luồng auto-draft → duyệt → chèn hoàn chỉnh</w:t>
            </w:r>
          </w:p>
        </w:tc>
      </w:tr>
    </w:tbl>
    <w:p>
      <w:r>
        <w:pict>
          <v:rect style="width:0;height:1.5pt" o:hralign="center" o:hrstd="t" o:hr="t"/>
        </w:pict>
      </w:r>
    </w:p>
    <w:bookmarkEnd w:id="45"/>
    <w:bookmarkStart w:id="46" w:name="related-tickets"/>
    <w:p>
      <w:pPr>
        <w:pStyle w:val="2"/>
      </w:pPr>
      <w:r>
        <w:t xml:space="preserve">8. Related Tickets</w:t>
      </w:r>
    </w:p>
    <w:tbl>
      <w:tblPr>
        <w:tblStyle w:val="Table"/>
        <w:tblW w:type="pct" w:w="5000"/>
        <w:tblLayout w:type="fixed"/>
        <w:tblLook w:firstRow="1" w:lastRow="0" w:firstColumn="0" w:lastColumn="0" w:noHBand="0" w:noVBand="0" w:val="0020"/>
      </w:tblPr>
      <w:tblGrid>
        <w:gridCol w:w="1939"/>
        <w:gridCol w:w="1454"/>
        <w:gridCol w:w="1293"/>
        <w:gridCol w:w="969"/>
        <w:gridCol w:w="2262"/>
      </w:tblGrid>
      <w:tr>
        <w:trPr>
          <w:tblHeader w:val="on"/>
        </w:trPr>
        <w:tc>
          <w:tcPr/>
          <w:p>
            <w:pPr>
              <w:pStyle w:val="Compact"/>
            </w:pPr>
            <w:r>
              <w:t xml:space="preserve">Ticket Key</w:t>
            </w:r>
          </w:p>
        </w:tc>
        <w:tc>
          <w:tcPr/>
          <w:p>
            <w:pPr>
              <w:pStyle w:val="Compact"/>
            </w:pPr>
            <w:r>
              <w:t xml:space="preserve">Summary</w:t>
            </w:r>
          </w:p>
        </w:tc>
        <w:tc>
          <w:tcPr/>
          <w:p>
            <w:pPr>
              <w:pStyle w:val="Compact"/>
            </w:pPr>
            <w:r>
              <w:t xml:space="preserve">Status</w:t>
            </w:r>
          </w:p>
        </w:tc>
        <w:tc>
          <w:tcPr/>
          <w:p>
            <w:pPr>
              <w:pStyle w:val="Compact"/>
            </w:pPr>
            <w:r>
              <w:t xml:space="preserve">Type</w:t>
            </w:r>
          </w:p>
        </w:tc>
        <w:tc>
          <w:tcPr/>
          <w:p>
            <w:pPr>
              <w:pStyle w:val="Compact"/>
            </w:pPr>
            <w:r>
              <w:t xml:space="preserve">Relationship</w:t>
            </w:r>
          </w:p>
        </w:tc>
      </w:tr>
      <w:tr>
        <w:tc>
          <w:tcPr/>
          <w:p>
            <w:pPr>
              <w:pStyle w:val="Compact"/>
            </w:pPr>
            <w:r>
              <w:t xml:space="preserve">AIMH-LOCAL</w:t>
            </w:r>
          </w:p>
        </w:tc>
        <w:tc>
          <w:tcPr/>
          <w:p>
            <w:pPr>
              <w:pStyle w:val="Compact"/>
            </w:pPr>
            <w:r>
              <w:t xml:space="preserve">AIMailHelper — Browser Extension AI cho Outlook Web (MV3)</w:t>
            </w:r>
          </w:p>
        </w:tc>
        <w:tc>
          <w:tcPr/>
          <w:p>
            <w:pPr>
              <w:pStyle w:val="Compact"/>
            </w:pPr>
            <w:r>
              <w:t xml:space="preserve">Draft (offline placeholder)</w:t>
            </w:r>
          </w:p>
        </w:tc>
        <w:tc>
          <w:tcPr/>
          <w:p>
            <w:pPr>
              <w:pStyle w:val="Compact"/>
            </w:pPr>
            <w:r>
              <w:t xml:space="preserve">Epic</w:t>
            </w:r>
          </w:p>
        </w:tc>
        <w:tc>
          <w:tcPr/>
          <w:p>
            <w:pPr>
              <w:pStyle w:val="Compact"/>
            </w:pPr>
            <w:r>
              <w:t xml:space="preserve">Main ticket</w:t>
            </w:r>
          </w:p>
        </w:tc>
      </w:tr>
    </w:tbl>
    <w:p>
      <w:pPr>
        <w:pStyle w:val="BlockText"/>
      </w:pPr>
      <w:r>
        <w:rPr>
          <w:b/>
          <w:bCs/>
        </w:rPr>
        <w:t xml:space="preserve">Lưu ý:</w:t>
      </w:r>
      <w:r>
        <w:t xml:space="preserve"> </w:t>
      </w:r>
      <w:r>
        <w:t xml:space="preserve">Jira MCP không khả dụng trong phiên làm việc này, nên không có ticket Jira thật, không có linked tickets, subtasks, comments hay attachments nào được lấy ra. Mọi yêu cầu trong BRD truy vết về PLAN.md thay vì ticket Jira.</w:t>
      </w:r>
    </w:p>
    <w:p>
      <w:r>
        <w:pict>
          <v:rect style="width:0;height:1.5pt" o:hralign="center" o:hrstd="t" o:hr="t"/>
        </w:pict>
      </w:r>
    </w:p>
    <w:bookmarkEnd w:id="46"/>
    <w:bookmarkStart w:id="50" w:name="appendix"/>
    <w:p>
      <w:pPr>
        <w:pStyle w:val="2"/>
      </w:pPr>
      <w:r>
        <w:t xml:space="preserve">9. Appendix</w:t>
      </w:r>
    </w:p>
    <w:bookmarkStart w:id="47" w:name="glossary-tóm-tắt"/>
    <w:p>
      <w:pPr>
        <w:pStyle w:val="3"/>
      </w:pPr>
      <w:r>
        <w:t xml:space="preserve">9.1 Glossary (tóm tắt)</w:t>
      </w:r>
    </w:p>
    <w:p>
      <w:pPr>
        <w:pStyle w:val="FirstParagraph"/>
      </w:pPr>
      <w:r>
        <w:t xml:space="preserve">Danh sách đầy đủ 10 thuật ngữ domain kèm</w:t>
      </w:r>
      <w:r>
        <w:t xml:space="preserve"> </w:t>
      </w:r>
      <w:r>
        <w:t xml:space="preserve">“từ cần tránh”</w:t>
      </w:r>
      <w:r>
        <w:t xml:space="preserve"> </w:t>
      </w:r>
      <w:r>
        <w:t xml:space="preserve">xem tại</w:t>
      </w:r>
      <w:r>
        <w:t xml:space="preserve"> </w:t>
      </w:r>
      <w:r>
        <w:rPr>
          <w:b/>
          <w:bCs/>
        </w:rPr>
        <w:t xml:space="preserve">GLOSSARY.md</w:t>
      </w:r>
      <w:r>
        <w:t xml:space="preserve"> </w:t>
      </w:r>
      <w:r>
        <w:t xml:space="preserve">(cùng thư mục). Tóm tắt nhanh:</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Term</w:t>
            </w:r>
          </w:p>
        </w:tc>
        <w:tc>
          <w:tcPr/>
          <w:p>
            <w:pPr>
              <w:pStyle w:val="Compact"/>
            </w:pPr>
            <w:r>
              <w:t xml:space="preserve">Definition (ngắn)</w:t>
            </w:r>
          </w:p>
        </w:tc>
      </w:tr>
      <w:tr>
        <w:tc>
          <w:tcPr/>
          <w:p>
            <w:pPr>
              <w:pStyle w:val="Compact"/>
            </w:pPr>
            <w:r>
              <w:t xml:space="preserve">OWA Adapter</w:t>
            </w:r>
          </w:p>
        </w:tc>
        <w:tc>
          <w:tcPr/>
          <w:p>
            <w:pPr>
              <w:pStyle w:val="Compact"/>
            </w:pPr>
            <w:r>
              <w:t xml:space="preserve">Tầng middleware trong content script đọc/thao tác trang OWA, cô lập toàn bộ thao tác DOM</w:t>
            </w:r>
          </w:p>
        </w:tc>
      </w:tr>
      <w:tr>
        <w:tc>
          <w:tcPr/>
          <w:p>
            <w:pPr>
              <w:pStyle w:val="Compact"/>
            </w:pPr>
            <w:r>
              <w:t xml:space="preserve">Self-healing Locator</w:t>
            </w:r>
          </w:p>
        </w:tc>
        <w:tc>
          <w:tcPr/>
          <w:p>
            <w:pPr>
              <w:pStyle w:val="Compact"/>
            </w:pPr>
            <w:r>
              <w:t xml:space="preserve">Cơ chế định vị phần tử 3 tầng: selectors → semantic locator (a11y + cache) → vision fallback</w:t>
            </w:r>
          </w:p>
        </w:tc>
      </w:tr>
      <w:tr>
        <w:tc>
          <w:tcPr/>
          <w:p>
            <w:pPr>
              <w:pStyle w:val="Compact"/>
            </w:pPr>
            <w:r>
              <w:t xml:space="preserve">A11y Tree</w:t>
            </w:r>
          </w:p>
        </w:tc>
        <w:tc>
          <w:tcPr/>
          <w:p>
            <w:pPr>
              <w:pStyle w:val="Compact"/>
            </w:pPr>
            <w:r>
              <w:t xml:space="preserve">Snapshot dạng text mô tả phần tử tương tác (role + label + ref) — nguồn sự thật cấu trúc</w:t>
            </w:r>
          </w:p>
        </w:tc>
      </w:tr>
      <w:tr>
        <w:tc>
          <w:tcPr/>
          <w:p>
            <w:pPr>
              <w:pStyle w:val="Compact"/>
            </w:pPr>
            <w:r>
              <w:t xml:space="preserve">Ref ID</w:t>
            </w:r>
          </w:p>
        </w:tc>
        <w:tc>
          <w:tcPr/>
          <w:p>
            <w:pPr>
              <w:pStyle w:val="Compact"/>
            </w:pPr>
            <w:r>
              <w:t xml:space="preserve">Định danh bền vững (ref_12…) gắn phần tử a11y tree qua WeakRef; hành động qua ref, không qua tọa độ</w:t>
            </w:r>
          </w:p>
        </w:tc>
      </w:tr>
      <w:tr>
        <w:tc>
          <w:tcPr/>
          <w:p>
            <w:pPr>
              <w:pStyle w:val="Compact"/>
            </w:pPr>
            <w:r>
              <w:t xml:space="preserve">LLM Provider / Adapter</w:t>
            </w:r>
          </w:p>
        </w:tc>
        <w:tc>
          <w:tcPr/>
          <w:p>
            <w:pPr>
              <w:pStyle w:val="Compact"/>
            </w:pPr>
            <w:r>
              <w:t xml:space="preserve">Dịch vụ LLM người dùng chọn / lớp TS implement interface LLMAdapter cho từng provider</w:t>
            </w:r>
          </w:p>
        </w:tc>
      </w:tr>
      <w:tr>
        <w:tc>
          <w:tcPr/>
          <w:p>
            <w:pPr>
              <w:pStyle w:val="Compact"/>
            </w:pPr>
            <w:r>
              <w:t xml:space="preserve">Draft</w:t>
            </w:r>
          </w:p>
        </w:tc>
        <w:tc>
          <w:tcPr/>
          <w:p>
            <w:pPr>
              <w:pStyle w:val="Compact"/>
            </w:pPr>
            <w:r>
              <w:t xml:space="preserve">Bản nháp AI chỉ được CHÈN vào khung Reply; Send luôn do người dùng thực hiện</w:t>
            </w:r>
          </w:p>
        </w:tc>
      </w:tr>
      <w:tr>
        <w:tc>
          <w:tcPr/>
          <w:p>
            <w:pPr>
              <w:pStyle w:val="Compact"/>
            </w:pPr>
            <w:r>
              <w:t xml:space="preserve">Triage / Digest</w:t>
            </w:r>
          </w:p>
        </w:tc>
        <w:tc>
          <w:tcPr/>
          <w:p>
            <w:pPr>
              <w:pStyle w:val="Compact"/>
            </w:pPr>
            <w:r>
              <w:t xml:space="preserve">Quét inbox hiển thị chấm điểm / bảng ưu tiên tổng hợp từ kết quả triage</w:t>
            </w:r>
          </w:p>
        </w:tc>
      </w:tr>
      <w:tr>
        <w:tc>
          <w:tcPr/>
          <w:p>
            <w:pPr>
              <w:pStyle w:val="Compact"/>
            </w:pPr>
            <w:r>
              <w:t xml:space="preserve">Auto-mode</w:t>
            </w:r>
          </w:p>
        </w:tc>
        <w:tc>
          <w:tcPr/>
          <w:p>
            <w:pPr>
              <w:pStyle w:val="Compact"/>
            </w:pPr>
            <w:r>
              <w:t xml:space="preserve">Chế độ tự draft theo rule vào hàng chờ duyệt — MẶC ĐỊNH TẮT</w:t>
            </w:r>
          </w:p>
        </w:tc>
      </w:tr>
      <w:tr>
        <w:tc>
          <w:tcPr/>
          <w:p>
            <w:pPr>
              <w:pStyle w:val="Compact"/>
            </w:pPr>
            <w:r>
              <w:t xml:space="preserve">Analysis Result</w:t>
            </w:r>
          </w:p>
        </w:tc>
        <w:tc>
          <w:tcPr/>
          <w:p>
            <w:pPr>
              <w:pStyle w:val="Compact"/>
            </w:pPr>
            <w:r>
              <w:t xml:space="preserve">Kết quả phân tích email: summary, importanceScore/Label, intent, actions[], deadline, sentiment</w:t>
            </w:r>
          </w:p>
        </w:tc>
      </w:tr>
      <w:tr>
        <w:tc>
          <w:tcPr/>
          <w:p>
            <w:pPr>
              <w:pStyle w:val="Compact"/>
            </w:pPr>
            <w:r>
              <w:t xml:space="preserve">Layout Hash</w:t>
            </w:r>
          </w:p>
        </w:tc>
        <w:tc>
          <w:tcPr/>
          <w:p>
            <w:pPr>
              <w:pStyle w:val="Compact"/>
            </w:pPr>
            <w:r>
              <w:t xml:space="preserve">Hash cấu trúc layout OWA làm khóa vô hiệu cache locator khi MS đổi UI</w:t>
            </w:r>
          </w:p>
        </w:tc>
      </w:tr>
    </w:tbl>
    <w:bookmarkEnd w:id="47"/>
    <w:bookmarkStart w:id="48" w:name="reference-documents"/>
    <w:p>
      <w:pPr>
        <w:pStyle w:val="3"/>
      </w:pPr>
      <w:r>
        <w:t xml:space="preserve">9.2 Reference Documents</w:t>
      </w:r>
    </w:p>
    <w:tbl>
      <w:tblPr>
        <w:tblStyle w:val="Table"/>
        <w:tblW w:type="pct" w:w="5000"/>
        <w:tblLayout w:type="fixed"/>
        <w:tblLook w:firstRow="1" w:lastRow="0" w:firstColumn="0" w:lastColumn="0" w:noHBand="0" w:noVBand="0" w:val="0020"/>
      </w:tblPr>
      <w:tblGrid>
        <w:gridCol w:w="2933"/>
        <w:gridCol w:w="4986"/>
      </w:tblGrid>
      <w:tr>
        <w:trPr>
          <w:tblHeader w:val="on"/>
        </w:trPr>
        <w:tc>
          <w:tcPr/>
          <w:p>
            <w:pPr>
              <w:pStyle w:val="Compact"/>
            </w:pPr>
            <w:r>
              <w:t xml:space="preserve">Document</w:t>
            </w:r>
          </w:p>
        </w:tc>
        <w:tc>
          <w:tcPr/>
          <w:p>
            <w:pPr>
              <w:pStyle w:val="Compact"/>
            </w:pPr>
            <w:r>
              <w:t xml:space="preserve">Link / Location</w:t>
            </w:r>
          </w:p>
        </w:tc>
      </w:tr>
      <w:tr>
        <w:tc>
          <w:tcPr/>
          <w:p>
            <w:pPr>
              <w:pStyle w:val="Compact"/>
            </w:pPr>
            <w:r>
              <w:t xml:space="preserve">PLAN.md (nguồn sự thật — scoping đã chốt)</w:t>
            </w:r>
          </w:p>
        </w:tc>
        <w:tc>
          <w:tcPr/>
          <w:p>
            <w:pPr>
              <w:pStyle w:val="Compact"/>
            </w:pPr>
            <w:r>
              <w:t xml:space="preserve">C:</w:t>
            </w:r>
          </w:p>
        </w:tc>
      </w:tr>
      <w:tr>
        <w:tc>
          <w:tcPr/>
          <w:p>
            <w:pPr>
              <w:pStyle w:val="Compact"/>
            </w:pPr>
            <w:r>
              <w:t xml:space="preserve">odejs</w:t>
            </w:r>
            <w:r>
              <w:t xml:space="preserve">.md</w:t>
            </w:r>
          </w:p>
        </w:tc>
        <w:tc>
          <w:tcPr/>
          <w:p>
            <w:pPr>
              <w:pStyle w:val="Compact"/>
            </w:pPr>
          </w:p>
        </w:tc>
      </w:tr>
      <w:tr>
        <w:tc>
          <w:tcPr/>
          <w:p>
            <w:pPr>
              <w:pStyle w:val="Compact"/>
            </w:pPr>
            <w:r>
              <w:t xml:space="preserve">REFERENCE-ANALYSIS.md (phân tích mẫu self-healing)</w:t>
            </w:r>
          </w:p>
        </w:tc>
        <w:tc>
          <w:tcPr/>
          <w:p>
            <w:pPr>
              <w:pStyle w:val="Compact"/>
            </w:pPr>
            <w:r>
              <w:t xml:space="preserve">documents/AIMH-LOCAL/REFERENCE-ANALYSIS.md</w:t>
            </w:r>
          </w:p>
        </w:tc>
      </w:tr>
      <w:tr>
        <w:tc>
          <w:tcPr/>
          <w:p>
            <w:pPr>
              <w:pStyle w:val="Compact"/>
            </w:pPr>
            <w:r>
              <w:t xml:space="preserve">GLOSSARY.md (thuật ngữ domain)</w:t>
            </w:r>
          </w:p>
        </w:tc>
        <w:tc>
          <w:tcPr/>
          <w:p>
            <w:pPr>
              <w:pStyle w:val="Compact"/>
            </w:pPr>
            <w:r>
              <w:t xml:space="preserve">documents/AIMH-LOCAL/GLOSSARY.md</w:t>
            </w:r>
          </w:p>
        </w:tc>
      </w:tr>
      <w:tr>
        <w:tc>
          <w:tcPr/>
          <w:p>
            <w:pPr>
              <w:pStyle w:val="Compact"/>
            </w:pPr>
            <w:r>
              <w:t xml:space="preserve">BRD Template</w:t>
            </w:r>
          </w:p>
        </w:tc>
        <w:tc>
          <w:tcPr/>
          <w:p>
            <w:pPr>
              <w:pStyle w:val="Compact"/>
            </w:pPr>
            <w:r>
              <w:t xml:space="preserve">documents/templates/BRD-TEMPLATE.md</w:t>
            </w:r>
          </w:p>
        </w:tc>
      </w:tr>
      <w:tr>
        <w:tc>
          <w:tcPr/>
          <w:p>
            <w:pPr>
              <w:pStyle w:val="Compact"/>
            </w:pPr>
            <w:r>
              <w:t xml:space="preserve">Diagrams (draw.io + PNG)</w:t>
            </w:r>
          </w:p>
        </w:tc>
        <w:tc>
          <w:tcPr/>
          <w:p>
            <w:pPr>
              <w:pStyle w:val="Compact"/>
            </w:pPr>
            <w:r>
              <w:t xml:space="preserve">documents/AIMH-LOCAL/diagrams/</w:t>
            </w:r>
          </w:p>
        </w:tc>
      </w:tr>
    </w:tbl>
    <w:bookmarkEnd w:id="48"/>
    <w:bookmarkStart w:id="49" w:name="diagrams-trạng-thái-export-ghi-thật"/>
    <w:p>
      <w:pPr>
        <w:pStyle w:val="3"/>
      </w:pPr>
      <w:r>
        <w:t xml:space="preserve">9.3 Diagrams — trạng thái export (ghi THẬT)</w:t>
      </w:r>
    </w:p>
    <w:tbl>
      <w:tblPr>
        <w:tblStyle w:val="Table"/>
        <w:tblW w:type="pct" w:w="5000"/>
        <w:tblLayout w:type="fixed"/>
        <w:tblLook w:firstRow="1" w:lastRow="0" w:firstColumn="0" w:lastColumn="0" w:noHBand="0" w:noVBand="0" w:val="0020"/>
      </w:tblPr>
      <w:tblGrid>
        <w:gridCol w:w="505"/>
        <w:gridCol w:w="1516"/>
        <w:gridCol w:w="1853"/>
        <w:gridCol w:w="842"/>
        <w:gridCol w:w="3201"/>
      </w:tblGrid>
      <w:tr>
        <w:trPr>
          <w:tblHeader w:val="on"/>
        </w:trPr>
        <w:tc>
          <w:tcPr/>
          <w:p>
            <w:pPr>
              <w:pStyle w:val="Compact"/>
            </w:pPr>
            <w:r>
              <w:t xml:space="preserve">#</w:t>
            </w:r>
          </w:p>
        </w:tc>
        <w:tc>
          <w:tcPr/>
          <w:p>
            <w:pPr>
              <w:pStyle w:val="Compact"/>
            </w:pPr>
            <w:r>
              <w:t xml:space="preserve">Diagram</w:t>
            </w:r>
          </w:p>
        </w:tc>
        <w:tc>
          <w:tcPr/>
          <w:p>
            <w:pPr>
              <w:pStyle w:val="Compact"/>
            </w:pPr>
            <w:r>
              <w:t xml:space="preserve">File nguồn</w:t>
            </w:r>
          </w:p>
        </w:tc>
        <w:tc>
          <w:tcPr/>
          <w:p>
            <w:pPr>
              <w:pStyle w:val="Compact"/>
            </w:pPr>
            <w:r>
              <w:t xml:space="preserve">PNG</w:t>
            </w:r>
          </w:p>
        </w:tc>
        <w:tc>
          <w:tcPr/>
          <w:p>
            <w:pPr>
              <w:pStyle w:val="Compact"/>
            </w:pPr>
            <w:r>
              <w:t xml:space="preserve">Trạng thái export</w:t>
            </w:r>
          </w:p>
        </w:tc>
      </w:tr>
      <w:tr>
        <w:tc>
          <w:tcPr/>
          <w:p>
            <w:pPr>
              <w:pStyle w:val="Compact"/>
            </w:pPr>
            <w:r>
              <w:t xml:space="preserve">1</w:t>
            </w:r>
          </w:p>
        </w:tc>
        <w:tc>
          <w:tcPr/>
          <w:p>
            <w:pPr>
              <w:pStyle w:val="Compact"/>
            </w:pPr>
            <w:r>
              <w:t xml:space="preserve">Business Flow — 3 nhánh</w:t>
            </w:r>
          </w:p>
        </w:tc>
        <w:tc>
          <w:tcPr/>
          <w:p>
            <w:pPr>
              <w:pStyle w:val="Compact"/>
            </w:pPr>
            <w:hyperlink r:id="rId20">
              <w:r>
                <w:rPr>
                  <w:rStyle w:val="Hyperlink"/>
                </w:rPr>
                <w:t xml:space="preserve">business-flow.drawio</w:t>
              </w:r>
            </w:hyperlink>
          </w:p>
        </w:tc>
        <w:tc>
          <w:tcPr/>
          <w:p>
            <w:pPr>
              <w:pStyle w:val="Compact"/>
            </w:pPr>
            <w:hyperlink r:id="rId22">
              <w:r>
                <w:rPr>
                  <w:rStyle w:val="Hyperlink"/>
                </w:rPr>
                <w:t xml:space="preserve">business-flow.png</w:t>
              </w:r>
            </w:hyperlink>
          </w:p>
        </w:tc>
        <w:tc>
          <w:tcPr/>
          <w:p>
            <w:pPr>
              <w:pStyle w:val="Compact"/>
            </w:pPr>
            <w:r>
              <w:t xml:space="preserve">✅ Thành công — export bằng draw.io CLI (draw.io.exe -x -f png, –width 2000); cần 1 vòng fix XML (escape</w:t>
            </w:r>
            <w:r>
              <w:t xml:space="preserve"> </w:t>
            </w:r>
            <w:r>
              <w:rPr>
                <w:rStyle w:val="VerbatimChar"/>
              </w:rPr>
              <w:t xml:space="preserve">&lt;</w:t>
            </w:r>
            <w:r>
              <w:t xml:space="preserve">/</w:t>
            </w:r>
            <w:r>
              <w:rPr>
                <w:rStyle w:val="VerbatimChar"/>
              </w:rPr>
              <w:t xml:space="preserve">&amp;</w:t>
            </w:r>
            <w:r>
              <w:t xml:space="preserve"> </w:t>
            </w:r>
            <w:r>
              <w:t xml:space="preserve">trong label) + 1 vòng dời label khỏi node sau vision self-check</w:t>
            </w:r>
          </w:p>
        </w:tc>
      </w:tr>
      <w:tr>
        <w:tc>
          <w:tcPr/>
          <w:p>
            <w:pPr>
              <w:pStyle w:val="Compact"/>
            </w:pPr>
            <w:r>
              <w:t xml:space="preserve">2</w:t>
            </w:r>
          </w:p>
        </w:tc>
        <w:tc>
          <w:tcPr/>
          <w:p>
            <w:pPr>
              <w:pStyle w:val="Compact"/>
            </w:pPr>
            <w:r>
              <w:t xml:space="preserve">Use Case — 3 actors, 6 use cases</w:t>
            </w:r>
          </w:p>
        </w:tc>
        <w:tc>
          <w:tcPr/>
          <w:p>
            <w:pPr>
              <w:pStyle w:val="Compact"/>
            </w:pPr>
            <w:hyperlink r:id="rId19">
              <w:r>
                <w:rPr>
                  <w:rStyle w:val="Hyperlink"/>
                </w:rPr>
                <w:t xml:space="preserve">use-case.drawio</w:t>
              </w:r>
            </w:hyperlink>
          </w:p>
        </w:tc>
        <w:tc>
          <w:tcPr/>
          <w:p>
            <w:pPr>
              <w:pStyle w:val="Compact"/>
            </w:pPr>
            <w:hyperlink r:id="rId21">
              <w:r>
                <w:rPr>
                  <w:rStyle w:val="Hyperlink"/>
                </w:rPr>
                <w:t xml:space="preserve">use-case.png</w:t>
              </w:r>
            </w:hyperlink>
          </w:p>
        </w:tc>
        <w:tc>
          <w:tcPr/>
          <w:p>
            <w:pPr>
              <w:pStyle w:val="Compact"/>
            </w:pPr>
            <w:r>
              <w:t xml:space="preserve">✅ Thành công — export bằng draw.io CLI; cần 1 vòng re-layout edge (bỏ route xuyên node) sau vision self-check</w:t>
            </w:r>
          </w:p>
        </w:tc>
      </w:tr>
    </w:tbl>
    <w:bookmarkEnd w:id="49"/>
    <w:bookmarkEnd w:id="50"/>
    <w:bookmarkEnd w:id="51"/>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509775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diagrams/business-flow.drawio" TargetMode="External" /><Relationship Type="http://schemas.openxmlformats.org/officeDocument/2006/relationships/hyperlink" Id="rId22" Target="diagrams/business-flow.png" TargetMode="External" /><Relationship Type="http://schemas.openxmlformats.org/officeDocument/2006/relationships/hyperlink" Id="rId19" Target="diagrams/use-case.drawio" TargetMode="External" /><Relationship Type="http://schemas.openxmlformats.org/officeDocument/2006/relationships/hyperlink" Id="rId21" Target="diagrams/use-case.png" TargetMode="External" /></Relationships>
</file>

<file path=word/_rels/footnotes.xml.rels><?xml version="1.0" encoding="UTF-8"?><Relationships xmlns="http://schemas.openxmlformats.org/package/2006/relationships"><Relationship Type="http://schemas.openxmlformats.org/officeDocument/2006/relationships/hyperlink" Id="rId20" Target="diagrams/business-flow.drawio" TargetMode="External" /><Relationship Type="http://schemas.openxmlformats.org/officeDocument/2006/relationships/hyperlink" Id="rId22" Target="diagrams/business-flow.png" TargetMode="External" /><Relationship Type="http://schemas.openxmlformats.org/officeDocument/2006/relationships/hyperlink" Id="rId19" Target="diagrams/use-case.drawio" TargetMode="External" /><Relationship Type="http://schemas.openxmlformats.org/officeDocument/2006/relationships/hyperlink" Id="rId21" Target="diagrams/use-case.png"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2026-10-13T18:48:15Z</dcterms:created>
  <dcterms:modified xsi:type="dcterms:W3CDTF">2026-10-13T18:48:15Z</dcterms:modified>
</cp:coreProperties>
</file>

<file path=docProps/custom.xml><?xml version="1.0" encoding="utf-8"?>
<Properties xmlns="http://schemas.openxmlformats.org/officeDocument/2006/custom-properties" xmlns:vt="http://schemas.openxmlformats.org/officeDocument/2006/docPropsVTypes"/>
</file>