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business-requirements-document-brd"/>
    <w:p>
      <w:pPr>
        <w:pStyle w:val="Heading1"/>
      </w:pPr>
      <w:r>
        <w:t xml:space="preserve">Business Requirements Document (BRD)</w:t>
      </w:r>
    </w:p>
    <w:bookmarkStart w:id="20" w:name="X91dc2b0f40ec17a818966eecb1620d41672cc4d"/>
    <w:p>
      <w:pPr>
        <w:pStyle w:val="Heading2"/>
      </w:pPr>
      <w:r>
        <w:t xml:space="preserve">Kiro SDLC Agent — KSA-3: Injector — Copy Resources to Workspace</w:t>
      </w:r>
    </w:p>
    <w:p>
      <w:r>
        <w:pict>
          <v:rect style="width:0;height:1.5pt" o:hralign="center" o:hrstd="t" o:hr="t"/>
        </w:pict>
      </w:r>
    </w:p>
    <w:bookmarkEnd w:id="20"/>
    <w:bookmarkStart w:id="21" w:name="document-information"/>
    <w:p>
      <w:pPr>
        <w:pStyle w:val="Heading2"/>
      </w:pPr>
      <w:r>
        <w:t xml:space="preserve">Document Information</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Value</w:t>
            </w:r>
          </w:p>
        </w:tc>
      </w:tr>
      <w:tr>
        <w:tc>
          <w:p>
            <w:pPr>
              <w:pStyle w:val="Compact"/>
              <w:jc w:val="left"/>
            </w:pPr>
            <w:r>
              <w:t xml:space="preserve">Jira Ticket</w:t>
            </w:r>
          </w:p>
        </w:tc>
        <w:tc>
          <w:p>
            <w:pPr>
              <w:pStyle w:val="Compact"/>
              <w:jc w:val="left"/>
            </w:pPr>
            <w:r>
              <w:t xml:space="preserve">KSA-3</w:t>
            </w:r>
          </w:p>
        </w:tc>
      </w:tr>
      <w:tr>
        <w:tc>
          <w:p>
            <w:pPr>
              <w:pStyle w:val="Compact"/>
              <w:jc w:val="left"/>
            </w:pPr>
            <w:r>
              <w:t xml:space="preserve">Title</w:t>
            </w:r>
          </w:p>
        </w:tc>
        <w:tc>
          <w:p>
            <w:pPr>
              <w:pStyle w:val="Compact"/>
              <w:jc w:val="left"/>
            </w:pPr>
            <w:r>
              <w:t xml:space="preserve">Injector — Copy Resources to Workspace</w:t>
            </w:r>
          </w:p>
        </w:tc>
      </w:tr>
      <w:tr>
        <w:tc>
          <w:p>
            <w:pPr>
              <w:pStyle w:val="Compact"/>
              <w:jc w:val="left"/>
            </w:pPr>
            <w:r>
              <w:t xml:space="preserve">Author</w:t>
            </w:r>
          </w:p>
        </w:tc>
        <w:tc>
          <w:p>
            <w:pPr>
              <w:pStyle w:val="Compact"/>
              <w:jc w:val="left"/>
            </w:pPr>
            <w:r>
              <w:t xml:space="preserve">BA Agent</w:t>
            </w:r>
          </w:p>
        </w:tc>
      </w:tr>
      <w:tr>
        <w:tc>
          <w:p>
            <w:pPr>
              <w:pStyle w:val="Compact"/>
              <w:jc w:val="left"/>
            </w:pPr>
            <w:r>
              <w:t xml:space="preserve">Version</w:t>
            </w:r>
          </w:p>
        </w:tc>
        <w:tc>
          <w:p>
            <w:pPr>
              <w:pStyle w:val="Compact"/>
              <w:jc w:val="left"/>
            </w:pPr>
            <w:r>
              <w:t xml:space="preserve">1.0</w:t>
            </w:r>
          </w:p>
        </w:tc>
      </w:tr>
      <w:tr>
        <w:tc>
          <w:p>
            <w:pPr>
              <w:pStyle w:val="Compact"/>
              <w:jc w:val="left"/>
            </w:pPr>
            <w:r>
              <w:t xml:space="preserve">Date</w:t>
            </w:r>
          </w:p>
        </w:tc>
        <w:tc>
          <w:p>
            <w:pPr>
              <w:pStyle w:val="Compact"/>
              <w:jc w:val="left"/>
            </w:pPr>
            <w:r>
              <w:t xml:space="preserve">2025-01-20</w:t>
            </w:r>
          </w:p>
        </w:tc>
      </w:tr>
      <w:tr>
        <w:tc>
          <w:p>
            <w:pPr>
              <w:pStyle w:val="Compact"/>
              <w:jc w:val="left"/>
            </w:pPr>
            <w:r>
              <w:t xml:space="preserve">Status</w:t>
            </w:r>
          </w:p>
        </w:tc>
        <w:tc>
          <w:p>
            <w:pPr>
              <w:pStyle w:val="Compact"/>
              <w:jc w:val="left"/>
            </w:pPr>
            <w:r>
              <w:t xml:space="preserve">Draft</w:t>
            </w:r>
          </w:p>
        </w:tc>
      </w:tr>
    </w:tbl>
    <w:p>
      <w:r>
        <w:pict>
          <v:rect style="width:0;height:1.5pt" o:hralign="center" o:hrstd="t" o:hr="t"/>
        </w:pict>
      </w:r>
    </w:p>
    <w:bookmarkEnd w:id="21"/>
    <w:bookmarkStart w:id="22" w:name="author-tracking"/>
    <w:p>
      <w:pPr>
        <w:pStyle w:val="Heading2"/>
      </w:pPr>
      <w:r>
        <w:t xml:space="preserve">Author Tracking</w:t>
      </w:r>
    </w:p>
    <w:tbl>
      <w:tblPr>
        <w:tblStyle w:val="Table"/>
        <w:tblW w:type="pct" w:w="0.0"/>
        <w:tblLook w:firstRow="1" w:lastRow="0" w:firstColumn="0" w:lastColumn="0" w:noHBand="0" w:noVBand="0" w:val="0020"/>
      </w:tblPr>
      <w:tblGrid/>
      <w:tr>
        <w:tc>
          <w:p>
            <w:pPr>
              <w:pStyle w:val="Compact"/>
              <w:jc w:val="left"/>
            </w:pPr>
            <w:r>
              <w:t xml:space="preserve">Role</w:t>
            </w:r>
          </w:p>
        </w:tc>
        <w:tc>
          <w:p>
            <w:pPr>
              <w:pStyle w:val="Compact"/>
              <w:jc w:val="left"/>
            </w:pPr>
            <w:r>
              <w:t xml:space="preserve">Name - Position</w:t>
            </w:r>
          </w:p>
        </w:tc>
        <w:tc>
          <w:p>
            <w:pPr>
              <w:pStyle w:val="Compact"/>
              <w:jc w:val="left"/>
            </w:pPr>
            <w:r>
              <w:t xml:space="preserve">Responsibility</w:t>
            </w:r>
          </w:p>
        </w:tc>
      </w:tr>
      <w:tr>
        <w:tc>
          <w:p>
            <w:pPr>
              <w:pStyle w:val="Compact"/>
              <w:jc w:val="left"/>
            </w:pPr>
            <w:r>
              <w:t xml:space="preserve">Author</w:t>
            </w:r>
          </w:p>
        </w:tc>
        <w:tc>
          <w:p>
            <w:pPr>
              <w:pStyle w:val="Compact"/>
              <w:jc w:val="left"/>
            </w:pPr>
            <w:r>
              <w:t xml:space="preserve">BA Agent – Business Analyst</w:t>
            </w:r>
          </w:p>
        </w:tc>
        <w:tc>
          <w:p>
            <w:pPr>
              <w:pStyle w:val="Compact"/>
              <w:jc w:val="left"/>
            </w:pPr>
            <w:r>
              <w:t xml:space="preserve">Create document</w:t>
            </w:r>
          </w:p>
        </w:tc>
      </w:tr>
      <w:tr>
        <w:tc>
          <w:p>
            <w:pPr>
              <w:pStyle w:val="Compact"/>
              <w:jc w:val="left"/>
            </w:pPr>
            <w:r>
              <w:t xml:space="preserve">Peer Reviewer</w:t>
            </w:r>
          </w:p>
        </w:tc>
        <w:tc>
          <w:p>
            <w:pPr>
              <w:pStyle w:val="Compact"/>
              <w:jc w:val="left"/>
            </w:pPr>
            <w:r>
              <w:t xml:space="preserve">SM Agent – Scrum Master</w:t>
            </w:r>
          </w:p>
        </w:tc>
        <w:tc>
          <w:p>
            <w:pPr>
              <w:pStyle w:val="Compact"/>
              <w:jc w:val="left"/>
            </w:pPr>
            <w:r>
              <w:t xml:space="preserve">Review document</w:t>
            </w:r>
          </w:p>
        </w:tc>
      </w:tr>
    </w:tbl>
    <w:p>
      <w:r>
        <w:pict>
          <v:rect style="width:0;height:1.5pt" o:hralign="center" o:hrstd="t" o:hr="t"/>
        </w:pict>
      </w:r>
    </w:p>
    <w:bookmarkEnd w:id="22"/>
    <w:bookmarkStart w:id="23" w:name="revision-history"/>
    <w:p>
      <w:pPr>
        <w:pStyle w:val="Heading2"/>
      </w:pPr>
      <w:r>
        <w:t xml:space="preserve">Revision History</w:t>
      </w:r>
    </w:p>
    <w:tbl>
      <w:tblPr>
        <w:tblStyle w:val="Table"/>
        <w:tblW w:type="pct" w:w="5000.0"/>
        <w:tblLook w:firstRow="1" w:lastRow="0" w:firstColumn="0" w:lastColumn="0" w:noHBand="0" w:noVBand="0" w:val="0020"/>
      </w:tblPr>
      <w:tblGrid>
        <w:gridCol w:w="2227"/>
        <w:gridCol w:w="1485"/>
        <w:gridCol w:w="1980"/>
        <w:gridCol w:w="2227"/>
      </w:tblGrid>
      <w:tr>
        <w:tc>
          <w:p>
            <w:pPr>
              <w:pStyle w:val="Compact"/>
              <w:jc w:val="left"/>
            </w:pPr>
            <w:r>
              <w:t xml:space="preserve">Version</w:t>
            </w:r>
          </w:p>
        </w:tc>
        <w:tc>
          <w:p>
            <w:pPr>
              <w:pStyle w:val="Compact"/>
              <w:jc w:val="left"/>
            </w:pPr>
            <w:r>
              <w:t xml:space="preserve">Date</w:t>
            </w:r>
          </w:p>
        </w:tc>
        <w:tc>
          <w:p>
            <w:pPr>
              <w:pStyle w:val="Compact"/>
              <w:jc w:val="left"/>
            </w:pPr>
            <w:r>
              <w:t xml:space="preserve">Author</w:t>
            </w:r>
          </w:p>
        </w:tc>
        <w:tc>
          <w:p>
            <w:pPr>
              <w:pStyle w:val="Compact"/>
              <w:jc w:val="left"/>
            </w:pPr>
            <w:r>
              <w:t xml:space="preserve">Changes</w:t>
            </w:r>
          </w:p>
        </w:tc>
      </w:tr>
      <w:tr>
        <w:tc>
          <w:p>
            <w:pPr>
              <w:pStyle w:val="Compact"/>
              <w:jc w:val="left"/>
            </w:pPr>
            <w:r>
              <w:t xml:space="preserve">1.0</w:t>
            </w:r>
          </w:p>
        </w:tc>
        <w:tc>
          <w:p>
            <w:pPr>
              <w:pStyle w:val="Compact"/>
              <w:jc w:val="left"/>
            </w:pPr>
            <w:r>
              <w:t xml:space="preserve">2025-01-20</w:t>
            </w:r>
          </w:p>
        </w:tc>
        <w:tc>
          <w:p>
            <w:pPr>
              <w:pStyle w:val="Compact"/>
              <w:jc w:val="left"/>
            </w:pPr>
            <w:r>
              <w:t xml:space="preserve">BA Agent</w:t>
            </w:r>
          </w:p>
        </w:tc>
        <w:tc>
          <w:p>
            <w:pPr>
              <w:pStyle w:val="Compact"/>
              <w:jc w:val="left"/>
            </w:pPr>
            <w:r>
              <w:t xml:space="preserve">Initiate document — auto-generated from Jira ticket KSA-3 and linked tickets</w:t>
            </w:r>
          </w:p>
        </w:tc>
      </w:tr>
    </w:tbl>
    <w:p>
      <w:r>
        <w:pict>
          <v:rect style="width:0;height:1.5pt" o:hralign="center" o:hrstd="t" o:hr="t"/>
        </w:pict>
      </w:r>
    </w:p>
    <w:bookmarkEnd w:id="23"/>
    <w:bookmarkStart w:id="24" w:name="sign-off"/>
    <w:p>
      <w:pPr>
        <w:pStyle w:val="Heading2"/>
      </w:pPr>
      <w:r>
        <w:t xml:space="preserve">Sign-Off</w:t>
      </w:r>
    </w:p>
    <w:tbl>
      <w:tblPr>
        <w:tblStyle w:val="Table"/>
        <w:tblW w:type="pct" w:w="0.0"/>
        <w:tblLook w:firstRow="1" w:lastRow="0" w:firstColumn="0" w:lastColumn="0" w:noHBand="0" w:noVBand="0" w:val="0020"/>
      </w:tblPr>
      <w:tblGrid/>
      <w:tr>
        <w:tc>
          <w:p>
            <w:pPr>
              <w:pStyle w:val="Compact"/>
              <w:jc w:val="left"/>
            </w:pPr>
            <w:r>
              <w:t xml:space="preserve">Name</w:t>
            </w:r>
          </w:p>
        </w:tc>
        <w:tc>
          <w:p>
            <w:pPr>
              <w:pStyle w:val="Compact"/>
              <w:jc w:val="left"/>
            </w:pPr>
            <w:r>
              <w:t xml:space="preserve">Signature and date</w:t>
            </w:r>
          </w:p>
        </w:tc>
      </w:tr>
      <w:tr>
        <w:tc>
          <w:p/>
        </w:tc>
        <w:tc>
          <w:p>
            <w:pPr>
              <w:pStyle w:val="Compact"/>
              <w:jc w:val="left"/>
            </w:pPr>
            <w:r>
              <w:t xml:space="preserve">☐ I agree and confirm all criteria on this BRD as expected requirements</w:t>
            </w:r>
          </w:p>
        </w:tc>
      </w:tr>
      <w:tr>
        <w:tc>
          <w:p/>
        </w:tc>
        <w:tc>
          <w:p>
            <w:pPr>
              <w:pStyle w:val="Compact"/>
              <w:jc w:val="left"/>
            </w:pPr>
            <w:r>
              <w:t xml:space="preserve">☐ I agree and confirm all criteria on this BRD as expected requirements</w:t>
            </w:r>
          </w:p>
        </w:tc>
      </w:tr>
    </w:tbl>
    <w:p>
      <w:r>
        <w:pict>
          <v:rect style="width:0;height:1.5pt" o:hralign="center" o:hrstd="t" o:hr="t"/>
        </w:pict>
      </w:r>
    </w:p>
    <w:bookmarkEnd w:id="24"/>
    <w:bookmarkStart w:id="28" w:name="introduction"/>
    <w:p>
      <w:pPr>
        <w:pStyle w:val="Heading2"/>
      </w:pPr>
      <w:r>
        <w:t xml:space="preserve">1. Introduction</w:t>
      </w:r>
    </w:p>
    <w:bookmarkStart w:id="25" w:name="scope"/>
    <w:p>
      <w:pPr>
        <w:pStyle w:val="Heading3"/>
      </w:pPr>
      <w:r>
        <w:t xml:space="preserve">1.1 Scope</w:t>
      </w:r>
    </w:p>
    <w:p>
      <w:pPr>
        <w:pStyle w:val="FirstParagraph"/>
      </w:pPr>
      <w:r>
        <w:t xml:space="preserve">This change request covers the</w:t>
      </w:r>
      <w:r>
        <w:t xml:space="preserve"> </w:t>
      </w:r>
      <w:r>
        <w:rPr>
          <w:bCs/>
          <w:b/>
        </w:rPr>
        <w:t xml:space="preserve">Injector</w:t>
      </w:r>
      <w:r>
        <w:t xml:space="preserve"> </w:t>
      </w:r>
      <w:r>
        <w:t xml:space="preserve">module of the Kiro SDLC Agent VS Code extension. The Injector is responsible for copying pre-packaged resource files (agents, steering rules, hooks, and document templates) from the extension’s bundled resources directory into the user’s workspace. It provides both full injection (all core components + one indexer language) and selective injection (user picks which components to inject). Additionally, it provides a status check function to report which components currently exist in the workspace.</w:t>
      </w:r>
    </w:p>
    <w:p>
      <w:pPr>
        <w:pStyle w:val="BodyText"/>
      </w:pPr>
      <w:r>
        <w:t xml:space="preserve">The Injector supports filtered copy operations (using indexer-config to determine which files to copy for a given indexer language) and recursive directory copying with intelligent exclusion of build artifacts and version control directories.</w:t>
      </w:r>
    </w:p>
    <w:bookmarkEnd w:id="25"/>
    <w:bookmarkStart w:id="26" w:name="out-of-scope"/>
    <w:p>
      <w:pPr>
        <w:pStyle w:val="Heading3"/>
      </w:pPr>
      <w:r>
        <w:t xml:space="preserve">1.2 Out of Scope</w:t>
      </w:r>
    </w:p>
    <w:p>
      <w:pPr>
        <w:numPr>
          <w:ilvl w:val="0"/>
          <w:numId w:val="1001"/>
        </w:numPr>
        <w:pStyle w:val="Compact"/>
      </w:pPr>
      <w:r>
        <w:t xml:space="preserve">UI for indexer language selection (covered by KSA-4: Indexer Selection UI)</w:t>
      </w:r>
    </w:p>
    <w:p>
      <w:pPr>
        <w:numPr>
          <w:ilvl w:val="0"/>
          <w:numId w:val="1001"/>
        </w:numPr>
        <w:pStyle w:val="Compact"/>
      </w:pPr>
      <w:r>
        <w:t xml:space="preserve">Auto-detection of runtime environment to suggest indexer language (covered by KSA-5: Auto-detect Runtime)</w:t>
      </w:r>
    </w:p>
    <w:p>
      <w:pPr>
        <w:numPr>
          <w:ilvl w:val="0"/>
          <w:numId w:val="1001"/>
        </w:numPr>
        <w:pStyle w:val="Compact"/>
      </w:pPr>
      <w:r>
        <w:t xml:space="preserve">Extension activation, command registration, and lifecycle management (covered by KSA-2: Extension Core)</w:t>
      </w:r>
    </w:p>
    <w:p>
      <w:pPr>
        <w:numPr>
          <w:ilvl w:val="0"/>
          <w:numId w:val="1001"/>
        </w:numPr>
        <w:pStyle w:val="Compact"/>
      </w:pPr>
      <w:r>
        <w:t xml:space="preserve">Content of the resource files themselves (agents, steering, hooks, templates are maintained separately)</w:t>
      </w:r>
    </w:p>
    <w:p>
      <w:pPr>
        <w:numPr>
          <w:ilvl w:val="0"/>
          <w:numId w:val="1001"/>
        </w:numPr>
        <w:pStyle w:val="Compact"/>
      </w:pPr>
      <w:r>
        <w:t xml:space="preserve">File watching or auto-sync after initial injection</w:t>
      </w:r>
    </w:p>
    <w:bookmarkEnd w:id="26"/>
    <w:bookmarkStart w:id="27" w:name="preliminary-requirement"/>
    <w:p>
      <w:pPr>
        <w:pStyle w:val="Heading3"/>
      </w:pPr>
      <w:r>
        <w:t xml:space="preserve">1.3 Preliminary Requirement</w:t>
      </w:r>
    </w:p>
    <w:p>
      <w:pPr>
        <w:numPr>
          <w:ilvl w:val="0"/>
          <w:numId w:val="1002"/>
        </w:numPr>
        <w:pStyle w:val="Compact"/>
      </w:pPr>
      <w:r>
        <w:t xml:space="preserve">KSA-2 (Extension Core) must be implemented to provide the VS Code command infrastructure that invokes the Injector functions.</w:t>
      </w:r>
    </w:p>
    <w:p>
      <w:pPr>
        <w:numPr>
          <w:ilvl w:val="0"/>
          <w:numId w:val="1002"/>
        </w:numPr>
        <w:pStyle w:val="Compact"/>
      </w:pPr>
      <w:r>
        <w:t xml:space="preserve">The extension must have a</w:t>
      </w:r>
      <w:r>
        <w:t xml:space="preserve"> </w:t>
      </w:r>
      <w:r>
        <w:rPr>
          <w:rStyle w:val="VerbatimChar"/>
        </w:rPr>
        <w:t xml:space="preserve">resources/</w:t>
      </w:r>
      <w:r>
        <w:t xml:space="preserve"> </w:t>
      </w:r>
      <w:r>
        <w:t xml:space="preserve">directory containing all injectable components (agents, steering, hooks, templates, indexer scripts).</w:t>
      </w:r>
    </w:p>
    <w:p>
      <w:pPr>
        <w:numPr>
          <w:ilvl w:val="0"/>
          <w:numId w:val="1002"/>
        </w:numPr>
        <w:pStyle w:val="Compact"/>
      </w:pPr>
      <w:r>
        <w:t xml:space="preserve">A valid VS Code workspace must be open for the Injector to have a target directory.</w:t>
      </w:r>
    </w:p>
    <w:p>
      <w:r>
        <w:pict>
          <v:rect style="width:0;height:1.5pt" o:hralign="center" o:hrstd="t" o:hr="t"/>
        </w:pict>
      </w:r>
    </w:p>
    <w:bookmarkEnd w:id="27"/>
    <w:bookmarkEnd w:id="28"/>
    <w:bookmarkStart w:id="43" w:name="business-requirements"/>
    <w:p>
      <w:pPr>
        <w:pStyle w:val="Heading2"/>
      </w:pPr>
      <w:r>
        <w:t xml:space="preserve">2. Business Requirements</w:t>
      </w:r>
    </w:p>
    <w:bookmarkStart w:id="34" w:name="high-level-process-map"/>
    <w:p>
      <w:pPr>
        <w:pStyle w:val="Heading3"/>
      </w:pPr>
      <w:r>
        <w:t xml:space="preserve">2.1 High Level Process Map</w:t>
      </w:r>
    </w:p>
    <w:p>
      <w:pPr>
        <w:pStyle w:val="FirstParagraph"/>
      </w:pPr>
      <w:r>
        <w:t xml:space="preserve">The Injector operates as a file-copy utility within the VS Code extension. When triggered (via command or programmatically), it reads resources from the extension’s installation directory and copies them into the user’s workspace, creating the necessary directory structure.</w:t>
      </w:r>
    </w:p>
    <w:p>
      <w:pPr>
        <w:pStyle w:val="BodyText"/>
      </w:pPr>
      <w:r>
        <w:drawing>
          <wp:inline>
            <wp:extent cx="5334000" cy="2992522"/>
            <wp:effectExtent b="0" l="0" r="0" t="0"/>
            <wp:docPr descr="Business Flow" title="" id="1" name="Picture"/>
            <a:graphic>
              <a:graphicData uri="http://schemas.openxmlformats.org/drawingml/2006/picture">
                <pic:pic>
                  <pic:nvPicPr>
                    <pic:cNvPr descr="diagrams/business-flow.png" id="0" name="Picture"/>
                    <pic:cNvPicPr>
                      <a:picLocks noChangeArrowheads="1" noChangeAspect="1"/>
                    </pic:cNvPicPr>
                  </pic:nvPicPr>
                  <pic:blipFill>
                    <a:blip r:embed="rId29"/>
                    <a:stretch>
                      <a:fillRect/>
                    </a:stretch>
                  </pic:blipFill>
                  <pic:spPr bwMode="auto">
                    <a:xfrm>
                      <a:off x="0" y="0"/>
                      <a:ext cx="5334000" cy="2992522"/>
                    </a:xfrm>
                    <a:prstGeom prst="rect">
                      <a:avLst/>
                    </a:prstGeom>
                    <a:noFill/>
                    <a:ln w="9525">
                      <a:noFill/>
                      <a:headEnd/>
                      <a:tailEnd/>
                    </a:ln>
                  </pic:spPr>
                </pic:pic>
              </a:graphicData>
            </a:graphic>
          </wp:inline>
        </w:drawing>
      </w:r>
      <w:r>
        <w:t xml:space="preserve"> </w:t>
      </w:r>
      <w:hyperlink r:id="rId30">
        <w:r>
          <w:rPr>
            <w:rStyle w:val="Hyperlink"/>
            <w:iCs/>
            <w:i/>
          </w:rPr>
          <w:t xml:space="preserve">Edit in draw.io</w:t>
        </w:r>
      </w:hyperlink>
    </w:p>
    <w:p>
      <w:pPr>
        <w:pStyle w:val="BodyText"/>
      </w:pPr>
      <w:r>
        <w:t xml:space="preserve">Sequence Flow — Inject All</w:t>
      </w:r>
      <w:r>
        <w:t xml:space="preserve"> </w:t>
      </w:r>
      <w:hyperlink r:id="rId31">
        <w:r>
          <w:rPr>
            <w:rStyle w:val="Hyperlink"/>
            <w:iCs/>
            <w:i/>
          </w:rPr>
          <w:t xml:space="preserve">Edit in draw.io</w:t>
        </w:r>
      </w:hyperlink>
    </w:p>
    <w:p>
      <w:pPr>
        <w:pStyle w:val="BodyText"/>
      </w:pPr>
      <w:r>
        <w:drawing>
          <wp:inline>
            <wp:extent cx="5334000" cy="3123461"/>
            <wp:effectExtent b="0" l="0" r="0" t="0"/>
            <wp:docPr descr="Use Case Diagram" title="" id="1" name="Picture"/>
            <a:graphic>
              <a:graphicData uri="http://schemas.openxmlformats.org/drawingml/2006/picture">
                <pic:pic>
                  <pic:nvPicPr>
                    <pic:cNvPr descr="diagrams/use-case.png" id="0" name="Picture"/>
                    <pic:cNvPicPr>
                      <a:picLocks noChangeArrowheads="1" noChangeAspect="1"/>
                    </pic:cNvPicPr>
                  </pic:nvPicPr>
                  <pic:blipFill>
                    <a:blip r:embed="rId32"/>
                    <a:stretch>
                      <a:fillRect/>
                    </a:stretch>
                  </pic:blipFill>
                  <pic:spPr bwMode="auto">
                    <a:xfrm>
                      <a:off x="0" y="0"/>
                      <a:ext cx="5334000" cy="3123461"/>
                    </a:xfrm>
                    <a:prstGeom prst="rect">
                      <a:avLst/>
                    </a:prstGeom>
                    <a:noFill/>
                    <a:ln w="9525">
                      <a:noFill/>
                      <a:headEnd/>
                      <a:tailEnd/>
                    </a:ln>
                  </pic:spPr>
                </pic:pic>
              </a:graphicData>
            </a:graphic>
          </wp:inline>
        </w:drawing>
      </w:r>
      <w:r>
        <w:t xml:space="preserve"> </w:t>
      </w:r>
      <w:hyperlink r:id="rId33">
        <w:r>
          <w:rPr>
            <w:rStyle w:val="Hyperlink"/>
            <w:iCs/>
            <w:i/>
          </w:rPr>
          <w:t xml:space="preserve">Edit in draw.io</w:t>
        </w:r>
      </w:hyperlink>
    </w:p>
    <w:bookmarkEnd w:id="34"/>
    <w:bookmarkStart w:id="35" w:name="list-of-user-stories-use-cases"/>
    <w:p>
      <w:pPr>
        <w:pStyle w:val="Heading3"/>
      </w:pPr>
      <w:r>
        <w:t xml:space="preserve">2.2 List of User Stories / Use Cases</w:t>
      </w:r>
    </w:p>
    <w:tbl>
      <w:tblPr>
        <w:tblStyle w:val="Table"/>
        <w:tblW w:type="pct" w:w="5000.0"/>
        <w:tblLook w:firstRow="1" w:lastRow="0" w:firstColumn="0" w:lastColumn="0" w:noHBand="0" w:noVBand="0" w:val="0020"/>
      </w:tblPr>
      <w:tblGrid>
        <w:gridCol w:w="516"/>
        <w:gridCol w:w="3099"/>
        <w:gridCol w:w="1721"/>
        <w:gridCol w:w="2582"/>
      </w:tblGrid>
      <w:tr>
        <w:tc>
          <w:p>
            <w:pPr>
              <w:pStyle w:val="Compact"/>
              <w:jc w:val="left"/>
            </w:pPr>
            <w:r>
              <w:t xml:space="preserve">#</w:t>
            </w:r>
          </w:p>
        </w:tc>
        <w:tc>
          <w:p>
            <w:pPr>
              <w:pStyle w:val="Compact"/>
              <w:jc w:val="left"/>
            </w:pPr>
            <w:r>
              <w:t xml:space="preserve">Story / Use Case</w:t>
            </w:r>
          </w:p>
        </w:tc>
        <w:tc>
          <w:p>
            <w:pPr>
              <w:pStyle w:val="Compact"/>
              <w:jc w:val="left"/>
            </w:pPr>
            <w:r>
              <w:t xml:space="preserve">Priority</w:t>
            </w:r>
          </w:p>
        </w:tc>
        <w:tc>
          <w:p>
            <w:pPr>
              <w:pStyle w:val="Compact"/>
              <w:jc w:val="left"/>
            </w:pPr>
            <w:r>
              <w:t xml:space="preserve">Source Ticket</w:t>
            </w:r>
          </w:p>
        </w:tc>
      </w:tr>
      <w:tr>
        <w:tc>
          <w:p>
            <w:pPr>
              <w:pStyle w:val="Compact"/>
              <w:jc w:val="left"/>
            </w:pPr>
            <w:r>
              <w:t xml:space="preserve">1</w:t>
            </w:r>
          </w:p>
        </w:tc>
        <w:tc>
          <w:p>
            <w:pPr>
              <w:pStyle w:val="Compact"/>
              <w:jc w:val="left"/>
            </w:pPr>
            <w:r>
              <w:t xml:space="preserve">As a developer, I want to inject all SDLC resources into my workspace so that I can use the full agent pipeline immediately</w:t>
            </w:r>
          </w:p>
        </w:tc>
        <w:tc>
          <w:p>
            <w:pPr>
              <w:pStyle w:val="Compact"/>
              <w:jc w:val="left"/>
            </w:pPr>
            <w:r>
              <w:t xml:space="preserve">MUST HAVE</w:t>
            </w:r>
          </w:p>
        </w:tc>
        <w:tc>
          <w:p>
            <w:pPr>
              <w:pStyle w:val="Compact"/>
              <w:jc w:val="left"/>
            </w:pPr>
            <w:r>
              <w:t xml:space="preserve">KSA-3</w:t>
            </w:r>
          </w:p>
        </w:tc>
      </w:tr>
      <w:tr>
        <w:tc>
          <w:p>
            <w:pPr>
              <w:pStyle w:val="Compact"/>
              <w:jc w:val="left"/>
            </w:pPr>
            <w:r>
              <w:t xml:space="preserve">2</w:t>
            </w:r>
          </w:p>
        </w:tc>
        <w:tc>
          <w:p>
            <w:pPr>
              <w:pStyle w:val="Compact"/>
              <w:jc w:val="left"/>
            </w:pPr>
            <w:r>
              <w:t xml:space="preserve">As a developer, I want to selectively inject specific components so that I only add what I need to my workspace</w:t>
            </w:r>
          </w:p>
        </w:tc>
        <w:tc>
          <w:p>
            <w:pPr>
              <w:pStyle w:val="Compact"/>
              <w:jc w:val="left"/>
            </w:pPr>
            <w:r>
              <w:t xml:space="preserve">SHOULD HAVE</w:t>
            </w:r>
          </w:p>
        </w:tc>
        <w:tc>
          <w:p>
            <w:pPr>
              <w:pStyle w:val="Compact"/>
              <w:jc w:val="left"/>
            </w:pPr>
            <w:r>
              <w:t xml:space="preserve">KSA-3</w:t>
            </w:r>
          </w:p>
        </w:tc>
      </w:tr>
      <w:tr>
        <w:tc>
          <w:p>
            <w:pPr>
              <w:pStyle w:val="Compact"/>
              <w:jc w:val="left"/>
            </w:pPr>
            <w:r>
              <w:t xml:space="preserve">3</w:t>
            </w:r>
          </w:p>
        </w:tc>
        <w:tc>
          <w:p>
            <w:pPr>
              <w:pStyle w:val="Compact"/>
              <w:jc w:val="left"/>
            </w:pPr>
            <w:r>
              <w:t xml:space="preserve">As a developer, I want the injector to skip build artifacts and VCS directories so that my workspace stays clean</w:t>
            </w:r>
          </w:p>
        </w:tc>
        <w:tc>
          <w:p>
            <w:pPr>
              <w:pStyle w:val="Compact"/>
              <w:jc w:val="left"/>
            </w:pPr>
            <w:r>
              <w:t xml:space="preserve">MUST HAVE</w:t>
            </w:r>
          </w:p>
        </w:tc>
        <w:tc>
          <w:p>
            <w:pPr>
              <w:pStyle w:val="Compact"/>
              <w:jc w:val="left"/>
            </w:pPr>
            <w:r>
              <w:t xml:space="preserve">KSA-3</w:t>
            </w:r>
          </w:p>
        </w:tc>
      </w:tr>
      <w:tr>
        <w:tc>
          <w:p>
            <w:pPr>
              <w:pStyle w:val="Compact"/>
              <w:jc w:val="left"/>
            </w:pPr>
            <w:r>
              <w:t xml:space="preserve">4</w:t>
            </w:r>
          </w:p>
        </w:tc>
        <w:tc>
          <w:p>
            <w:pPr>
              <w:pStyle w:val="Compact"/>
              <w:jc w:val="left"/>
            </w:pPr>
            <w:r>
              <w:t xml:space="preserve">As a developer, I want to inject only the indexer scripts for my language so that I don’t get unnecessary files</w:t>
            </w:r>
          </w:p>
        </w:tc>
        <w:tc>
          <w:p>
            <w:pPr>
              <w:pStyle w:val="Compact"/>
              <w:jc w:val="left"/>
            </w:pPr>
            <w:r>
              <w:t xml:space="preserve">MUST HAVE</w:t>
            </w:r>
          </w:p>
        </w:tc>
        <w:tc>
          <w:p>
            <w:pPr>
              <w:pStyle w:val="Compact"/>
              <w:jc w:val="left"/>
            </w:pPr>
            <w:r>
              <w:t xml:space="preserve">KSA-3</w:t>
            </w:r>
          </w:p>
        </w:tc>
      </w:tr>
      <w:tr>
        <w:tc>
          <w:p>
            <w:pPr>
              <w:pStyle w:val="Compact"/>
              <w:jc w:val="left"/>
            </w:pPr>
            <w:r>
              <w:t xml:space="preserve">5</w:t>
            </w:r>
          </w:p>
        </w:tc>
        <w:tc>
          <w:p>
            <w:pPr>
              <w:pStyle w:val="Compact"/>
              <w:jc w:val="left"/>
            </w:pPr>
            <w:r>
              <w:t xml:space="preserve">As a developer, I want to check which components are already installed so that I know what’s missing</w:t>
            </w:r>
          </w:p>
        </w:tc>
        <w:tc>
          <w:p>
            <w:pPr>
              <w:pStyle w:val="Compact"/>
              <w:jc w:val="left"/>
            </w:pPr>
            <w:r>
              <w:t xml:space="preserve">SHOULD HAVE</w:t>
            </w:r>
          </w:p>
        </w:tc>
        <w:tc>
          <w:p>
            <w:pPr>
              <w:pStyle w:val="Compact"/>
              <w:jc w:val="left"/>
            </w:pPr>
            <w:r>
              <w:t xml:space="preserve">KSA-3</w:t>
            </w:r>
          </w:p>
        </w:tc>
      </w:tr>
    </w:tbl>
    <w:p>
      <w:r>
        <w:pict>
          <v:rect style="width:0;height:1.5pt" o:hralign="center" o:hrstd="t" o:hr="t"/>
        </w:pict>
      </w:r>
    </w:p>
    <w:bookmarkEnd w:id="35"/>
    <w:bookmarkStart w:id="42" w:name="details-of-user-stories"/>
    <w:p>
      <w:pPr>
        <w:pStyle w:val="Heading3"/>
      </w:pPr>
      <w:r>
        <w:t xml:space="preserve">2.3 Details of User Stories</w:t>
      </w:r>
    </w:p>
    <w:p>
      <w:r>
        <w:pict>
          <v:rect style="width:0;height:1.5pt" o:hralign="center" o:hrstd="t" o:hr="t"/>
        </w:pict>
      </w:r>
    </w:p>
    <w:bookmarkStart w:id="36" w:name="business-flow"/>
    <w:p>
      <w:pPr>
        <w:pStyle w:val="Heading4"/>
      </w:pPr>
      <w:r>
        <w:t xml:space="preserve">Business Flow</w:t>
      </w:r>
    </w:p>
    <w:p>
      <w:pPr>
        <w:pStyle w:val="FirstParagraph"/>
      </w:pPr>
      <w:r>
        <w:rPr>
          <w:bCs/>
          <w:b/>
        </w:rPr>
        <w:t xml:space="preserve">Step 1:</w:t>
      </w:r>
      <w:r>
        <w:t xml:space="preserve"> </w:t>
      </w:r>
      <w:r>
        <w:t xml:space="preserve">User opens a workspace in VS Code with the Kiro SDLC Agent extension installed.</w:t>
      </w:r>
    </w:p>
    <w:p>
      <w:pPr>
        <w:pStyle w:val="BodyText"/>
      </w:pPr>
      <w:r>
        <w:rPr>
          <w:bCs/>
          <w:b/>
        </w:rPr>
        <w:t xml:space="preserve">Step 2:</w:t>
      </w:r>
      <w:r>
        <w:t xml:space="preserve"> </w:t>
      </w:r>
      <w:r>
        <w:t xml:space="preserve">User triggers an inject command (either</w:t>
      </w:r>
      <w:r>
        <w:t xml:space="preserve"> </w:t>
      </w:r>
      <w:r>
        <w:t xml:space="preserve">“</w:t>
      </w:r>
      <w:r>
        <w:t xml:space="preserve">Inject All</w:t>
      </w:r>
      <w:r>
        <w:t xml:space="preserve">”</w:t>
      </w:r>
      <w:r>
        <w:t xml:space="preserve"> </w:t>
      </w:r>
      <w:r>
        <w:t xml:space="preserve">or</w:t>
      </w:r>
      <w:r>
        <w:t xml:space="preserve"> </w:t>
      </w:r>
      <w:r>
        <w:t xml:space="preserve">“</w:t>
      </w:r>
      <w:r>
        <w:t xml:space="preserve">Inject Selective</w:t>
      </w:r>
      <w:r>
        <w:t xml:space="preserve">”</w:t>
      </w:r>
      <w:r>
        <w:t xml:space="preserve">) via the Command Palette or programmatic API.</w:t>
      </w:r>
    </w:p>
    <w:p>
      <w:pPr>
        <w:pStyle w:val="BodyText"/>
      </w:pPr>
      <w:r>
        <w:rPr>
          <w:bCs/>
          <w:b/>
        </w:rPr>
        <w:t xml:space="preserve">Step 3:</w:t>
      </w:r>
      <w:r>
        <w:t xml:space="preserve"> </w:t>
      </w:r>
      <w:r>
        <w:t xml:space="preserve">For</w:t>
      </w:r>
      <w:r>
        <w:t xml:space="preserve"> </w:t>
      </w:r>
      <w:r>
        <w:t xml:space="preserve">“</w:t>
      </w:r>
      <w:r>
        <w:t xml:space="preserve">Inject All</w:t>
      </w:r>
      <w:r>
        <w:t xml:space="preserve">”</w:t>
      </w:r>
      <w:r>
        <w:t xml:space="preserve">: The system copies all four CORE_COMPONENTS to their respective workspace paths, then copies the selected indexer language scripts using filtered copy.</w:t>
      </w:r>
    </w:p>
    <w:p>
      <w:pPr>
        <w:pStyle w:val="BodyText"/>
      </w:pPr>
      <w:r>
        <w:rPr>
          <w:bCs/>
          <w:b/>
        </w:rPr>
        <w:t xml:space="preserve">Step 4:</w:t>
      </w:r>
      <w:r>
        <w:t xml:space="preserve"> </w:t>
      </w:r>
      <w:r>
        <w:t xml:space="preserve">For</w:t>
      </w:r>
      <w:r>
        <w:t xml:space="preserve"> </w:t>
      </w:r>
      <w:r>
        <w:t xml:space="preserve">“</w:t>
      </w:r>
      <w:r>
        <w:t xml:space="preserve">Inject Selective</w:t>
      </w:r>
      <w:r>
        <w:t xml:space="preserve">”</w:t>
      </w:r>
      <w:r>
        <w:t xml:space="preserve">: The system presents a QuickPick multi-select dialog listing available components. User selects desired components. System copies only selected components.</w:t>
      </w:r>
    </w:p>
    <w:p>
      <w:pPr>
        <w:pStyle w:val="BodyText"/>
      </w:pPr>
      <w:r>
        <w:rPr>
          <w:bCs/>
          <w:b/>
        </w:rPr>
        <w:t xml:space="preserve">Step 5:</w:t>
      </w:r>
      <w:r>
        <w:t xml:space="preserve"> </w:t>
      </w:r>
      <w:r>
        <w:t xml:space="preserve">During copy, the system recursively copies directories while skipping excluded patterns (node_modules,</w:t>
      </w:r>
      <w:r>
        <w:t xml:space="preserve"> </w:t>
      </w:r>
      <w:r>
        <w:rPr>
          <w:bCs/>
          <w:b/>
        </w:rPr>
        <w:t xml:space="preserve">pycache</w:t>
      </w:r>
      <w:r>
        <w:t xml:space="preserve">, .git, out, dist).</w:t>
      </w:r>
    </w:p>
    <w:p>
      <w:pPr>
        <w:pStyle w:val="BodyText"/>
      </w:pPr>
      <w:r>
        <w:rPr>
          <w:bCs/>
          <w:b/>
        </w:rPr>
        <w:t xml:space="preserve">Step 6:</w:t>
      </w:r>
      <w:r>
        <w:t xml:space="preserve"> </w:t>
      </w:r>
      <w:r>
        <w:t xml:space="preserve">For indexer copy, the system reads the indexer-config to determine which files belong to the selected language and copies only those files.</w:t>
      </w:r>
    </w:p>
    <w:p>
      <w:pPr>
        <w:pStyle w:val="BodyText"/>
      </w:pPr>
      <w:r>
        <w:rPr>
          <w:bCs/>
          <w:b/>
        </w:rPr>
        <w:t xml:space="preserve">Step 7:</w:t>
      </w:r>
      <w:r>
        <w:t xml:space="preserve"> </w:t>
      </w:r>
      <w:r>
        <w:t xml:space="preserve">System reports success/failure to the user via VS Code notification.</w:t>
      </w:r>
    </w:p>
    <w:p>
      <w:pPr>
        <w:pStyle w:val="BodyText"/>
      </w:pPr>
      <w:r>
        <w:rPr>
          <w:bCs/>
          <w:b/>
        </w:rPr>
        <w:t xml:space="preserve">Step 8:</w:t>
      </w:r>
      <w:r>
        <w:t xml:space="preserve"> </w:t>
      </w:r>
      <w:r>
        <w:t xml:space="preserve">At any time, user can invoke checkStatus() to see which components exist in the workspace.</w:t>
      </w:r>
    </w:p>
    <w:p>
      <w:pPr>
        <w:pStyle w:val="BlockText"/>
      </w:pPr>
      <w:r>
        <w:rPr>
          <w:bCs/>
          <w:b/>
        </w:rPr>
        <w:t xml:space="preserve">Note:</w:t>
      </w:r>
      <w:r>
        <w:t xml:space="preserve"> </w:t>
      </w:r>
      <w:r>
        <w:t xml:space="preserve">If a component already exists in the workspace, it will be overwritten. No merge logic is applied.</w:t>
      </w:r>
    </w:p>
    <w:p>
      <w:r>
        <w:pict>
          <v:rect style="width:0;height:1.5pt" o:hralign="center" o:hrstd="t" o:hr="t"/>
        </w:pict>
      </w:r>
    </w:p>
    <w:bookmarkEnd w:id="36"/>
    <w:bookmarkStart w:id="37" w:name="story-1-inject-all-resources"/>
    <w:p>
      <w:pPr>
        <w:pStyle w:val="Heading4"/>
      </w:pPr>
      <w:r>
        <w:t xml:space="preserve">STORY 1: Inject All Resources</w:t>
      </w:r>
    </w:p>
    <w:p>
      <w:pPr>
        <w:pStyle w:val="BlockText"/>
      </w:pPr>
      <w:r>
        <w:t xml:space="preserve">As a developer, I want to inject all SDLC resources into my workspace so that I can use the full agent pipeline immediately.</w:t>
      </w:r>
    </w:p>
    <w:p>
      <w:pPr>
        <w:pStyle w:val="FirstParagraph"/>
      </w:pPr>
      <w:r>
        <w:rPr>
          <w:bCs/>
          <w:b/>
        </w:rPr>
        <w:t xml:space="preserve">Requirement Details:</w:t>
      </w:r>
    </w:p>
    <w:p>
      <w:pPr>
        <w:numPr>
          <w:ilvl w:val="0"/>
          <w:numId w:val="1003"/>
        </w:numPr>
        <w:pStyle w:val="Compact"/>
      </w:pPr>
      <w:r>
        <w:t xml:space="preserve">The</w:t>
      </w:r>
      <w:r>
        <w:t xml:space="preserve"> </w:t>
      </w:r>
      <w:r>
        <w:rPr>
          <w:rStyle w:val="VerbatimChar"/>
        </w:rPr>
        <w:t xml:space="preserve">injectAll()</w:t>
      </w:r>
      <w:r>
        <w:t xml:space="preserve"> </w:t>
      </w:r>
      <w:r>
        <w:t xml:space="preserve">function copies all four CORE_COMPONENTS to the workspace:</w:t>
      </w:r>
    </w:p>
    <w:p>
      <w:pPr>
        <w:numPr>
          <w:ilvl w:val="1"/>
          <w:numId w:val="1004"/>
        </w:numPr>
        <w:pStyle w:val="Compact"/>
      </w:pPr>
      <w:r>
        <w:rPr>
          <w:rStyle w:val="VerbatimChar"/>
        </w:rPr>
        <w:t xml:space="preserve">agents</w:t>
      </w:r>
      <w:r>
        <w:t xml:space="preserve"> </w:t>
      </w:r>
      <w:r>
        <w:t xml:space="preserve">→</w:t>
      </w:r>
      <w:r>
        <w:t xml:space="preserve"> </w:t>
      </w:r>
      <w:r>
        <w:rPr>
          <w:rStyle w:val="VerbatimChar"/>
        </w:rPr>
        <w:t xml:space="preserve">{workspaceRoot}/.kiro/agents</w:t>
      </w:r>
    </w:p>
    <w:p>
      <w:pPr>
        <w:numPr>
          <w:ilvl w:val="1"/>
          <w:numId w:val="1004"/>
        </w:numPr>
        <w:pStyle w:val="Compact"/>
      </w:pPr>
      <w:r>
        <w:rPr>
          <w:rStyle w:val="VerbatimChar"/>
        </w:rPr>
        <w:t xml:space="preserve">steering</w:t>
      </w:r>
      <w:r>
        <w:t xml:space="preserve"> </w:t>
      </w:r>
      <w:r>
        <w:t xml:space="preserve">→</w:t>
      </w:r>
      <w:r>
        <w:t xml:space="preserve"> </w:t>
      </w:r>
      <w:r>
        <w:rPr>
          <w:rStyle w:val="VerbatimChar"/>
        </w:rPr>
        <w:t xml:space="preserve">{workspaceRoot}/.kiro/steering</w:t>
      </w:r>
    </w:p>
    <w:p>
      <w:pPr>
        <w:numPr>
          <w:ilvl w:val="1"/>
          <w:numId w:val="1004"/>
        </w:numPr>
        <w:pStyle w:val="Compact"/>
      </w:pPr>
      <w:r>
        <w:rPr>
          <w:rStyle w:val="VerbatimChar"/>
        </w:rPr>
        <w:t xml:space="preserve">hooks</w:t>
      </w:r>
      <w:r>
        <w:t xml:space="preserve"> </w:t>
      </w:r>
      <w:r>
        <w:t xml:space="preserve">→</w:t>
      </w:r>
      <w:r>
        <w:t xml:space="preserve"> </w:t>
      </w:r>
      <w:r>
        <w:rPr>
          <w:rStyle w:val="VerbatimChar"/>
        </w:rPr>
        <w:t xml:space="preserve">{workspaceRoot}/.kiro/hooks</w:t>
      </w:r>
    </w:p>
    <w:p>
      <w:pPr>
        <w:numPr>
          <w:ilvl w:val="1"/>
          <w:numId w:val="1004"/>
        </w:numPr>
        <w:pStyle w:val="Compact"/>
      </w:pPr>
      <w:r>
        <w:rPr>
          <w:rStyle w:val="VerbatimChar"/>
        </w:rPr>
        <w:t xml:space="preserve">templates</w:t>
      </w:r>
      <w:r>
        <w:t xml:space="preserve"> </w:t>
      </w:r>
      <w:r>
        <w:t xml:space="preserve">→</w:t>
      </w:r>
      <w:r>
        <w:t xml:space="preserve"> </w:t>
      </w:r>
      <w:r>
        <w:rPr>
          <w:rStyle w:val="VerbatimChar"/>
        </w:rPr>
        <w:t xml:space="preserve">{workspaceRoot}/documents/templates</w:t>
      </w:r>
    </w:p>
    <w:p>
      <w:pPr>
        <w:numPr>
          <w:ilvl w:val="0"/>
          <w:numId w:val="1003"/>
        </w:numPr>
        <w:pStyle w:val="Compact"/>
      </w:pPr>
      <w:r>
        <w:t xml:space="preserve">After copying core components, it copies the selected indexer language scripts using filtered copy based on indexer-config.</w:t>
      </w:r>
    </w:p>
    <w:p>
      <w:pPr>
        <w:numPr>
          <w:ilvl w:val="0"/>
          <w:numId w:val="1003"/>
        </w:numPr>
        <w:pStyle w:val="Compact"/>
      </w:pPr>
      <w:r>
        <w:t xml:space="preserve">The function accepts an</w:t>
      </w:r>
      <w:r>
        <w:t xml:space="preserve"> </w:t>
      </w:r>
      <w:r>
        <w:rPr>
          <w:rStyle w:val="VerbatimChar"/>
        </w:rPr>
        <w:t xml:space="preserve">indexerLanguage</w:t>
      </w:r>
      <w:r>
        <w:t xml:space="preserve"> </w:t>
      </w:r>
      <w:r>
        <w:t xml:space="preserve">parameter to determine which indexer to include.</w:t>
      </w:r>
    </w:p>
    <w:p>
      <w:pPr>
        <w:numPr>
          <w:ilvl w:val="0"/>
          <w:numId w:val="1003"/>
        </w:numPr>
        <w:pStyle w:val="Compact"/>
      </w:pPr>
      <w:r>
        <w:t xml:space="preserve">All copies are recursive — subdirectories are preserved.</w:t>
      </w:r>
    </w:p>
    <w:p>
      <w:pPr>
        <w:pStyle w:val="FirstParagraph"/>
      </w:pPr>
      <w:r>
        <w:rPr>
          <w:bCs/>
          <w:b/>
        </w:rPr>
        <w:t xml:space="preserve">Data Fields:</w:t>
      </w:r>
    </w:p>
    <w:tbl>
      <w:tblPr>
        <w:tblStyle w:val="Table"/>
        <w:tblW w:type="pct" w:w="5000.0"/>
        <w:tblLook w:firstRow="1" w:lastRow="0" w:firstColumn="0" w:lastColumn="0" w:noHBand="0" w:noVBand="0" w:val="0020"/>
      </w:tblPr>
      <w:tblGrid>
        <w:gridCol w:w="1232"/>
        <w:gridCol w:w="1056"/>
        <w:gridCol w:w="1760"/>
        <w:gridCol w:w="2288"/>
        <w:gridCol w:w="1584"/>
      </w:tblGrid>
      <w:tr>
        <w:tc>
          <w:p>
            <w:pPr>
              <w:pStyle w:val="Compact"/>
              <w:jc w:val="left"/>
            </w:pPr>
            <w:r>
              <w:t xml:space="preserve">Field</w:t>
            </w:r>
          </w:p>
        </w:tc>
        <w:tc>
          <w:p>
            <w:pPr>
              <w:pStyle w:val="Compact"/>
              <w:jc w:val="left"/>
            </w:pPr>
            <w:r>
              <w:t xml:space="preserve">Type</w:t>
            </w:r>
          </w:p>
        </w:tc>
        <w:tc>
          <w:p>
            <w:pPr>
              <w:pStyle w:val="Compact"/>
              <w:jc w:val="left"/>
            </w:pPr>
            <w:r>
              <w:t xml:space="preserve">Required</w:t>
            </w:r>
          </w:p>
        </w:tc>
        <w:tc>
          <w:p>
            <w:pPr>
              <w:pStyle w:val="Compact"/>
              <w:jc w:val="left"/>
            </w:pPr>
            <w:r>
              <w:t xml:space="preserve">Description</w:t>
            </w:r>
          </w:p>
        </w:tc>
        <w:tc>
          <w:p>
            <w:pPr>
              <w:pStyle w:val="Compact"/>
              <w:jc w:val="left"/>
            </w:pPr>
            <w:r>
              <w:t xml:space="preserve">Example</w:t>
            </w:r>
          </w:p>
        </w:tc>
      </w:tr>
      <w:tr>
        <w:tc>
          <w:p>
            <w:pPr>
              <w:pStyle w:val="Compact"/>
              <w:jc w:val="left"/>
            </w:pPr>
            <w:r>
              <w:t xml:space="preserve">indexerLanguage</w:t>
            </w:r>
          </w:p>
        </w:tc>
        <w:tc>
          <w:p>
            <w:pPr>
              <w:pStyle w:val="Compact"/>
              <w:jc w:val="left"/>
            </w:pPr>
            <w:r>
              <w:t xml:space="preserve">string (enum)</w:t>
            </w:r>
          </w:p>
        </w:tc>
        <w:tc>
          <w:p>
            <w:pPr>
              <w:pStyle w:val="Compact"/>
              <w:jc w:val="left"/>
            </w:pPr>
            <w:r>
              <w:t xml:space="preserve">Yes</w:t>
            </w:r>
          </w:p>
        </w:tc>
        <w:tc>
          <w:p>
            <w:pPr>
              <w:pStyle w:val="Compact"/>
              <w:jc w:val="left"/>
            </w:pPr>
            <w:r>
              <w:t xml:space="preserve">The indexer language to inject</w:t>
            </w:r>
          </w:p>
        </w:tc>
        <w:tc>
          <w:p>
            <w:pPr>
              <w:pStyle w:val="Compact"/>
              <w:jc w:val="left"/>
            </w:pPr>
            <w:r>
              <w:t xml:space="preserve">“</w:t>
            </w:r>
            <w:r>
              <w:t xml:space="preserve">python</w:t>
            </w:r>
            <w:r>
              <w:t xml:space="preserve">”</w:t>
            </w:r>
            <w:r>
              <w:t xml:space="preserve">,</w:t>
            </w:r>
            <w:r>
              <w:t xml:space="preserve"> </w:t>
            </w:r>
            <w:r>
              <w:t xml:space="preserve">“</w:t>
            </w:r>
            <w:r>
              <w:t xml:space="preserve">java</w:t>
            </w:r>
            <w:r>
              <w:t xml:space="preserve">”</w:t>
            </w:r>
            <w:r>
              <w:t xml:space="preserve">,</w:t>
            </w:r>
            <w:r>
              <w:t xml:space="preserve"> </w:t>
            </w:r>
            <w:r>
              <w:t xml:space="preserve">“</w:t>
            </w:r>
            <w:r>
              <w:t xml:space="preserve">powershell</w:t>
            </w:r>
            <w:r>
              <w:t xml:space="preserve">”</w:t>
            </w:r>
            <w:r>
              <w:t xml:space="preserve">,</w:t>
            </w:r>
            <w:r>
              <w:t xml:space="preserve"> </w:t>
            </w:r>
            <w:r>
              <w:t xml:space="preserve">“</w:t>
            </w:r>
            <w:r>
              <w:t xml:space="preserve">bash</w:t>
            </w:r>
            <w:r>
              <w:t xml:space="preserve">”</w:t>
            </w:r>
            <w:r>
              <w:t xml:space="preserve">,</w:t>
            </w:r>
            <w:r>
              <w:t xml:space="preserve"> </w:t>
            </w:r>
            <w:r>
              <w:t xml:space="preserve">“</w:t>
            </w:r>
            <w:r>
              <w:t xml:space="preserve">nodejs</w:t>
            </w:r>
            <w:r>
              <w:t xml:space="preserve">”</w:t>
            </w:r>
          </w:p>
        </w:tc>
      </w:tr>
      <w:tr>
        <w:tc>
          <w:p>
            <w:pPr>
              <w:pStyle w:val="Compact"/>
              <w:jc w:val="left"/>
            </w:pPr>
            <w:r>
              <w:t xml:space="preserve">extensionPath</w:t>
            </w:r>
          </w:p>
        </w:tc>
        <w:tc>
          <w:p>
            <w:pPr>
              <w:pStyle w:val="Compact"/>
              <w:jc w:val="left"/>
            </w:pPr>
            <w:r>
              <w:t xml:space="preserve">string</w:t>
            </w:r>
          </w:p>
        </w:tc>
        <w:tc>
          <w:p>
            <w:pPr>
              <w:pStyle w:val="Compact"/>
              <w:jc w:val="left"/>
            </w:pPr>
            <w:r>
              <w:t xml:space="preserve">Yes</w:t>
            </w:r>
          </w:p>
        </w:tc>
        <w:tc>
          <w:p>
            <w:pPr>
              <w:pStyle w:val="Compact"/>
              <w:jc w:val="left"/>
            </w:pPr>
            <w:r>
              <w:t xml:space="preserve">Path to extension installation directory</w:t>
            </w:r>
          </w:p>
        </w:tc>
        <w:tc>
          <w:p>
            <w:pPr>
              <w:pStyle w:val="Compact"/>
              <w:jc w:val="left"/>
            </w:pPr>
            <w:r>
              <w:rPr>
                <w:rStyle w:val="VerbatimChar"/>
              </w:rPr>
              <w:t xml:space="preserve">/home/user/.vscode/extensions/kiro-sdlc-1.0.0</w:t>
            </w:r>
          </w:p>
        </w:tc>
      </w:tr>
      <w:tr>
        <w:tc>
          <w:p>
            <w:pPr>
              <w:pStyle w:val="Compact"/>
              <w:jc w:val="left"/>
            </w:pPr>
            <w:r>
              <w:t xml:space="preserve">workspaceRoot</w:t>
            </w:r>
          </w:p>
        </w:tc>
        <w:tc>
          <w:p>
            <w:pPr>
              <w:pStyle w:val="Compact"/>
              <w:jc w:val="left"/>
            </w:pPr>
            <w:r>
              <w:t xml:space="preserve">string</w:t>
            </w:r>
          </w:p>
        </w:tc>
        <w:tc>
          <w:p>
            <w:pPr>
              <w:pStyle w:val="Compact"/>
              <w:jc w:val="left"/>
            </w:pPr>
            <w:r>
              <w:t xml:space="preserve">Yes</w:t>
            </w:r>
          </w:p>
        </w:tc>
        <w:tc>
          <w:p>
            <w:pPr>
              <w:pStyle w:val="Compact"/>
              <w:jc w:val="left"/>
            </w:pPr>
            <w:r>
              <w:t xml:space="preserve">Path to the open workspace root</w:t>
            </w:r>
          </w:p>
        </w:tc>
        <w:tc>
          <w:p>
            <w:pPr>
              <w:pStyle w:val="Compact"/>
              <w:jc w:val="left"/>
            </w:pPr>
            <w:r>
              <w:rPr>
                <w:rStyle w:val="VerbatimChar"/>
              </w:rPr>
              <w:t xml:space="preserve">/home/user/projects/my-app</w:t>
            </w:r>
          </w:p>
        </w:tc>
      </w:tr>
    </w:tbl>
    <w:p>
      <w:pPr>
        <w:pStyle w:val="BodyText"/>
      </w:pPr>
      <w:r>
        <w:rPr>
          <w:bCs/>
          <w:b/>
        </w:rPr>
        <w:t xml:space="preserve">Acceptance Criteria:</w:t>
      </w:r>
    </w:p>
    <w:p>
      <w:pPr>
        <w:numPr>
          <w:ilvl w:val="0"/>
          <w:numId w:val="1005"/>
        </w:numPr>
        <w:pStyle w:val="Compact"/>
      </w:pPr>
      <w:r>
        <w:t xml:space="preserve">All four CORE_COMPONENTS are copied to their correct workspace paths.</w:t>
      </w:r>
    </w:p>
    <w:p>
      <w:pPr>
        <w:numPr>
          <w:ilvl w:val="0"/>
          <w:numId w:val="1005"/>
        </w:numPr>
        <w:pStyle w:val="Compact"/>
      </w:pPr>
      <w:r>
        <w:t xml:space="preserve">Exactly one indexer language is copied based on the provided parameter.</w:t>
      </w:r>
    </w:p>
    <w:p>
      <w:pPr>
        <w:numPr>
          <w:ilvl w:val="0"/>
          <w:numId w:val="1005"/>
        </w:numPr>
        <w:pStyle w:val="Compact"/>
      </w:pPr>
      <w:r>
        <w:t xml:space="preserve">Directory structure is preserved during recursive copy.</w:t>
      </w:r>
    </w:p>
    <w:p>
      <w:pPr>
        <w:numPr>
          <w:ilvl w:val="0"/>
          <w:numId w:val="1005"/>
        </w:numPr>
        <w:pStyle w:val="Compact"/>
      </w:pPr>
      <w:r>
        <w:t xml:space="preserve">node_modules,</w:t>
      </w:r>
      <w:r>
        <w:t xml:space="preserve"> </w:t>
      </w:r>
      <w:r>
        <w:rPr>
          <w:bCs/>
          <w:b/>
        </w:rPr>
        <w:t xml:space="preserve">pycache</w:t>
      </w:r>
      <w:r>
        <w:t xml:space="preserve">, .git, out, and dist directories are skipped during copy.</w:t>
      </w:r>
    </w:p>
    <w:p>
      <w:pPr>
        <w:numPr>
          <w:ilvl w:val="0"/>
          <w:numId w:val="1005"/>
        </w:numPr>
        <w:pStyle w:val="Compact"/>
      </w:pPr>
      <w:r>
        <w:t xml:space="preserve">Existing files at the destination are overwritten without error.</w:t>
      </w:r>
    </w:p>
    <w:p>
      <w:pPr>
        <w:numPr>
          <w:ilvl w:val="0"/>
          <w:numId w:val="1005"/>
        </w:numPr>
        <w:pStyle w:val="Compact"/>
      </w:pPr>
      <w:r>
        <w:t xml:space="preserve">Function completes without throwing if all paths are valid.</w:t>
      </w:r>
    </w:p>
    <w:p>
      <w:pPr>
        <w:pStyle w:val="FirstParagraph"/>
      </w:pPr>
      <w:r>
        <w:rPr>
          <w:bCs/>
          <w:b/>
        </w:rPr>
        <w:t xml:space="preserve">Validation Rules:</w:t>
      </w:r>
    </w:p>
    <w:p>
      <w:pPr>
        <w:numPr>
          <w:ilvl w:val="0"/>
          <w:numId w:val="1006"/>
        </w:numPr>
        <w:pStyle w:val="Compact"/>
      </w:pPr>
      <w:r>
        <w:rPr>
          <w:rStyle w:val="VerbatimChar"/>
        </w:rPr>
        <w:t xml:space="preserve">indexerLanguage</w:t>
      </w:r>
      <w:r>
        <w:t xml:space="preserve"> </w:t>
      </w:r>
      <w:r>
        <w:t xml:space="preserve">must be one of:</w:t>
      </w:r>
      <w:r>
        <w:t xml:space="preserve"> </w:t>
      </w:r>
      <w:r>
        <w:t xml:space="preserve">“</w:t>
      </w:r>
      <w:r>
        <w:t xml:space="preserve">python</w:t>
      </w:r>
      <w:r>
        <w:t xml:space="preserve">”</w:t>
      </w:r>
      <w:r>
        <w:t xml:space="preserve">,</w:t>
      </w:r>
      <w:r>
        <w:t xml:space="preserve"> </w:t>
      </w:r>
      <w:r>
        <w:t xml:space="preserve">“</w:t>
      </w:r>
      <w:r>
        <w:t xml:space="preserve">java</w:t>
      </w:r>
      <w:r>
        <w:t xml:space="preserve">”</w:t>
      </w:r>
      <w:r>
        <w:t xml:space="preserve">,</w:t>
      </w:r>
      <w:r>
        <w:t xml:space="preserve"> </w:t>
      </w:r>
      <w:r>
        <w:t xml:space="preserve">“</w:t>
      </w:r>
      <w:r>
        <w:t xml:space="preserve">powershell</w:t>
      </w:r>
      <w:r>
        <w:t xml:space="preserve">”</w:t>
      </w:r>
      <w:r>
        <w:t xml:space="preserve">,</w:t>
      </w:r>
      <w:r>
        <w:t xml:space="preserve"> </w:t>
      </w:r>
      <w:r>
        <w:t xml:space="preserve">“</w:t>
      </w:r>
      <w:r>
        <w:t xml:space="preserve">bash</w:t>
      </w:r>
      <w:r>
        <w:t xml:space="preserve">”</w:t>
      </w:r>
      <w:r>
        <w:t xml:space="preserve">,</w:t>
      </w:r>
      <w:r>
        <w:t xml:space="preserve"> </w:t>
      </w:r>
      <w:r>
        <w:t xml:space="preserve">“</w:t>
      </w:r>
      <w:r>
        <w:t xml:space="preserve">nodejs</w:t>
      </w:r>
      <w:r>
        <w:t xml:space="preserve">”</w:t>
      </w:r>
    </w:p>
    <w:p>
      <w:pPr>
        <w:numPr>
          <w:ilvl w:val="0"/>
          <w:numId w:val="1006"/>
        </w:numPr>
        <w:pStyle w:val="Compact"/>
      </w:pPr>
      <w:r>
        <w:rPr>
          <w:rStyle w:val="VerbatimChar"/>
        </w:rPr>
        <w:t xml:space="preserve">workspaceRoot</w:t>
      </w:r>
      <w:r>
        <w:t xml:space="preserve"> </w:t>
      </w:r>
      <w:r>
        <w:t xml:space="preserve">must be a valid, writable directory path</w:t>
      </w:r>
    </w:p>
    <w:p>
      <w:pPr>
        <w:numPr>
          <w:ilvl w:val="0"/>
          <w:numId w:val="1006"/>
        </w:numPr>
        <w:pStyle w:val="Compact"/>
      </w:pPr>
      <w:r>
        <w:rPr>
          <w:rStyle w:val="VerbatimChar"/>
        </w:rPr>
        <w:t xml:space="preserve">extensionPath</w:t>
      </w:r>
      <w:r>
        <w:t xml:space="preserve"> </w:t>
      </w:r>
      <w:r>
        <w:t xml:space="preserve">must contain a</w:t>
      </w:r>
      <w:r>
        <w:t xml:space="preserve"> </w:t>
      </w:r>
      <w:r>
        <w:rPr>
          <w:rStyle w:val="VerbatimChar"/>
        </w:rPr>
        <w:t xml:space="preserve">resources/</w:t>
      </w:r>
      <w:r>
        <w:t xml:space="preserve"> </w:t>
      </w:r>
      <w:r>
        <w:t xml:space="preserve">subdirectory with the expected component folders</w:t>
      </w:r>
    </w:p>
    <w:p>
      <w:pPr>
        <w:pStyle w:val="FirstParagraph"/>
      </w:pPr>
      <w:r>
        <w:rPr>
          <w:bCs/>
          <w:b/>
        </w:rPr>
        <w:t xml:space="preserve">Error Handling:</w:t>
      </w:r>
    </w:p>
    <w:p>
      <w:pPr>
        <w:numPr>
          <w:ilvl w:val="0"/>
          <w:numId w:val="1007"/>
        </w:numPr>
        <w:pStyle w:val="Compact"/>
      </w:pPr>
      <w:r>
        <w:t xml:space="preserve">Source directory not found: Log error, skip that component, continue with remaining</w:t>
      </w:r>
    </w:p>
    <w:p>
      <w:pPr>
        <w:numPr>
          <w:ilvl w:val="0"/>
          <w:numId w:val="1007"/>
        </w:numPr>
        <w:pStyle w:val="Compact"/>
      </w:pPr>
      <w:r>
        <w:t xml:space="preserve">Destination not writable: Throw error with descriptive message indicating permission issue</w:t>
      </w:r>
    </w:p>
    <w:p>
      <w:pPr>
        <w:numPr>
          <w:ilvl w:val="0"/>
          <w:numId w:val="1007"/>
        </w:numPr>
        <w:pStyle w:val="Compact"/>
      </w:pPr>
      <w:r>
        <w:t xml:space="preserve">Invalid indexer language: Throw error listing valid options</w:t>
      </w:r>
    </w:p>
    <w:p>
      <w:r>
        <w:pict>
          <v:rect style="width:0;height:1.5pt" o:hralign="center" o:hrstd="t" o:hr="t"/>
        </w:pict>
      </w:r>
    </w:p>
    <w:bookmarkEnd w:id="37"/>
    <w:bookmarkStart w:id="38" w:name="story-2-inject-selective-components"/>
    <w:p>
      <w:pPr>
        <w:pStyle w:val="Heading4"/>
      </w:pPr>
      <w:r>
        <w:t xml:space="preserve">STORY 2: Inject Selective Components</w:t>
      </w:r>
    </w:p>
    <w:p>
      <w:pPr>
        <w:pStyle w:val="BlockText"/>
      </w:pPr>
      <w:r>
        <w:t xml:space="preserve">As a developer, I want to selectively inject specific components so that I only add what I need to my workspace.</w:t>
      </w:r>
    </w:p>
    <w:p>
      <w:pPr>
        <w:pStyle w:val="FirstParagraph"/>
      </w:pPr>
      <w:r>
        <w:rPr>
          <w:bCs/>
          <w:b/>
        </w:rPr>
        <w:t xml:space="preserve">Requirement Details:</w:t>
      </w:r>
    </w:p>
    <w:p>
      <w:pPr>
        <w:numPr>
          <w:ilvl w:val="0"/>
          <w:numId w:val="1008"/>
        </w:numPr>
        <w:pStyle w:val="Compact"/>
      </w:pPr>
      <w:r>
        <w:t xml:space="preserve">The</w:t>
      </w:r>
      <w:r>
        <w:t xml:space="preserve"> </w:t>
      </w:r>
      <w:r>
        <w:rPr>
          <w:rStyle w:val="VerbatimChar"/>
        </w:rPr>
        <w:t xml:space="preserve">injectSelective()</w:t>
      </w:r>
      <w:r>
        <w:t xml:space="preserve"> </w:t>
      </w:r>
      <w:r>
        <w:t xml:space="preserve">function presents a VS Code QuickPick multi-select dialog.</w:t>
      </w:r>
    </w:p>
    <w:p>
      <w:pPr>
        <w:numPr>
          <w:ilvl w:val="0"/>
          <w:numId w:val="1008"/>
        </w:numPr>
        <w:pStyle w:val="Compact"/>
      </w:pPr>
      <w:r>
        <w:t xml:space="preserve">The dialog lists all available components (agents, steering, hooks, templates, and each indexer language).</w:t>
      </w:r>
    </w:p>
    <w:p>
      <w:pPr>
        <w:numPr>
          <w:ilvl w:val="0"/>
          <w:numId w:val="1008"/>
        </w:numPr>
        <w:pStyle w:val="Compact"/>
      </w:pPr>
      <w:r>
        <w:t xml:space="preserve">User can select one or more components.</w:t>
      </w:r>
    </w:p>
    <w:p>
      <w:pPr>
        <w:numPr>
          <w:ilvl w:val="0"/>
          <w:numId w:val="1008"/>
        </w:numPr>
        <w:pStyle w:val="Compact"/>
      </w:pPr>
      <w:r>
        <w:t xml:space="preserve">Only selected components are copied to the workspace.</w:t>
      </w:r>
    </w:p>
    <w:p>
      <w:pPr>
        <w:numPr>
          <w:ilvl w:val="0"/>
          <w:numId w:val="1008"/>
        </w:numPr>
        <w:pStyle w:val="Compact"/>
      </w:pPr>
      <w:r>
        <w:t xml:space="preserve">Each selected component is copied using</w:t>
      </w:r>
      <w:r>
        <w:t xml:space="preserve"> </w:t>
      </w:r>
      <w:r>
        <w:rPr>
          <w:rStyle w:val="VerbatimChar"/>
        </w:rPr>
        <w:t xml:space="preserve">injectComponent()</w:t>
      </w:r>
      <w:r>
        <w:t xml:space="preserve">.</w:t>
      </w:r>
    </w:p>
    <w:p>
      <w:pPr>
        <w:pStyle w:val="FirstParagraph"/>
      </w:pPr>
      <w:r>
        <w:rPr>
          <w:bCs/>
          <w:b/>
        </w:rPr>
        <w:t xml:space="preserve">UI Specifications:</w:t>
      </w:r>
    </w:p>
    <w:tbl>
      <w:tblPr>
        <w:tblStyle w:val="Table"/>
        <w:tblW w:type="pct" w:w="4999.999999999999"/>
        <w:tblLook w:firstRow="1" w:lastRow="0" w:firstColumn="0" w:lastColumn="0" w:noHBand="0" w:noVBand="0" w:val="0020"/>
      </w:tblPr>
      <w:tblGrid>
        <w:gridCol w:w="860"/>
        <w:gridCol w:w="1033"/>
        <w:gridCol w:w="1033"/>
        <w:gridCol w:w="1721"/>
        <w:gridCol w:w="2238"/>
        <w:gridCol w:w="1033"/>
      </w:tblGrid>
      <w:tr>
        <w:tc>
          <w:p>
            <w:pPr>
              <w:pStyle w:val="Compact"/>
              <w:jc w:val="left"/>
            </w:pPr>
            <w:r>
              <w:t xml:space="preserve">No.</w:t>
            </w:r>
          </w:p>
        </w:tc>
        <w:tc>
          <w:p>
            <w:pPr>
              <w:pStyle w:val="Compact"/>
              <w:jc w:val="left"/>
            </w:pPr>
            <w:r>
              <w:t xml:space="preserve">Name</w:t>
            </w:r>
          </w:p>
        </w:tc>
        <w:tc>
          <w:p>
            <w:pPr>
              <w:pStyle w:val="Compact"/>
              <w:jc w:val="left"/>
            </w:pPr>
            <w:r>
              <w:t xml:space="preserve">Type</w:t>
            </w:r>
          </w:p>
        </w:tc>
        <w:tc>
          <w:p>
            <w:pPr>
              <w:pStyle w:val="Compact"/>
              <w:jc w:val="left"/>
            </w:pPr>
            <w:r>
              <w:t xml:space="preserve">Required</w:t>
            </w:r>
          </w:p>
        </w:tc>
        <w:tc>
          <w:p>
            <w:pPr>
              <w:pStyle w:val="Compact"/>
              <w:jc w:val="left"/>
            </w:pPr>
            <w:r>
              <w:t xml:space="preserve">Description</w:t>
            </w:r>
          </w:p>
        </w:tc>
        <w:tc>
          <w:p>
            <w:pPr>
              <w:pStyle w:val="Compact"/>
              <w:jc w:val="left"/>
            </w:pPr>
            <w:r>
              <w:t xml:space="preserve">Note</w:t>
            </w:r>
          </w:p>
        </w:tc>
      </w:tr>
      <w:tr>
        <w:tc>
          <w:p>
            <w:pPr>
              <w:pStyle w:val="Compact"/>
              <w:jc w:val="left"/>
            </w:pPr>
            <w:r>
              <w:t xml:space="preserve">1</w:t>
            </w:r>
          </w:p>
        </w:tc>
        <w:tc>
          <w:p>
            <w:pPr>
              <w:pStyle w:val="Compact"/>
              <w:jc w:val="left"/>
            </w:pPr>
            <w:r>
              <w:t xml:space="preserve">Component List</w:t>
            </w:r>
          </w:p>
        </w:tc>
        <w:tc>
          <w:p>
            <w:pPr>
              <w:pStyle w:val="Compact"/>
              <w:jc w:val="left"/>
            </w:pPr>
            <w:r>
              <w:t xml:space="preserve">QuickPick (multi-select)</w:t>
            </w:r>
          </w:p>
        </w:tc>
        <w:tc>
          <w:p>
            <w:pPr>
              <w:pStyle w:val="Compact"/>
              <w:jc w:val="left"/>
            </w:pPr>
            <w:r>
              <w:t xml:space="preserve">Yes</w:t>
            </w:r>
          </w:p>
        </w:tc>
        <w:tc>
          <w:p>
            <w:pPr>
              <w:pStyle w:val="Compact"/>
              <w:jc w:val="left"/>
            </w:pPr>
            <w:r>
              <w:t xml:space="preserve">List of injectable components</w:t>
            </w:r>
          </w:p>
        </w:tc>
        <w:tc>
          <w:p>
            <w:pPr>
              <w:pStyle w:val="Compact"/>
              <w:jc w:val="left"/>
            </w:pPr>
            <w:r>
              <w:t xml:space="preserve">Shows label + description for each</w:t>
            </w:r>
          </w:p>
        </w:tc>
      </w:tr>
      <w:tr>
        <w:tc>
          <w:p>
            <w:pPr>
              <w:pStyle w:val="Compact"/>
              <w:jc w:val="left"/>
            </w:pPr>
            <w:r>
              <w:t xml:space="preserve">2</w:t>
            </w:r>
          </w:p>
        </w:tc>
        <w:tc>
          <w:p>
            <w:pPr>
              <w:pStyle w:val="Compact"/>
              <w:jc w:val="left"/>
            </w:pPr>
            <w:r>
              <w:t xml:space="preserve">Component Label</w:t>
            </w:r>
          </w:p>
        </w:tc>
        <w:tc>
          <w:p>
            <w:pPr>
              <w:pStyle w:val="Compact"/>
              <w:jc w:val="left"/>
            </w:pPr>
            <w:r>
              <w:t xml:space="preserve">Text</w:t>
            </w:r>
          </w:p>
        </w:tc>
        <w:tc>
          <w:p>
            <w:pPr>
              <w:pStyle w:val="Compact"/>
              <w:jc w:val="left"/>
            </w:pPr>
            <w:r>
              <w:t xml:space="preserve">Yes</w:t>
            </w:r>
          </w:p>
        </w:tc>
        <w:tc>
          <w:p>
            <w:pPr>
              <w:pStyle w:val="Compact"/>
              <w:jc w:val="left"/>
            </w:pPr>
            <w:r>
              <w:t xml:space="preserve">Display name of component</w:t>
            </w:r>
          </w:p>
        </w:tc>
        <w:tc>
          <w:p>
            <w:pPr>
              <w:pStyle w:val="Compact"/>
              <w:jc w:val="left"/>
            </w:pPr>
            <w:r>
              <w:t xml:space="preserve">e.g.,</w:t>
            </w:r>
            <w:r>
              <w:t xml:space="preserve"> </w:t>
            </w:r>
            <w:r>
              <w:t xml:space="preserve">“</w:t>
            </w:r>
            <w:r>
              <w:t xml:space="preserve">Agents (.kiro/agents)</w:t>
            </w:r>
            <w:r>
              <w:t xml:space="preserve">”</w:t>
            </w:r>
          </w:p>
        </w:tc>
      </w:tr>
      <w:tr>
        <w:tc>
          <w:p>
            <w:pPr>
              <w:pStyle w:val="Compact"/>
              <w:jc w:val="left"/>
            </w:pPr>
            <w:r>
              <w:t xml:space="preserve">3</w:t>
            </w:r>
          </w:p>
        </w:tc>
        <w:tc>
          <w:p>
            <w:pPr>
              <w:pStyle w:val="Compact"/>
              <w:jc w:val="left"/>
            </w:pPr>
            <w:r>
              <w:t xml:space="preserve">Component Description</w:t>
            </w:r>
          </w:p>
        </w:tc>
        <w:tc>
          <w:p>
            <w:pPr>
              <w:pStyle w:val="Compact"/>
              <w:jc w:val="left"/>
            </w:pPr>
            <w:r>
              <w:t xml:space="preserve">Text</w:t>
            </w:r>
          </w:p>
        </w:tc>
        <w:tc>
          <w:p>
            <w:pPr>
              <w:pStyle w:val="Compact"/>
              <w:jc w:val="left"/>
            </w:pPr>
            <w:r>
              <w:t xml:space="preserve">No</w:t>
            </w:r>
          </w:p>
        </w:tc>
        <w:tc>
          <w:p>
            <w:pPr>
              <w:pStyle w:val="Compact"/>
              <w:jc w:val="left"/>
            </w:pPr>
            <w:r>
              <w:t xml:space="preserve">Brief description of what the component provides</w:t>
            </w:r>
          </w:p>
        </w:tc>
        <w:tc>
          <w:p>
            <w:pPr>
              <w:pStyle w:val="Compact"/>
              <w:jc w:val="left"/>
            </w:pPr>
            <w:r>
              <w:t xml:space="preserve">e.g.,</w:t>
            </w:r>
            <w:r>
              <w:t xml:space="preserve"> </w:t>
            </w:r>
            <w:r>
              <w:t xml:space="preserve">“</w:t>
            </w:r>
            <w:r>
              <w:t xml:space="preserve">Multi-agent SDLC pipeline definitions</w:t>
            </w:r>
            <w:r>
              <w:t xml:space="preserve">”</w:t>
            </w:r>
          </w:p>
        </w:tc>
      </w:tr>
      <w:tr>
        <w:tc>
          <w:p>
            <w:pPr>
              <w:pStyle w:val="Compact"/>
              <w:jc w:val="left"/>
            </w:pPr>
            <w:r>
              <w:t xml:space="preserve">4</w:t>
            </w:r>
          </w:p>
        </w:tc>
        <w:tc>
          <w:p>
            <w:pPr>
              <w:pStyle w:val="Compact"/>
              <w:jc w:val="left"/>
            </w:pPr>
            <w:r>
              <w:t xml:space="preserve">OK Button</w:t>
            </w:r>
          </w:p>
        </w:tc>
        <w:tc>
          <w:p>
            <w:pPr>
              <w:pStyle w:val="Compact"/>
              <w:jc w:val="left"/>
            </w:pPr>
            <w:r>
              <w:t xml:space="preserve">Button</w:t>
            </w:r>
          </w:p>
        </w:tc>
        <w:tc>
          <w:p>
            <w:pPr>
              <w:pStyle w:val="Compact"/>
              <w:jc w:val="left"/>
            </w:pPr>
            <w:r>
              <w:t xml:space="preserve">Yes</w:t>
            </w:r>
          </w:p>
        </w:tc>
        <w:tc>
          <w:p>
            <w:pPr>
              <w:pStyle w:val="Compact"/>
              <w:jc w:val="left"/>
            </w:pPr>
            <w:r>
              <w:t xml:space="preserve">Confirms selection</w:t>
            </w:r>
          </w:p>
        </w:tc>
        <w:tc>
          <w:p>
            <w:pPr>
              <w:pStyle w:val="Compact"/>
              <w:jc w:val="left"/>
            </w:pPr>
            <w:r>
              <w:t xml:space="preserve">Standard VS Code QuickPick confirm</w:t>
            </w:r>
          </w:p>
        </w:tc>
      </w:tr>
      <w:tr>
        <w:tc>
          <w:p>
            <w:pPr>
              <w:pStyle w:val="Compact"/>
              <w:jc w:val="left"/>
            </w:pPr>
            <w:r>
              <w:t xml:space="preserve">5</w:t>
            </w:r>
          </w:p>
        </w:tc>
        <w:tc>
          <w:p>
            <w:pPr>
              <w:pStyle w:val="Compact"/>
              <w:jc w:val="left"/>
            </w:pPr>
            <w:r>
              <w:t xml:space="preserve">Cancel</w:t>
            </w:r>
          </w:p>
        </w:tc>
        <w:tc>
          <w:p>
            <w:pPr>
              <w:pStyle w:val="Compact"/>
              <w:jc w:val="left"/>
            </w:pPr>
            <w:r>
              <w:t xml:space="preserve">Action</w:t>
            </w:r>
          </w:p>
        </w:tc>
        <w:tc>
          <w:p>
            <w:pPr>
              <w:pStyle w:val="Compact"/>
              <w:jc w:val="left"/>
            </w:pPr>
            <w:r>
              <w:t xml:space="preserve">No</w:t>
            </w:r>
          </w:p>
        </w:tc>
        <w:tc>
          <w:p>
            <w:pPr>
              <w:pStyle w:val="Compact"/>
              <w:jc w:val="left"/>
            </w:pPr>
            <w:r>
              <w:t xml:space="preserve">Dismisses dialog without action</w:t>
            </w:r>
          </w:p>
        </w:tc>
        <w:tc>
          <w:p>
            <w:pPr>
              <w:pStyle w:val="Compact"/>
              <w:jc w:val="left"/>
            </w:pPr>
            <w:r>
              <w:t xml:space="preserve">ESC key or click outside</w:t>
            </w:r>
          </w:p>
        </w:tc>
      </w:tr>
    </w:tbl>
    <w:p>
      <w:pPr>
        <w:pStyle w:val="BodyText"/>
      </w:pPr>
      <w:r>
        <w:rPr>
          <w:bCs/>
          <w:b/>
        </w:rPr>
        <w:t xml:space="preserve">Acceptance Criteria:</w:t>
      </w:r>
    </w:p>
    <w:p>
      <w:pPr>
        <w:numPr>
          <w:ilvl w:val="0"/>
          <w:numId w:val="1009"/>
        </w:numPr>
        <w:pStyle w:val="Compact"/>
      </w:pPr>
      <w:r>
        <w:t xml:space="preserve">QuickPick dialog appears with all available components listed.</w:t>
      </w:r>
    </w:p>
    <w:p>
      <w:pPr>
        <w:numPr>
          <w:ilvl w:val="0"/>
          <w:numId w:val="1009"/>
        </w:numPr>
        <w:pStyle w:val="Compact"/>
      </w:pPr>
      <w:r>
        <w:t xml:space="preserve">User can select multiple components simultaneously.</w:t>
      </w:r>
    </w:p>
    <w:p>
      <w:pPr>
        <w:numPr>
          <w:ilvl w:val="0"/>
          <w:numId w:val="1009"/>
        </w:numPr>
        <w:pStyle w:val="Compact"/>
      </w:pPr>
      <w:r>
        <w:t xml:space="preserve">Only selected components are injected — unselected components are not touched.</w:t>
      </w:r>
    </w:p>
    <w:p>
      <w:pPr>
        <w:numPr>
          <w:ilvl w:val="0"/>
          <w:numId w:val="1009"/>
        </w:numPr>
        <w:pStyle w:val="Compact"/>
      </w:pPr>
      <w:r>
        <w:t xml:space="preserve">If user cancels (ESC), no files are copied.</w:t>
      </w:r>
    </w:p>
    <w:p>
      <w:pPr>
        <w:numPr>
          <w:ilvl w:val="0"/>
          <w:numId w:val="1009"/>
        </w:numPr>
        <w:pStyle w:val="Compact"/>
      </w:pPr>
      <w:r>
        <w:t xml:space="preserve">After successful injection, a success notification is shown listing what was injected.</w:t>
      </w:r>
    </w:p>
    <w:p>
      <w:pPr>
        <w:pStyle w:val="FirstParagraph"/>
      </w:pPr>
      <w:r>
        <w:rPr>
          <w:bCs/>
          <w:b/>
        </w:rPr>
        <w:t xml:space="preserve">Error Handling:</w:t>
      </w:r>
    </w:p>
    <w:p>
      <w:pPr>
        <w:numPr>
          <w:ilvl w:val="0"/>
          <w:numId w:val="1010"/>
        </w:numPr>
        <w:pStyle w:val="Compact"/>
      </w:pPr>
      <w:r>
        <w:t xml:space="preserve">User cancels QuickPick: No action taken, no error shown</w:t>
      </w:r>
    </w:p>
    <w:p>
      <w:pPr>
        <w:numPr>
          <w:ilvl w:val="0"/>
          <w:numId w:val="1010"/>
        </w:numPr>
        <w:pStyle w:val="Compact"/>
      </w:pPr>
      <w:r>
        <w:t xml:space="preserve">One component fails to copy: Log error for that component, continue copying remaining selections, report partial success</w:t>
      </w:r>
    </w:p>
    <w:p>
      <w:r>
        <w:pict>
          <v:rect style="width:0;height:1.5pt" o:hralign="center" o:hrstd="t" o:hr="t"/>
        </w:pict>
      </w:r>
    </w:p>
    <w:bookmarkEnd w:id="38"/>
    <w:bookmarkStart w:id="39" w:name="X8e3e9966f16bac29302c7830755803559e44ad9"/>
    <w:p>
      <w:pPr>
        <w:pStyle w:val="Heading4"/>
      </w:pPr>
      <w:r>
        <w:t xml:space="preserve">STORY 3: Skip Excluded Directories During Copy</w:t>
      </w:r>
    </w:p>
    <w:p>
      <w:pPr>
        <w:pStyle w:val="BlockText"/>
      </w:pPr>
      <w:r>
        <w:t xml:space="preserve">As a developer, I want the injector to skip build artifacts and VCS directories so that my workspace stays clean.</w:t>
      </w:r>
    </w:p>
    <w:p>
      <w:pPr>
        <w:pStyle w:val="FirstParagraph"/>
      </w:pPr>
      <w:r>
        <w:rPr>
          <w:bCs/>
          <w:b/>
        </w:rPr>
        <w:t xml:space="preserve">Requirement Details:</w:t>
      </w:r>
    </w:p>
    <w:p>
      <w:pPr>
        <w:numPr>
          <w:ilvl w:val="0"/>
          <w:numId w:val="1011"/>
        </w:numPr>
        <w:pStyle w:val="Compact"/>
      </w:pPr>
      <w:r>
        <w:t xml:space="preserve">The</w:t>
      </w:r>
      <w:r>
        <w:t xml:space="preserve"> </w:t>
      </w:r>
      <w:r>
        <w:rPr>
          <w:rStyle w:val="VerbatimChar"/>
        </w:rPr>
        <w:t xml:space="preserve">copyDirRecursive()</w:t>
      </w:r>
      <w:r>
        <w:t xml:space="preserve"> </w:t>
      </w:r>
      <w:r>
        <w:t xml:space="preserve">function performs recursive directory copy.</w:t>
      </w:r>
    </w:p>
    <w:p>
      <w:pPr>
        <w:numPr>
          <w:ilvl w:val="0"/>
          <w:numId w:val="1011"/>
        </w:numPr>
        <w:pStyle w:val="Compact"/>
      </w:pPr>
      <w:r>
        <w:t xml:space="preserve">During traversal, it checks each directory name against an exclusion list.</w:t>
      </w:r>
    </w:p>
    <w:p>
      <w:pPr>
        <w:numPr>
          <w:ilvl w:val="0"/>
          <w:numId w:val="1011"/>
        </w:numPr>
        <w:pStyle w:val="Compact"/>
      </w:pPr>
      <w:r>
        <w:t xml:space="preserve">Excluded directories:</w:t>
      </w:r>
      <w:r>
        <w:t xml:space="preserve"> </w:t>
      </w:r>
      <w:r>
        <w:rPr>
          <w:rStyle w:val="VerbatimChar"/>
        </w:rPr>
        <w:t xml:space="preserve">node_modules</w:t>
      </w:r>
      <w:r>
        <w:t xml:space="preserve">,</w:t>
      </w:r>
      <w:r>
        <w:t xml:space="preserve"> </w:t>
      </w:r>
      <w:r>
        <w:rPr>
          <w:rStyle w:val="VerbatimChar"/>
        </w:rPr>
        <w:t xml:space="preserve">__pycache__</w:t>
      </w:r>
      <w:r>
        <w:t xml:space="preserve">,</w:t>
      </w:r>
      <w:r>
        <w:t xml:space="preserve"> </w:t>
      </w:r>
      <w:r>
        <w:rPr>
          <w:rStyle w:val="VerbatimChar"/>
        </w:rPr>
        <w:t xml:space="preserve">.git</w:t>
      </w:r>
      <w:r>
        <w:t xml:space="preserve">,</w:t>
      </w:r>
      <w:r>
        <w:t xml:space="preserve"> </w:t>
      </w:r>
      <w:r>
        <w:rPr>
          <w:rStyle w:val="VerbatimChar"/>
        </w:rPr>
        <w:t xml:space="preserve">out</w:t>
      </w:r>
      <w:r>
        <w:t xml:space="preserve">,</w:t>
      </w:r>
      <w:r>
        <w:t xml:space="preserve"> </w:t>
      </w:r>
      <w:r>
        <w:rPr>
          <w:rStyle w:val="VerbatimChar"/>
        </w:rPr>
        <w:t xml:space="preserve">dist</w:t>
      </w:r>
    </w:p>
    <w:p>
      <w:pPr>
        <w:numPr>
          <w:ilvl w:val="0"/>
          <w:numId w:val="1011"/>
        </w:numPr>
        <w:pStyle w:val="Compact"/>
      </w:pPr>
      <w:r>
        <w:t xml:space="preserve">Excluded directories and all their contents are completely skipped — not copied.</w:t>
      </w:r>
    </w:p>
    <w:p>
      <w:pPr>
        <w:numPr>
          <w:ilvl w:val="0"/>
          <w:numId w:val="1011"/>
        </w:numPr>
        <w:pStyle w:val="Compact"/>
      </w:pPr>
      <w:r>
        <w:t xml:space="preserve">Files in non-excluded directories are copied normally.</w:t>
      </w:r>
    </w:p>
    <w:p>
      <w:pPr>
        <w:pStyle w:val="FirstParagraph"/>
      </w:pPr>
      <w:r>
        <w:rPr>
          <w:bCs/>
          <w:b/>
        </w:rPr>
        <w:t xml:space="preserve">Data Fields:</w:t>
      </w:r>
    </w:p>
    <w:tbl>
      <w:tblPr>
        <w:tblStyle w:val="Table"/>
        <w:tblW w:type="pct" w:w="5000.0"/>
        <w:tblLook w:firstRow="1" w:lastRow="0" w:firstColumn="0" w:lastColumn="0" w:noHBand="0" w:noVBand="0" w:val="0020"/>
      </w:tblPr>
      <w:tblGrid>
        <w:gridCol w:w="1232"/>
        <w:gridCol w:w="1056"/>
        <w:gridCol w:w="1760"/>
        <w:gridCol w:w="2288"/>
        <w:gridCol w:w="1584"/>
      </w:tblGrid>
      <w:tr>
        <w:tc>
          <w:p>
            <w:pPr>
              <w:pStyle w:val="Compact"/>
              <w:jc w:val="left"/>
            </w:pPr>
            <w:r>
              <w:t xml:space="preserve">Field</w:t>
            </w:r>
          </w:p>
        </w:tc>
        <w:tc>
          <w:p>
            <w:pPr>
              <w:pStyle w:val="Compact"/>
              <w:jc w:val="left"/>
            </w:pPr>
            <w:r>
              <w:t xml:space="preserve">Type</w:t>
            </w:r>
          </w:p>
        </w:tc>
        <w:tc>
          <w:p>
            <w:pPr>
              <w:pStyle w:val="Compact"/>
              <w:jc w:val="left"/>
            </w:pPr>
            <w:r>
              <w:t xml:space="preserve">Required</w:t>
            </w:r>
          </w:p>
        </w:tc>
        <w:tc>
          <w:p>
            <w:pPr>
              <w:pStyle w:val="Compact"/>
              <w:jc w:val="left"/>
            </w:pPr>
            <w:r>
              <w:t xml:space="preserve">Description</w:t>
            </w:r>
          </w:p>
        </w:tc>
        <w:tc>
          <w:p>
            <w:pPr>
              <w:pStyle w:val="Compact"/>
              <w:jc w:val="left"/>
            </w:pPr>
            <w:r>
              <w:t xml:space="preserve">Example</w:t>
            </w:r>
          </w:p>
        </w:tc>
      </w:tr>
      <w:tr>
        <w:tc>
          <w:p>
            <w:pPr>
              <w:pStyle w:val="Compact"/>
              <w:jc w:val="left"/>
            </w:pPr>
            <w:r>
              <w:t xml:space="preserve">source</w:t>
            </w:r>
          </w:p>
        </w:tc>
        <w:tc>
          <w:p>
            <w:pPr>
              <w:pStyle w:val="Compact"/>
              <w:jc w:val="left"/>
            </w:pPr>
            <w:r>
              <w:t xml:space="preserve">string</w:t>
            </w:r>
          </w:p>
        </w:tc>
        <w:tc>
          <w:p>
            <w:pPr>
              <w:pStyle w:val="Compact"/>
              <w:jc w:val="left"/>
            </w:pPr>
            <w:r>
              <w:t xml:space="preserve">Yes</w:t>
            </w:r>
          </w:p>
        </w:tc>
        <w:tc>
          <w:p>
            <w:pPr>
              <w:pStyle w:val="Compact"/>
              <w:jc w:val="left"/>
            </w:pPr>
            <w:r>
              <w:t xml:space="preserve">Source directory path</w:t>
            </w:r>
          </w:p>
        </w:tc>
        <w:tc>
          <w:p>
            <w:pPr>
              <w:pStyle w:val="Compact"/>
              <w:jc w:val="left"/>
            </w:pPr>
            <w:r>
              <w:rPr>
                <w:rStyle w:val="VerbatimChar"/>
              </w:rPr>
              <w:t xml:space="preserve">{extensionPath}/resources/agents</w:t>
            </w:r>
          </w:p>
        </w:tc>
      </w:tr>
      <w:tr>
        <w:tc>
          <w:p>
            <w:pPr>
              <w:pStyle w:val="Compact"/>
              <w:jc w:val="left"/>
            </w:pPr>
            <w:r>
              <w:t xml:space="preserve">destination</w:t>
            </w:r>
          </w:p>
        </w:tc>
        <w:tc>
          <w:p>
            <w:pPr>
              <w:pStyle w:val="Compact"/>
              <w:jc w:val="left"/>
            </w:pPr>
            <w:r>
              <w:t xml:space="preserve">string</w:t>
            </w:r>
          </w:p>
        </w:tc>
        <w:tc>
          <w:p>
            <w:pPr>
              <w:pStyle w:val="Compact"/>
              <w:jc w:val="left"/>
            </w:pPr>
            <w:r>
              <w:t xml:space="preserve">Yes</w:t>
            </w:r>
          </w:p>
        </w:tc>
        <w:tc>
          <w:p>
            <w:pPr>
              <w:pStyle w:val="Compact"/>
              <w:jc w:val="left"/>
            </w:pPr>
            <w:r>
              <w:t xml:space="preserve">Destination directory path</w:t>
            </w:r>
          </w:p>
        </w:tc>
        <w:tc>
          <w:p>
            <w:pPr>
              <w:pStyle w:val="Compact"/>
              <w:jc w:val="left"/>
            </w:pPr>
            <w:r>
              <w:rPr>
                <w:rStyle w:val="VerbatimChar"/>
              </w:rPr>
              <w:t xml:space="preserve">{workspaceRoot}/.kiro/agents</w:t>
            </w:r>
          </w:p>
        </w:tc>
      </w:tr>
      <w:tr>
        <w:tc>
          <w:p>
            <w:pPr>
              <w:pStyle w:val="Compact"/>
              <w:jc w:val="left"/>
            </w:pPr>
            <w:r>
              <w:t xml:space="preserve">excludeList</w:t>
            </w:r>
          </w:p>
        </w:tc>
        <w:tc>
          <w:p>
            <w:pPr>
              <w:pStyle w:val="Compact"/>
              <w:jc w:val="left"/>
            </w:pPr>
            <w:r>
              <w:t xml:space="preserve">string[]</w:t>
            </w:r>
          </w:p>
        </w:tc>
        <w:tc>
          <w:p>
            <w:pPr>
              <w:pStyle w:val="Compact"/>
              <w:jc w:val="left"/>
            </w:pPr>
            <w:r>
              <w:t xml:space="preserve">Yes</w:t>
            </w:r>
          </w:p>
        </w:tc>
        <w:tc>
          <w:p>
            <w:pPr>
              <w:pStyle w:val="Compact"/>
              <w:jc w:val="left"/>
            </w:pPr>
            <w:r>
              <w:t xml:space="preserve">Directory names to skip</w:t>
            </w:r>
          </w:p>
        </w:tc>
        <w:tc>
          <w:p>
            <w:pPr>
              <w:pStyle w:val="Compact"/>
              <w:jc w:val="left"/>
            </w:pPr>
            <w:r>
              <w:rPr>
                <w:rStyle w:val="VerbatimChar"/>
              </w:rPr>
              <w:t xml:space="preserve">["node_modules", "__pycache__", ".git", "out", "dist"]</w:t>
            </w:r>
          </w:p>
        </w:tc>
      </w:tr>
    </w:tbl>
    <w:p>
      <w:pPr>
        <w:pStyle w:val="BodyText"/>
      </w:pPr>
      <w:r>
        <w:rPr>
          <w:bCs/>
          <w:b/>
        </w:rPr>
        <w:t xml:space="preserve">Acceptance Criteria:</w:t>
      </w:r>
    </w:p>
    <w:p>
      <w:pPr>
        <w:numPr>
          <w:ilvl w:val="0"/>
          <w:numId w:val="1012"/>
        </w:numPr>
        <w:pStyle w:val="Compact"/>
      </w:pPr>
      <w:r>
        <w:t xml:space="preserve">Directories named</w:t>
      </w:r>
      <w:r>
        <w:t xml:space="preserve"> </w:t>
      </w:r>
      <w:r>
        <w:rPr>
          <w:rStyle w:val="VerbatimChar"/>
        </w:rPr>
        <w:t xml:space="preserve">node_modules</w:t>
      </w:r>
      <w:r>
        <w:t xml:space="preserve"> </w:t>
      </w:r>
      <w:r>
        <w:t xml:space="preserve">are not copied.</w:t>
      </w:r>
    </w:p>
    <w:p>
      <w:pPr>
        <w:numPr>
          <w:ilvl w:val="0"/>
          <w:numId w:val="1012"/>
        </w:numPr>
        <w:pStyle w:val="Compact"/>
      </w:pPr>
      <w:r>
        <w:t xml:space="preserve">Directories named</w:t>
      </w:r>
      <w:r>
        <w:t xml:space="preserve"> </w:t>
      </w:r>
      <w:r>
        <w:rPr>
          <w:rStyle w:val="VerbatimChar"/>
        </w:rPr>
        <w:t xml:space="preserve">__pycache__</w:t>
      </w:r>
      <w:r>
        <w:t xml:space="preserve"> </w:t>
      </w:r>
      <w:r>
        <w:t xml:space="preserve">are not copied.</w:t>
      </w:r>
    </w:p>
    <w:p>
      <w:pPr>
        <w:numPr>
          <w:ilvl w:val="0"/>
          <w:numId w:val="1012"/>
        </w:numPr>
        <w:pStyle w:val="Compact"/>
      </w:pPr>
      <w:r>
        <w:t xml:space="preserve">Directories named</w:t>
      </w:r>
      <w:r>
        <w:t xml:space="preserve"> </w:t>
      </w:r>
      <w:r>
        <w:rPr>
          <w:rStyle w:val="VerbatimChar"/>
        </w:rPr>
        <w:t xml:space="preserve">.git</w:t>
      </w:r>
      <w:r>
        <w:t xml:space="preserve"> </w:t>
      </w:r>
      <w:r>
        <w:t xml:space="preserve">are not copied.</w:t>
      </w:r>
    </w:p>
    <w:p>
      <w:pPr>
        <w:numPr>
          <w:ilvl w:val="0"/>
          <w:numId w:val="1012"/>
        </w:numPr>
        <w:pStyle w:val="Compact"/>
      </w:pPr>
      <w:r>
        <w:t xml:space="preserve">Directories named</w:t>
      </w:r>
      <w:r>
        <w:t xml:space="preserve"> </w:t>
      </w:r>
      <w:r>
        <w:rPr>
          <w:rStyle w:val="VerbatimChar"/>
        </w:rPr>
        <w:t xml:space="preserve">out</w:t>
      </w:r>
      <w:r>
        <w:t xml:space="preserve"> </w:t>
      </w:r>
      <w:r>
        <w:t xml:space="preserve">are not copied.</w:t>
      </w:r>
    </w:p>
    <w:p>
      <w:pPr>
        <w:numPr>
          <w:ilvl w:val="0"/>
          <w:numId w:val="1012"/>
        </w:numPr>
        <w:pStyle w:val="Compact"/>
      </w:pPr>
      <w:r>
        <w:t xml:space="preserve">Directories named</w:t>
      </w:r>
      <w:r>
        <w:t xml:space="preserve"> </w:t>
      </w:r>
      <w:r>
        <w:rPr>
          <w:rStyle w:val="VerbatimChar"/>
        </w:rPr>
        <w:t xml:space="preserve">dist</w:t>
      </w:r>
      <w:r>
        <w:t xml:space="preserve"> </w:t>
      </w:r>
      <w:r>
        <w:t xml:space="preserve">are not copied.</w:t>
      </w:r>
    </w:p>
    <w:p>
      <w:pPr>
        <w:numPr>
          <w:ilvl w:val="0"/>
          <w:numId w:val="1012"/>
        </w:numPr>
        <w:pStyle w:val="Compact"/>
      </w:pPr>
      <w:r>
        <w:t xml:space="preserve">All other directories and files are copied correctly.</w:t>
      </w:r>
    </w:p>
    <w:p>
      <w:pPr>
        <w:numPr>
          <w:ilvl w:val="0"/>
          <w:numId w:val="1012"/>
        </w:numPr>
        <w:pStyle w:val="Compact"/>
      </w:pPr>
      <w:r>
        <w:t xml:space="preserve">Exclusion check is case-sensitive (matches exact directory name).</w:t>
      </w:r>
    </w:p>
    <w:p>
      <w:pPr>
        <w:pStyle w:val="FirstParagraph"/>
      </w:pPr>
      <w:r>
        <w:rPr>
          <w:bCs/>
          <w:b/>
        </w:rPr>
        <w:t xml:space="preserve">Validation Rules:</w:t>
      </w:r>
    </w:p>
    <w:p>
      <w:pPr>
        <w:numPr>
          <w:ilvl w:val="0"/>
          <w:numId w:val="1013"/>
        </w:numPr>
        <w:pStyle w:val="Compact"/>
      </w:pPr>
      <w:r>
        <w:t xml:space="preserve">Exclusion is based on directory name only, not full path</w:t>
      </w:r>
    </w:p>
    <w:p>
      <w:pPr>
        <w:numPr>
          <w:ilvl w:val="0"/>
          <w:numId w:val="1013"/>
        </w:numPr>
        <w:pStyle w:val="Compact"/>
      </w:pPr>
      <w:r>
        <w:t xml:space="preserve">Exclusion applies at any depth in the directory tree</w:t>
      </w:r>
    </w:p>
    <w:p>
      <w:pPr>
        <w:numPr>
          <w:ilvl w:val="0"/>
          <w:numId w:val="1013"/>
        </w:numPr>
        <w:pStyle w:val="Compact"/>
      </w:pPr>
      <w:r>
        <w:t xml:space="preserve">Files with these names (not directories) are still copied</w:t>
      </w:r>
    </w:p>
    <w:p>
      <w:r>
        <w:pict>
          <v:rect style="width:0;height:1.5pt" o:hralign="center" o:hrstd="t" o:hr="t"/>
        </w:pict>
      </w:r>
    </w:p>
    <w:bookmarkEnd w:id="39"/>
    <w:bookmarkStart w:id="40" w:name="X903c0e548933d4e130a01b0ea4f2f373b1a178c"/>
    <w:p>
      <w:pPr>
        <w:pStyle w:val="Heading4"/>
      </w:pPr>
      <w:r>
        <w:t xml:space="preserve">STORY 4: Filtered Copy for Indexer Scripts</w:t>
      </w:r>
    </w:p>
    <w:p>
      <w:pPr>
        <w:pStyle w:val="BlockText"/>
      </w:pPr>
      <w:r>
        <w:t xml:space="preserve">As a developer, I want to inject only the indexer scripts for my language so that I don’t get unnecessary files.</w:t>
      </w:r>
    </w:p>
    <w:p>
      <w:pPr>
        <w:pStyle w:val="FirstParagraph"/>
      </w:pPr>
      <w:r>
        <w:rPr>
          <w:bCs/>
          <w:b/>
        </w:rPr>
        <w:t xml:space="preserve">Requirement Details:</w:t>
      </w:r>
    </w:p>
    <w:p>
      <w:pPr>
        <w:numPr>
          <w:ilvl w:val="0"/>
          <w:numId w:val="1014"/>
        </w:numPr>
        <w:pStyle w:val="Compact"/>
      </w:pPr>
      <w:r>
        <w:t xml:space="preserve">The</w:t>
      </w:r>
      <w:r>
        <w:t xml:space="preserve"> </w:t>
      </w:r>
      <w:r>
        <w:rPr>
          <w:rStyle w:val="VerbatimChar"/>
        </w:rPr>
        <w:t xml:space="preserve">copyFiltered()</w:t>
      </w:r>
      <w:r>
        <w:t xml:space="preserve"> </w:t>
      </w:r>
      <w:r>
        <w:t xml:space="preserve">function copies only specific items from a source directory.</w:t>
      </w:r>
    </w:p>
    <w:p>
      <w:pPr>
        <w:numPr>
          <w:ilvl w:val="0"/>
          <w:numId w:val="1014"/>
        </w:numPr>
        <w:pStyle w:val="Compact"/>
      </w:pPr>
      <w:r>
        <w:t xml:space="preserve">It reads a filter list (from indexer-config) that specifies which files/directories to include.</w:t>
      </w:r>
    </w:p>
    <w:p>
      <w:pPr>
        <w:numPr>
          <w:ilvl w:val="0"/>
          <w:numId w:val="1014"/>
        </w:numPr>
        <w:pStyle w:val="Compact"/>
      </w:pPr>
      <w:r>
        <w:t xml:space="preserve">Only items matching the filter list are copied; everything else is ignored.</w:t>
      </w:r>
    </w:p>
    <w:p>
      <w:pPr>
        <w:numPr>
          <w:ilvl w:val="0"/>
          <w:numId w:val="1014"/>
        </w:numPr>
        <w:pStyle w:val="Compact"/>
      </w:pPr>
      <w:r>
        <w:t xml:space="preserve">This is used specifically for indexer injection where each language has its own set of files.</w:t>
      </w:r>
    </w:p>
    <w:p>
      <w:pPr>
        <w:pStyle w:val="FirstParagraph"/>
      </w:pPr>
      <w:r>
        <w:rPr>
          <w:bCs/>
          <w:b/>
        </w:rPr>
        <w:t xml:space="preserve">Data Fields:</w:t>
      </w:r>
    </w:p>
    <w:tbl>
      <w:tblPr>
        <w:tblStyle w:val="Table"/>
        <w:tblW w:type="pct" w:w="5000.0"/>
        <w:tblLook w:firstRow="1" w:lastRow="0" w:firstColumn="0" w:lastColumn="0" w:noHBand="0" w:noVBand="0" w:val="0020"/>
      </w:tblPr>
      <w:tblGrid>
        <w:gridCol w:w="1232"/>
        <w:gridCol w:w="1056"/>
        <w:gridCol w:w="1760"/>
        <w:gridCol w:w="2288"/>
        <w:gridCol w:w="1584"/>
      </w:tblGrid>
      <w:tr>
        <w:tc>
          <w:p>
            <w:pPr>
              <w:pStyle w:val="Compact"/>
              <w:jc w:val="left"/>
            </w:pPr>
            <w:r>
              <w:t xml:space="preserve">Field</w:t>
            </w:r>
          </w:p>
        </w:tc>
        <w:tc>
          <w:p>
            <w:pPr>
              <w:pStyle w:val="Compact"/>
              <w:jc w:val="left"/>
            </w:pPr>
            <w:r>
              <w:t xml:space="preserve">Type</w:t>
            </w:r>
          </w:p>
        </w:tc>
        <w:tc>
          <w:p>
            <w:pPr>
              <w:pStyle w:val="Compact"/>
              <w:jc w:val="left"/>
            </w:pPr>
            <w:r>
              <w:t xml:space="preserve">Required</w:t>
            </w:r>
          </w:p>
        </w:tc>
        <w:tc>
          <w:p>
            <w:pPr>
              <w:pStyle w:val="Compact"/>
              <w:jc w:val="left"/>
            </w:pPr>
            <w:r>
              <w:t xml:space="preserve">Description</w:t>
            </w:r>
          </w:p>
        </w:tc>
        <w:tc>
          <w:p>
            <w:pPr>
              <w:pStyle w:val="Compact"/>
              <w:jc w:val="left"/>
            </w:pPr>
            <w:r>
              <w:t xml:space="preserve">Example</w:t>
            </w:r>
          </w:p>
        </w:tc>
      </w:tr>
      <w:tr>
        <w:tc>
          <w:p>
            <w:pPr>
              <w:pStyle w:val="Compact"/>
              <w:jc w:val="left"/>
            </w:pPr>
            <w:r>
              <w:t xml:space="preserve">source</w:t>
            </w:r>
          </w:p>
        </w:tc>
        <w:tc>
          <w:p>
            <w:pPr>
              <w:pStyle w:val="Compact"/>
              <w:jc w:val="left"/>
            </w:pPr>
            <w:r>
              <w:t xml:space="preserve">string</w:t>
            </w:r>
          </w:p>
        </w:tc>
        <w:tc>
          <w:p>
            <w:pPr>
              <w:pStyle w:val="Compact"/>
              <w:jc w:val="left"/>
            </w:pPr>
            <w:r>
              <w:t xml:space="preserve">Yes</w:t>
            </w:r>
          </w:p>
        </w:tc>
        <w:tc>
          <w:p>
            <w:pPr>
              <w:pStyle w:val="Compact"/>
              <w:jc w:val="left"/>
            </w:pPr>
            <w:r>
              <w:t xml:space="preserve">Source directory containing all indexer scripts</w:t>
            </w:r>
          </w:p>
        </w:tc>
        <w:tc>
          <w:p>
            <w:pPr>
              <w:pStyle w:val="Compact"/>
              <w:jc w:val="left"/>
            </w:pPr>
            <w:r>
              <w:rPr>
                <w:rStyle w:val="VerbatimChar"/>
              </w:rPr>
              <w:t xml:space="preserve">{extensionPath}/resources/scripts</w:t>
            </w:r>
          </w:p>
        </w:tc>
      </w:tr>
      <w:tr>
        <w:tc>
          <w:p>
            <w:pPr>
              <w:pStyle w:val="Compact"/>
              <w:jc w:val="left"/>
            </w:pPr>
            <w:r>
              <w:t xml:space="preserve">destination</w:t>
            </w:r>
          </w:p>
        </w:tc>
        <w:tc>
          <w:p>
            <w:pPr>
              <w:pStyle w:val="Compact"/>
              <w:jc w:val="left"/>
            </w:pPr>
            <w:r>
              <w:t xml:space="preserve">string</w:t>
            </w:r>
          </w:p>
        </w:tc>
        <w:tc>
          <w:p>
            <w:pPr>
              <w:pStyle w:val="Compact"/>
              <w:jc w:val="left"/>
            </w:pPr>
            <w:r>
              <w:t xml:space="preserve">Yes</w:t>
            </w:r>
          </w:p>
        </w:tc>
        <w:tc>
          <w:p>
            <w:pPr>
              <w:pStyle w:val="Compact"/>
              <w:jc w:val="left"/>
            </w:pPr>
            <w:r>
              <w:t xml:space="preserve">Target directory in workspace</w:t>
            </w:r>
          </w:p>
        </w:tc>
        <w:tc>
          <w:p>
            <w:pPr>
              <w:pStyle w:val="Compact"/>
              <w:jc w:val="left"/>
            </w:pPr>
            <w:r>
              <w:rPr>
                <w:rStyle w:val="VerbatimChar"/>
              </w:rPr>
              <w:t xml:space="preserve">{workspaceRoot}/.analysis/code-intelligence/scripts</w:t>
            </w:r>
          </w:p>
        </w:tc>
      </w:tr>
      <w:tr>
        <w:tc>
          <w:p>
            <w:pPr>
              <w:pStyle w:val="Compact"/>
              <w:jc w:val="left"/>
            </w:pPr>
            <w:r>
              <w:t xml:space="preserve">filterList</w:t>
            </w:r>
          </w:p>
        </w:tc>
        <w:tc>
          <w:p>
            <w:pPr>
              <w:pStyle w:val="Compact"/>
              <w:jc w:val="left"/>
            </w:pPr>
            <w:r>
              <w:t xml:space="preserve">string[]</w:t>
            </w:r>
          </w:p>
        </w:tc>
        <w:tc>
          <w:p>
            <w:pPr>
              <w:pStyle w:val="Compact"/>
              <w:jc w:val="left"/>
            </w:pPr>
            <w:r>
              <w:t xml:space="preserve">Yes</w:t>
            </w:r>
          </w:p>
        </w:tc>
        <w:tc>
          <w:p>
            <w:pPr>
              <w:pStyle w:val="Compact"/>
              <w:jc w:val="left"/>
            </w:pPr>
            <w:r>
              <w:t xml:space="preserve">List of items to include</w:t>
            </w:r>
          </w:p>
        </w:tc>
        <w:tc>
          <w:p>
            <w:pPr>
              <w:pStyle w:val="Compact"/>
              <w:jc w:val="left"/>
            </w:pPr>
            <w:r>
              <w:rPr>
                <w:rStyle w:val="VerbatimChar"/>
              </w:rPr>
              <w:t xml:space="preserve">["python"]</w:t>
            </w:r>
            <w:r>
              <w:t xml:space="preserve"> </w:t>
            </w:r>
            <w:r>
              <w:t xml:space="preserve">or</w:t>
            </w:r>
            <w:r>
              <w:t xml:space="preserve"> </w:t>
            </w:r>
            <w:r>
              <w:rPr>
                <w:rStyle w:val="VerbatimChar"/>
              </w:rPr>
              <w:t xml:space="preserve">["nodejs", "package.json"]</w:t>
            </w:r>
          </w:p>
        </w:tc>
      </w:tr>
    </w:tbl>
    <w:p>
      <w:pPr>
        <w:pStyle w:val="BodyText"/>
      </w:pPr>
      <w:r>
        <w:rPr>
          <w:bCs/>
          <w:b/>
        </w:rPr>
        <w:t xml:space="preserve">Acceptance Criteria:</w:t>
      </w:r>
    </w:p>
    <w:p>
      <w:pPr>
        <w:numPr>
          <w:ilvl w:val="0"/>
          <w:numId w:val="1015"/>
        </w:numPr>
        <w:pStyle w:val="Compact"/>
      </w:pPr>
      <w:r>
        <w:t xml:space="preserve">Only files/directories listed in the filter are copied.</w:t>
      </w:r>
    </w:p>
    <w:p>
      <w:pPr>
        <w:numPr>
          <w:ilvl w:val="0"/>
          <w:numId w:val="1015"/>
        </w:numPr>
        <w:pStyle w:val="Compact"/>
      </w:pPr>
      <w:r>
        <w:t xml:space="preserve">Unlisted files/directories in the source are not copied.</w:t>
      </w:r>
    </w:p>
    <w:p>
      <w:pPr>
        <w:numPr>
          <w:ilvl w:val="0"/>
          <w:numId w:val="1015"/>
        </w:numPr>
        <w:pStyle w:val="Compact"/>
      </w:pPr>
      <w:r>
        <w:t xml:space="preserve">Filter list is derived from indexer-config for the selected language.</w:t>
      </w:r>
    </w:p>
    <w:p>
      <w:pPr>
        <w:numPr>
          <w:ilvl w:val="0"/>
          <w:numId w:val="1015"/>
        </w:numPr>
        <w:pStyle w:val="Compact"/>
      </w:pPr>
      <w:r>
        <w:t xml:space="preserve">Recursive copy rules (exclusion list) still apply within filtered items.</w:t>
      </w:r>
    </w:p>
    <w:p>
      <w:pPr>
        <w:numPr>
          <w:ilvl w:val="0"/>
          <w:numId w:val="1015"/>
        </w:numPr>
        <w:pStyle w:val="Compact"/>
      </w:pPr>
      <w:r>
        <w:t xml:space="preserve">If a filtered item doesn’t exist in source, it is silently skipped.</w:t>
      </w:r>
    </w:p>
    <w:p>
      <w:pPr>
        <w:pStyle w:val="FirstParagraph"/>
      </w:pPr>
      <w:r>
        <w:rPr>
          <w:bCs/>
          <w:b/>
        </w:rPr>
        <w:t xml:space="preserve">Validation Rules:</w:t>
      </w:r>
    </w:p>
    <w:p>
      <w:pPr>
        <w:numPr>
          <w:ilvl w:val="0"/>
          <w:numId w:val="1016"/>
        </w:numPr>
        <w:pStyle w:val="Compact"/>
      </w:pPr>
      <w:r>
        <w:t xml:space="preserve">Filter list must contain at least one item</w:t>
      </w:r>
    </w:p>
    <w:p>
      <w:pPr>
        <w:numPr>
          <w:ilvl w:val="0"/>
          <w:numId w:val="1016"/>
        </w:numPr>
        <w:pStyle w:val="Compact"/>
      </w:pPr>
      <w:r>
        <w:t xml:space="preserve">Filter matching is exact (no glob/regex patterns)</w:t>
      </w:r>
    </w:p>
    <w:p>
      <w:pPr>
        <w:pStyle w:val="FirstParagraph"/>
      </w:pPr>
      <w:r>
        <w:rPr>
          <w:bCs/>
          <w:b/>
        </w:rPr>
        <w:t xml:space="preserve">Error Handling:</w:t>
      </w:r>
    </w:p>
    <w:p>
      <w:pPr>
        <w:numPr>
          <w:ilvl w:val="0"/>
          <w:numId w:val="1017"/>
        </w:numPr>
        <w:pStyle w:val="Compact"/>
      </w:pPr>
      <w:r>
        <w:t xml:space="preserve">Empty filter list: Log warning, copy nothing, return success</w:t>
      </w:r>
    </w:p>
    <w:p>
      <w:pPr>
        <w:numPr>
          <w:ilvl w:val="0"/>
          <w:numId w:val="1017"/>
        </w:numPr>
        <w:pStyle w:val="Compact"/>
      </w:pPr>
      <w:r>
        <w:t xml:space="preserve">Filter item not found in source: Skip silently, continue with remaining items</w:t>
      </w:r>
    </w:p>
    <w:p>
      <w:r>
        <w:pict>
          <v:rect style="width:0;height:1.5pt" o:hralign="center" o:hrstd="t" o:hr="t"/>
        </w:pict>
      </w:r>
    </w:p>
    <w:bookmarkEnd w:id="40"/>
    <w:bookmarkStart w:id="41" w:name="story-5-check-component-status"/>
    <w:p>
      <w:pPr>
        <w:pStyle w:val="Heading4"/>
      </w:pPr>
      <w:r>
        <w:t xml:space="preserve">STORY 5: Check Component Status</w:t>
      </w:r>
    </w:p>
    <w:p>
      <w:pPr>
        <w:pStyle w:val="BlockText"/>
      </w:pPr>
      <w:r>
        <w:t xml:space="preserve">As a developer, I want to check which components are already installed so that I know what’s missing.</w:t>
      </w:r>
    </w:p>
    <w:p>
      <w:pPr>
        <w:pStyle w:val="FirstParagraph"/>
      </w:pPr>
      <w:r>
        <w:rPr>
          <w:bCs/>
          <w:b/>
        </w:rPr>
        <w:t xml:space="preserve">Requirement Details:</w:t>
      </w:r>
    </w:p>
    <w:p>
      <w:pPr>
        <w:numPr>
          <w:ilvl w:val="0"/>
          <w:numId w:val="1018"/>
        </w:numPr>
        <w:pStyle w:val="Compact"/>
      </w:pPr>
      <w:r>
        <w:t xml:space="preserve">The</w:t>
      </w:r>
      <w:r>
        <w:t xml:space="preserve"> </w:t>
      </w:r>
      <w:r>
        <w:rPr>
          <w:rStyle w:val="VerbatimChar"/>
        </w:rPr>
        <w:t xml:space="preserve">checkStatus()</w:t>
      </w:r>
      <w:r>
        <w:t xml:space="preserve"> </w:t>
      </w:r>
      <w:r>
        <w:t xml:space="preserve">function examines the workspace to determine which components exist.</w:t>
      </w:r>
    </w:p>
    <w:p>
      <w:pPr>
        <w:numPr>
          <w:ilvl w:val="0"/>
          <w:numId w:val="1018"/>
        </w:numPr>
        <w:pStyle w:val="Compact"/>
      </w:pPr>
      <w:r>
        <w:t xml:space="preserve">It checks for the existence of each CORE_COMPONENT’s target directory.</w:t>
      </w:r>
    </w:p>
    <w:p>
      <w:pPr>
        <w:numPr>
          <w:ilvl w:val="0"/>
          <w:numId w:val="1018"/>
        </w:numPr>
        <w:pStyle w:val="Compact"/>
      </w:pPr>
      <w:r>
        <w:t xml:space="preserve">It returns a status object indicating which components are present/absent.</w:t>
      </w:r>
    </w:p>
    <w:p>
      <w:pPr>
        <w:numPr>
          <w:ilvl w:val="0"/>
          <w:numId w:val="1018"/>
        </w:numPr>
        <w:pStyle w:val="Compact"/>
      </w:pPr>
      <w:r>
        <w:t xml:space="preserve">This information can be used by the UI to show installation status or by other extension features to determine if injection is needed.</w:t>
      </w:r>
    </w:p>
    <w:p>
      <w:pPr>
        <w:pStyle w:val="FirstParagraph"/>
      </w:pPr>
      <w:r>
        <w:rPr>
          <w:bCs/>
          <w:b/>
        </w:rPr>
        <w:t xml:space="preserve">Data Fields:</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Required</w:t>
            </w:r>
          </w:p>
        </w:tc>
        <w:tc>
          <w:p>
            <w:pPr>
              <w:pStyle w:val="Compact"/>
              <w:jc w:val="left"/>
            </w:pPr>
            <w:r>
              <w:t xml:space="preserve">Description</w:t>
            </w:r>
          </w:p>
        </w:tc>
        <w:tc>
          <w:p>
            <w:pPr>
              <w:pStyle w:val="Compact"/>
              <w:jc w:val="left"/>
            </w:pPr>
            <w:r>
              <w:t xml:space="preserve">Example</w:t>
            </w:r>
          </w:p>
        </w:tc>
      </w:tr>
      <w:tr>
        <w:tc>
          <w:p>
            <w:pPr>
              <w:pStyle w:val="Compact"/>
              <w:jc w:val="left"/>
            </w:pPr>
            <w:r>
              <w:t xml:space="preserve">workspaceRoot</w:t>
            </w:r>
          </w:p>
        </w:tc>
        <w:tc>
          <w:p>
            <w:pPr>
              <w:pStyle w:val="Compact"/>
              <w:jc w:val="left"/>
            </w:pPr>
            <w:r>
              <w:t xml:space="preserve">string</w:t>
            </w:r>
          </w:p>
        </w:tc>
        <w:tc>
          <w:p>
            <w:pPr>
              <w:pStyle w:val="Compact"/>
              <w:jc w:val="left"/>
            </w:pPr>
            <w:r>
              <w:t xml:space="preserve">Yes</w:t>
            </w:r>
          </w:p>
        </w:tc>
        <w:tc>
          <w:p>
            <w:pPr>
              <w:pStyle w:val="Compact"/>
              <w:jc w:val="left"/>
            </w:pPr>
            <w:r>
              <w:t xml:space="preserve">Path to workspace root</w:t>
            </w:r>
          </w:p>
        </w:tc>
        <w:tc>
          <w:p>
            <w:pPr>
              <w:pStyle w:val="Compact"/>
              <w:jc w:val="left"/>
            </w:pPr>
            <w:r>
              <w:rPr>
                <w:rStyle w:val="VerbatimChar"/>
              </w:rPr>
              <w:t xml:space="preserve">/home/user/projects/my-app</w:t>
            </w:r>
          </w:p>
        </w:tc>
      </w:tr>
    </w:tbl>
    <w:p>
      <w:pPr>
        <w:pStyle w:val="BodyText"/>
      </w:pPr>
      <w:r>
        <w:rPr>
          <w:bCs/>
          <w:b/>
        </w:rPr>
        <w:t xml:space="preserve">Output Data:</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Description</w:t>
            </w:r>
          </w:p>
        </w:tc>
        <w:tc>
          <w:p>
            <w:pPr>
              <w:pStyle w:val="Compact"/>
              <w:jc w:val="left"/>
            </w:pPr>
            <w:r>
              <w:t xml:space="preserve">Example</w:t>
            </w:r>
          </w:p>
        </w:tc>
      </w:tr>
      <w:tr>
        <w:tc>
          <w:p>
            <w:pPr>
              <w:pStyle w:val="Compact"/>
              <w:jc w:val="left"/>
            </w:pPr>
            <w:r>
              <w:t xml:space="preserve">agents</w:t>
            </w:r>
          </w:p>
        </w:tc>
        <w:tc>
          <w:p>
            <w:pPr>
              <w:pStyle w:val="Compact"/>
              <w:jc w:val="left"/>
            </w:pPr>
            <w:r>
              <w:t xml:space="preserve">boolean</w:t>
            </w:r>
          </w:p>
        </w:tc>
        <w:tc>
          <w:p>
            <w:pPr>
              <w:pStyle w:val="Compact"/>
              <w:jc w:val="left"/>
            </w:pPr>
            <w:r>
              <w:t xml:space="preserve">Whether .kiro/agents exists</w:t>
            </w:r>
          </w:p>
        </w:tc>
        <w:tc>
          <w:p>
            <w:pPr>
              <w:pStyle w:val="Compact"/>
              <w:jc w:val="left"/>
            </w:pPr>
            <w:r>
              <w:t xml:space="preserve">true</w:t>
            </w:r>
          </w:p>
        </w:tc>
      </w:tr>
      <w:tr>
        <w:tc>
          <w:p>
            <w:pPr>
              <w:pStyle w:val="Compact"/>
              <w:jc w:val="left"/>
            </w:pPr>
            <w:r>
              <w:t xml:space="preserve">steering</w:t>
            </w:r>
          </w:p>
        </w:tc>
        <w:tc>
          <w:p>
            <w:pPr>
              <w:pStyle w:val="Compact"/>
              <w:jc w:val="left"/>
            </w:pPr>
            <w:r>
              <w:t xml:space="preserve">boolean</w:t>
            </w:r>
          </w:p>
        </w:tc>
        <w:tc>
          <w:p>
            <w:pPr>
              <w:pStyle w:val="Compact"/>
              <w:jc w:val="left"/>
            </w:pPr>
            <w:r>
              <w:t xml:space="preserve">Whether .kiro/steering exists</w:t>
            </w:r>
          </w:p>
        </w:tc>
        <w:tc>
          <w:p>
            <w:pPr>
              <w:pStyle w:val="Compact"/>
              <w:jc w:val="left"/>
            </w:pPr>
            <w:r>
              <w:t xml:space="preserve">true</w:t>
            </w:r>
          </w:p>
        </w:tc>
      </w:tr>
      <w:tr>
        <w:tc>
          <w:p>
            <w:pPr>
              <w:pStyle w:val="Compact"/>
              <w:jc w:val="left"/>
            </w:pPr>
            <w:r>
              <w:t xml:space="preserve">hooks</w:t>
            </w:r>
          </w:p>
        </w:tc>
        <w:tc>
          <w:p>
            <w:pPr>
              <w:pStyle w:val="Compact"/>
              <w:jc w:val="left"/>
            </w:pPr>
            <w:r>
              <w:t xml:space="preserve">boolean</w:t>
            </w:r>
          </w:p>
        </w:tc>
        <w:tc>
          <w:p>
            <w:pPr>
              <w:pStyle w:val="Compact"/>
              <w:jc w:val="left"/>
            </w:pPr>
            <w:r>
              <w:t xml:space="preserve">Whether .kiro/hooks exists</w:t>
            </w:r>
          </w:p>
        </w:tc>
        <w:tc>
          <w:p>
            <w:pPr>
              <w:pStyle w:val="Compact"/>
              <w:jc w:val="left"/>
            </w:pPr>
            <w:r>
              <w:t xml:space="preserve">false</w:t>
            </w:r>
          </w:p>
        </w:tc>
      </w:tr>
      <w:tr>
        <w:tc>
          <w:p>
            <w:pPr>
              <w:pStyle w:val="Compact"/>
              <w:jc w:val="left"/>
            </w:pPr>
            <w:r>
              <w:t xml:space="preserve">templates</w:t>
            </w:r>
          </w:p>
        </w:tc>
        <w:tc>
          <w:p>
            <w:pPr>
              <w:pStyle w:val="Compact"/>
              <w:jc w:val="left"/>
            </w:pPr>
            <w:r>
              <w:t xml:space="preserve">boolean</w:t>
            </w:r>
          </w:p>
        </w:tc>
        <w:tc>
          <w:p>
            <w:pPr>
              <w:pStyle w:val="Compact"/>
              <w:jc w:val="left"/>
            </w:pPr>
            <w:r>
              <w:t xml:space="preserve">Whether documents/templates exists</w:t>
            </w:r>
          </w:p>
        </w:tc>
        <w:tc>
          <w:p>
            <w:pPr>
              <w:pStyle w:val="Compact"/>
              <w:jc w:val="left"/>
            </w:pPr>
            <w:r>
              <w:t xml:space="preserve">true</w:t>
            </w:r>
          </w:p>
        </w:tc>
      </w:tr>
      <w:tr>
        <w:tc>
          <w:p>
            <w:pPr>
              <w:pStyle w:val="Compact"/>
              <w:jc w:val="left"/>
            </w:pPr>
            <w:r>
              <w:t xml:space="preserve">indexer</w:t>
            </w:r>
          </w:p>
        </w:tc>
        <w:tc>
          <w:p>
            <w:pPr>
              <w:pStyle w:val="Compact"/>
              <w:jc w:val="left"/>
            </w:pPr>
            <w:r>
              <w:t xml:space="preserve">boolean</w:t>
            </w:r>
          </w:p>
        </w:tc>
        <w:tc>
          <w:p>
            <w:pPr>
              <w:pStyle w:val="Compact"/>
              <w:jc w:val="left"/>
            </w:pPr>
            <w:r>
              <w:t xml:space="preserve">Whether .analysis/code-intelligence/scripts exists</w:t>
            </w:r>
          </w:p>
        </w:tc>
        <w:tc>
          <w:p>
            <w:pPr>
              <w:pStyle w:val="Compact"/>
              <w:jc w:val="left"/>
            </w:pPr>
            <w:r>
              <w:t xml:space="preserve">false</w:t>
            </w:r>
          </w:p>
        </w:tc>
      </w:tr>
    </w:tbl>
    <w:p>
      <w:pPr>
        <w:pStyle w:val="BodyText"/>
      </w:pPr>
      <w:r>
        <w:rPr>
          <w:bCs/>
          <w:b/>
        </w:rPr>
        <w:t xml:space="preserve">Acceptance Criteria:</w:t>
      </w:r>
    </w:p>
    <w:p>
      <w:pPr>
        <w:numPr>
          <w:ilvl w:val="0"/>
          <w:numId w:val="1019"/>
        </w:numPr>
        <w:pStyle w:val="Compact"/>
      </w:pPr>
      <w:r>
        <w:rPr>
          <w:rStyle w:val="VerbatimChar"/>
        </w:rPr>
        <w:t xml:space="preserve">checkStatus()</w:t>
      </w:r>
      <w:r>
        <w:t xml:space="preserve"> </w:t>
      </w:r>
      <w:r>
        <w:t xml:space="preserve">returns a status for each of the four CORE_COMPONENTS plus indexer.</w:t>
      </w:r>
    </w:p>
    <w:p>
      <w:pPr>
        <w:numPr>
          <w:ilvl w:val="0"/>
          <w:numId w:val="1019"/>
        </w:numPr>
        <w:pStyle w:val="Compact"/>
      </w:pPr>
      <w:r>
        <w:t xml:space="preserve">Status is</w:t>
      </w:r>
      <w:r>
        <w:t xml:space="preserve"> </w:t>
      </w:r>
      <w:r>
        <w:rPr>
          <w:rStyle w:val="VerbatimChar"/>
        </w:rPr>
        <w:t xml:space="preserve">true</w:t>
      </w:r>
      <w:r>
        <w:t xml:space="preserve"> </w:t>
      </w:r>
      <w:r>
        <w:t xml:space="preserve">if the component’s directory exists in the workspace.</w:t>
      </w:r>
    </w:p>
    <w:p>
      <w:pPr>
        <w:numPr>
          <w:ilvl w:val="0"/>
          <w:numId w:val="1019"/>
        </w:numPr>
        <w:pStyle w:val="Compact"/>
      </w:pPr>
      <w:r>
        <w:t xml:space="preserve">Status is</w:t>
      </w:r>
      <w:r>
        <w:t xml:space="preserve"> </w:t>
      </w:r>
      <w:r>
        <w:rPr>
          <w:rStyle w:val="VerbatimChar"/>
        </w:rPr>
        <w:t xml:space="preserve">false</w:t>
      </w:r>
      <w:r>
        <w:t xml:space="preserve"> </w:t>
      </w:r>
      <w:r>
        <w:t xml:space="preserve">if the component’s directory does not exist.</w:t>
      </w:r>
    </w:p>
    <w:p>
      <w:pPr>
        <w:numPr>
          <w:ilvl w:val="0"/>
          <w:numId w:val="1019"/>
        </w:numPr>
        <w:pStyle w:val="Compact"/>
      </w:pPr>
      <w:r>
        <w:t xml:space="preserve">Function does not modify any files — read-only operation.</w:t>
      </w:r>
    </w:p>
    <w:p>
      <w:pPr>
        <w:numPr>
          <w:ilvl w:val="0"/>
          <w:numId w:val="1019"/>
        </w:numPr>
        <w:pStyle w:val="Compact"/>
      </w:pPr>
      <w:r>
        <w:t xml:space="preserve">Function works even if workspace has no Kiro components installed (all false).</w:t>
      </w:r>
    </w:p>
    <w:p>
      <w:pPr>
        <w:pStyle w:val="FirstParagraph"/>
      </w:pPr>
      <w:r>
        <w:rPr>
          <w:bCs/>
          <w:b/>
        </w:rPr>
        <w:t xml:space="preserve">Error Handling:</w:t>
      </w:r>
    </w:p>
    <w:p>
      <w:pPr>
        <w:numPr>
          <w:ilvl w:val="0"/>
          <w:numId w:val="1020"/>
        </w:numPr>
        <w:pStyle w:val="Compact"/>
      </w:pPr>
      <w:r>
        <w:t xml:space="preserve">Workspace path invalid: Return all statuses as false with an error flag</w:t>
      </w:r>
    </w:p>
    <w:p>
      <w:pPr>
        <w:numPr>
          <w:ilvl w:val="0"/>
          <w:numId w:val="1020"/>
        </w:numPr>
        <w:pStyle w:val="Compact"/>
      </w:pPr>
      <w:r>
        <w:t xml:space="preserve">Permission denied on directory check: Treat as</w:t>
      </w:r>
      <w:r>
        <w:t xml:space="preserve"> </w:t>
      </w:r>
      <w:r>
        <w:t xml:space="preserve">“</w:t>
      </w:r>
      <w:r>
        <w:t xml:space="preserve">not exists</w:t>
      </w:r>
      <w:r>
        <w:t xml:space="preserve">”</w:t>
      </w:r>
      <w:r>
        <w:t xml:space="preserve"> </w:t>
      </w:r>
      <w:r>
        <w:t xml:space="preserve">(false)</w:t>
      </w:r>
    </w:p>
    <w:p>
      <w:r>
        <w:pict>
          <v:rect style="width:0;height:1.5pt" o:hralign="center" o:hrstd="t" o:hr="t"/>
        </w:pict>
      </w:r>
    </w:p>
    <w:bookmarkEnd w:id="41"/>
    <w:bookmarkEnd w:id="42"/>
    <w:bookmarkEnd w:id="43"/>
    <w:bookmarkStart w:id="44" w:name="dependencies"/>
    <w:p>
      <w:pPr>
        <w:pStyle w:val="Heading2"/>
      </w:pPr>
      <w:r>
        <w:t xml:space="preserve">3. Dependencies</w:t>
      </w:r>
    </w:p>
    <w:tbl>
      <w:tblPr>
        <w:tblStyle w:val="Table"/>
        <w:tblW w:type="pct" w:w="5000.0"/>
        <w:tblLook w:firstRow="1" w:lastRow="0" w:firstColumn="0" w:lastColumn="0" w:noHBand="0" w:noVBand="0" w:val="0020"/>
      </w:tblPr>
      <w:tblGrid>
        <w:gridCol w:w="2022"/>
        <w:gridCol w:w="1011"/>
        <w:gridCol w:w="2696"/>
        <w:gridCol w:w="2190"/>
      </w:tblGrid>
      <w:tr>
        <w:tc>
          <w:p>
            <w:pPr>
              <w:pStyle w:val="Compact"/>
              <w:jc w:val="left"/>
            </w:pPr>
            <w:r>
              <w:t xml:space="preserve">Dependency</w:t>
            </w:r>
          </w:p>
        </w:tc>
        <w:tc>
          <w:p>
            <w:pPr>
              <w:pStyle w:val="Compact"/>
              <w:jc w:val="left"/>
            </w:pPr>
            <w:r>
              <w:t xml:space="preserve">Type</w:t>
            </w:r>
          </w:p>
        </w:tc>
        <w:tc>
          <w:p>
            <w:pPr>
              <w:pStyle w:val="Compact"/>
              <w:jc w:val="left"/>
            </w:pPr>
            <w:r>
              <w:t xml:space="preserve">Related Ticket</w:t>
            </w:r>
          </w:p>
        </w:tc>
        <w:tc>
          <w:p>
            <w:pPr>
              <w:pStyle w:val="Compact"/>
              <w:jc w:val="left"/>
            </w:pPr>
            <w:r>
              <w:t xml:space="preserve">Description</w:t>
            </w:r>
          </w:p>
        </w:tc>
      </w:tr>
      <w:tr>
        <w:tc>
          <w:p>
            <w:pPr>
              <w:pStyle w:val="Compact"/>
              <w:jc w:val="left"/>
            </w:pPr>
            <w:r>
              <w:t xml:space="preserve">Extension Core</w:t>
            </w:r>
          </w:p>
        </w:tc>
        <w:tc>
          <w:p>
            <w:pPr>
              <w:pStyle w:val="Compact"/>
              <w:jc w:val="left"/>
            </w:pPr>
            <w:r>
              <w:t xml:space="preserve">System</w:t>
            </w:r>
          </w:p>
        </w:tc>
        <w:tc>
          <w:p>
            <w:pPr>
              <w:pStyle w:val="Compact"/>
              <w:jc w:val="left"/>
            </w:pPr>
            <w:r>
              <w:t xml:space="preserve">KSA-2</w:t>
            </w:r>
          </w:p>
        </w:tc>
        <w:tc>
          <w:p>
            <w:pPr>
              <w:pStyle w:val="Compact"/>
              <w:jc w:val="left"/>
            </w:pPr>
            <w:r>
              <w:t xml:space="preserve">Provides VS Code command registration that invokes Injector functions</w:t>
            </w:r>
          </w:p>
        </w:tc>
      </w:tr>
      <w:tr>
        <w:tc>
          <w:p>
            <w:pPr>
              <w:pStyle w:val="Compact"/>
              <w:jc w:val="left"/>
            </w:pPr>
            <w:r>
              <w:t xml:space="preserve">VS Code API</w:t>
            </w:r>
          </w:p>
        </w:tc>
        <w:tc>
          <w:p>
            <w:pPr>
              <w:pStyle w:val="Compact"/>
              <w:jc w:val="left"/>
            </w:pPr>
            <w:r>
              <w:t xml:space="preserve">System</w:t>
            </w:r>
          </w:p>
        </w:tc>
        <w:tc>
          <w:p>
            <w:pPr>
              <w:pStyle w:val="Compact"/>
              <w:jc w:val="left"/>
            </w:pPr>
            <w:r>
              <w:t xml:space="preserve">N/A</w:t>
            </w:r>
          </w:p>
        </w:tc>
        <w:tc>
          <w:p>
            <w:pPr>
              <w:pStyle w:val="Compact"/>
              <w:jc w:val="left"/>
            </w:pPr>
            <w:r>
              <w:t xml:space="preserve">Required for QuickPick UI, workspace path resolution, notifications</w:t>
            </w:r>
          </w:p>
        </w:tc>
      </w:tr>
      <w:tr>
        <w:tc>
          <w:p>
            <w:pPr>
              <w:pStyle w:val="Compact"/>
              <w:jc w:val="left"/>
            </w:pPr>
            <w:r>
              <w:t xml:space="preserve">File System (Node.js fs)</w:t>
            </w:r>
          </w:p>
        </w:tc>
        <w:tc>
          <w:p>
            <w:pPr>
              <w:pStyle w:val="Compact"/>
              <w:jc w:val="left"/>
            </w:pPr>
            <w:r>
              <w:t xml:space="preserve">System</w:t>
            </w:r>
          </w:p>
        </w:tc>
        <w:tc>
          <w:p>
            <w:pPr>
              <w:pStyle w:val="Compact"/>
              <w:jc w:val="left"/>
            </w:pPr>
            <w:r>
              <w:t xml:space="preserve">N/A</w:t>
            </w:r>
          </w:p>
        </w:tc>
        <w:tc>
          <w:p>
            <w:pPr>
              <w:pStyle w:val="Compact"/>
              <w:jc w:val="left"/>
            </w:pPr>
            <w:r>
              <w:t xml:space="preserve">Required for all file copy operations</w:t>
            </w:r>
          </w:p>
        </w:tc>
      </w:tr>
      <w:tr>
        <w:tc>
          <w:p>
            <w:pPr>
              <w:pStyle w:val="Compact"/>
              <w:jc w:val="left"/>
            </w:pPr>
            <w:r>
              <w:t xml:space="preserve">Indexer Config</w:t>
            </w:r>
          </w:p>
        </w:tc>
        <w:tc>
          <w:p>
            <w:pPr>
              <w:pStyle w:val="Compact"/>
              <w:jc w:val="left"/>
            </w:pPr>
            <w:r>
              <w:t xml:space="preserve">Data</w:t>
            </w:r>
          </w:p>
        </w:tc>
        <w:tc>
          <w:p>
            <w:pPr>
              <w:pStyle w:val="Compact"/>
              <w:jc w:val="left"/>
            </w:pPr>
            <w:r>
              <w:t xml:space="preserve">KSA-3</w:t>
            </w:r>
          </w:p>
        </w:tc>
        <w:tc>
          <w:p>
            <w:pPr>
              <w:pStyle w:val="Compact"/>
              <w:jc w:val="left"/>
            </w:pPr>
            <w:r>
              <w:t xml:space="preserve">JSON configuration defining which files belong to each indexer language</w:t>
            </w:r>
          </w:p>
        </w:tc>
      </w:tr>
      <w:tr>
        <w:tc>
          <w:p>
            <w:pPr>
              <w:pStyle w:val="Compact"/>
              <w:jc w:val="left"/>
            </w:pPr>
            <w:r>
              <w:t xml:space="preserve">Indexer Selection UI</w:t>
            </w:r>
          </w:p>
        </w:tc>
        <w:tc>
          <w:p>
            <w:pPr>
              <w:pStyle w:val="Compact"/>
              <w:jc w:val="left"/>
            </w:pPr>
            <w:r>
              <w:t xml:space="preserve">System</w:t>
            </w:r>
          </w:p>
        </w:tc>
        <w:tc>
          <w:p>
            <w:pPr>
              <w:pStyle w:val="Compact"/>
              <w:jc w:val="left"/>
            </w:pPr>
            <w:r>
              <w:t xml:space="preserve">KSA-4</w:t>
            </w:r>
          </w:p>
        </w:tc>
        <w:tc>
          <w:p>
            <w:pPr>
              <w:pStyle w:val="Compact"/>
              <w:jc w:val="left"/>
            </w:pPr>
            <w:r>
              <w:t xml:space="preserve">Provides the UI for selecting indexer language (calls injectAll with selection)</w:t>
            </w:r>
          </w:p>
        </w:tc>
      </w:tr>
      <w:tr>
        <w:tc>
          <w:p>
            <w:pPr>
              <w:pStyle w:val="Compact"/>
              <w:jc w:val="left"/>
            </w:pPr>
            <w:r>
              <w:t xml:space="preserve">Auto-detect Runtime</w:t>
            </w:r>
          </w:p>
        </w:tc>
        <w:tc>
          <w:p>
            <w:pPr>
              <w:pStyle w:val="Compact"/>
              <w:jc w:val="left"/>
            </w:pPr>
            <w:r>
              <w:t xml:space="preserve">System</w:t>
            </w:r>
          </w:p>
        </w:tc>
        <w:tc>
          <w:p>
            <w:pPr>
              <w:pStyle w:val="Compact"/>
              <w:jc w:val="left"/>
            </w:pPr>
            <w:r>
              <w:t xml:space="preserve">KSA-5</w:t>
            </w:r>
          </w:p>
        </w:tc>
        <w:tc>
          <w:p>
            <w:pPr>
              <w:pStyle w:val="Compact"/>
              <w:jc w:val="left"/>
            </w:pPr>
            <w:r>
              <w:t xml:space="preserve">Can auto-detect runtime to suggest default indexer language</w:t>
            </w:r>
          </w:p>
        </w:tc>
      </w:tr>
    </w:tbl>
    <w:p>
      <w:r>
        <w:pict>
          <v:rect style="width:0;height:1.5pt" o:hralign="center" o:hrstd="t" o:hr="t"/>
        </w:pict>
      </w:r>
    </w:p>
    <w:bookmarkEnd w:id="44"/>
    <w:bookmarkStart w:id="45" w:name="stakeholders"/>
    <w:p>
      <w:pPr>
        <w:pStyle w:val="Heading2"/>
      </w:pPr>
      <w:r>
        <w:t xml:space="preserve">4. Stakeholders</w:t>
      </w:r>
    </w:p>
    <w:tbl>
      <w:tblPr>
        <w:tblStyle w:val="Table"/>
        <w:tblW w:type="pct" w:w="5000.0"/>
        <w:tblLook w:firstRow="1" w:lastRow="0" w:firstColumn="0" w:lastColumn="0" w:noHBand="0" w:noVBand="0" w:val="0020"/>
      </w:tblPr>
      <w:tblGrid>
        <w:gridCol w:w="1105"/>
        <w:gridCol w:w="2394"/>
        <w:gridCol w:w="2946"/>
        <w:gridCol w:w="1473"/>
      </w:tblGrid>
      <w:tr>
        <w:tc>
          <w:p>
            <w:pPr>
              <w:pStyle w:val="Compact"/>
              <w:jc w:val="left"/>
            </w:pPr>
            <w:r>
              <w:t xml:space="preserve">Role</w:t>
            </w:r>
          </w:p>
        </w:tc>
        <w:tc>
          <w:p>
            <w:pPr>
              <w:pStyle w:val="Compact"/>
              <w:jc w:val="left"/>
            </w:pPr>
            <w:r>
              <w:t xml:space="preserve">Name / Team</w:t>
            </w:r>
          </w:p>
        </w:tc>
        <w:tc>
          <w:p>
            <w:pPr>
              <w:pStyle w:val="Compact"/>
              <w:jc w:val="left"/>
            </w:pPr>
            <w:r>
              <w:t xml:space="preserve">Responsibility</w:t>
            </w:r>
          </w:p>
        </w:tc>
        <w:tc>
          <w:p>
            <w:pPr>
              <w:pStyle w:val="Compact"/>
              <w:jc w:val="left"/>
            </w:pPr>
            <w:r>
              <w:t xml:space="preserve">Source</w:t>
            </w:r>
          </w:p>
        </w:tc>
      </w:tr>
      <w:tr>
        <w:tc>
          <w:p>
            <w:pPr>
              <w:pStyle w:val="Compact"/>
              <w:jc w:val="left"/>
            </w:pPr>
            <w:r>
              <w:t xml:space="preserve">Developer</w:t>
            </w:r>
          </w:p>
        </w:tc>
        <w:tc>
          <w:p>
            <w:pPr>
              <w:pStyle w:val="Compact"/>
              <w:jc w:val="left"/>
            </w:pPr>
            <w:r>
              <w:t xml:space="preserve">Extension Users</w:t>
            </w:r>
          </w:p>
        </w:tc>
        <w:tc>
          <w:p>
            <w:pPr>
              <w:pStyle w:val="Compact"/>
              <w:jc w:val="left"/>
            </w:pPr>
            <w:r>
              <w:t xml:space="preserve">End users who inject resources into their workspaces</w:t>
            </w:r>
          </w:p>
        </w:tc>
        <w:tc>
          <w:p>
            <w:pPr>
              <w:pStyle w:val="Compact"/>
              <w:jc w:val="left"/>
            </w:pPr>
            <w:r>
              <w:t xml:space="preserve">Target audience</w:t>
            </w:r>
          </w:p>
        </w:tc>
      </w:tr>
      <w:tr>
        <w:tc>
          <w:p>
            <w:pPr>
              <w:pStyle w:val="Compact"/>
              <w:jc w:val="left"/>
            </w:pPr>
            <w:r>
              <w:t xml:space="preserve">Extension Developer</w:t>
            </w:r>
          </w:p>
        </w:tc>
        <w:tc>
          <w:p>
            <w:pPr>
              <w:pStyle w:val="Compact"/>
              <w:jc w:val="left"/>
            </w:pPr>
            <w:r>
              <w:t xml:space="preserve">Kiro SDLC Team</w:t>
            </w:r>
          </w:p>
        </w:tc>
        <w:tc>
          <w:p>
            <w:pPr>
              <w:pStyle w:val="Compact"/>
              <w:jc w:val="left"/>
            </w:pPr>
            <w:r>
              <w:t xml:space="preserve">Implements and maintains the Injector module</w:t>
            </w:r>
          </w:p>
        </w:tc>
        <w:tc>
          <w:p>
            <w:pPr>
              <w:pStyle w:val="Compact"/>
              <w:jc w:val="left"/>
            </w:pPr>
            <w:r>
              <w:t xml:space="preserve">KSA-3 assignee</w:t>
            </w:r>
          </w:p>
        </w:tc>
      </w:tr>
      <w:tr>
        <w:tc>
          <w:p>
            <w:pPr>
              <w:pStyle w:val="Compact"/>
              <w:jc w:val="left"/>
            </w:pPr>
            <w:r>
              <w:t xml:space="preserve">Product Owner</w:t>
            </w:r>
          </w:p>
        </w:tc>
        <w:tc>
          <w:p>
            <w:pPr>
              <w:pStyle w:val="Compact"/>
              <w:jc w:val="left"/>
            </w:pPr>
            <w:r>
              <w:t xml:space="preserve">Kiro SDLC Team</w:t>
            </w:r>
          </w:p>
        </w:tc>
        <w:tc>
          <w:p>
            <w:pPr>
              <w:pStyle w:val="Compact"/>
              <w:jc w:val="left"/>
            </w:pPr>
            <w:r>
              <w:t xml:space="preserve">Defines which components are injectable</w:t>
            </w:r>
          </w:p>
        </w:tc>
        <w:tc>
          <w:p>
            <w:pPr>
              <w:pStyle w:val="Compact"/>
              <w:jc w:val="left"/>
            </w:pPr>
            <w:r>
              <w:t xml:space="preserve">Epic KSA-1</w:t>
            </w:r>
          </w:p>
        </w:tc>
      </w:tr>
    </w:tbl>
    <w:p>
      <w:r>
        <w:pict>
          <v:rect style="width:0;height:1.5pt" o:hralign="center" o:hrstd="t" o:hr="t"/>
        </w:pict>
      </w:r>
    </w:p>
    <w:bookmarkEnd w:id="45"/>
    <w:bookmarkStart w:id="48" w:name="risks-and-assumptions"/>
    <w:p>
      <w:pPr>
        <w:pStyle w:val="Heading2"/>
      </w:pPr>
      <w:r>
        <w:t xml:space="preserve">5. Risks and Assumptions</w:t>
      </w:r>
    </w:p>
    <w:bookmarkStart w:id="46" w:name="risks"/>
    <w:p>
      <w:pPr>
        <w:pStyle w:val="Heading3"/>
      </w:pPr>
      <w:r>
        <w:t xml:space="preserve">5.1 Risks</w:t>
      </w:r>
    </w:p>
    <w:tbl>
      <w:tblPr>
        <w:tblStyle w:val="Table"/>
        <w:tblW w:type="pct" w:w="4999.999999999999"/>
        <w:tblLook w:firstRow="1" w:lastRow="0" w:firstColumn="0" w:lastColumn="0" w:noHBand="0" w:noVBand="0" w:val="0020"/>
      </w:tblPr>
      <w:tblGrid>
        <w:gridCol w:w="1250"/>
        <w:gridCol w:w="1667"/>
        <w:gridCol w:w="2501"/>
        <w:gridCol w:w="2501"/>
      </w:tblGrid>
      <w:tr>
        <w:tc>
          <w:p>
            <w:pPr>
              <w:pStyle w:val="Compact"/>
              <w:jc w:val="left"/>
            </w:pPr>
            <w:r>
              <w:t xml:space="preserve">Risk</w:t>
            </w:r>
          </w:p>
        </w:tc>
        <w:tc>
          <w:p>
            <w:pPr>
              <w:pStyle w:val="Compact"/>
              <w:jc w:val="left"/>
            </w:pPr>
            <w:r>
              <w:t xml:space="preserve">Impact</w:t>
            </w:r>
          </w:p>
        </w:tc>
        <w:tc>
          <w:p>
            <w:pPr>
              <w:pStyle w:val="Compact"/>
              <w:jc w:val="left"/>
            </w:pPr>
            <w:r>
              <w:t xml:space="preserve">Likelihood</w:t>
            </w:r>
          </w:p>
        </w:tc>
        <w:tc>
          <w:p>
            <w:pPr>
              <w:pStyle w:val="Compact"/>
              <w:jc w:val="left"/>
            </w:pPr>
            <w:r>
              <w:t xml:space="preserve">Mitigation</w:t>
            </w:r>
          </w:p>
        </w:tc>
      </w:tr>
      <w:tr>
        <w:tc>
          <w:p>
            <w:pPr>
              <w:pStyle w:val="Compact"/>
              <w:jc w:val="left"/>
            </w:pPr>
            <w:r>
              <w:t xml:space="preserve">Overwriting user-customized files</w:t>
            </w:r>
          </w:p>
        </w:tc>
        <w:tc>
          <w:p>
            <w:pPr>
              <w:pStyle w:val="Compact"/>
              <w:jc w:val="left"/>
            </w:pPr>
            <w:r>
              <w:t xml:space="preserve">High</w:t>
            </w:r>
          </w:p>
        </w:tc>
        <w:tc>
          <w:p>
            <w:pPr>
              <w:pStyle w:val="Compact"/>
              <w:jc w:val="left"/>
            </w:pPr>
            <w:r>
              <w:t xml:space="preserve">Medium</w:t>
            </w:r>
          </w:p>
        </w:tc>
        <w:tc>
          <w:p>
            <w:pPr>
              <w:pStyle w:val="Compact"/>
              <w:jc w:val="left"/>
            </w:pPr>
            <w:r>
              <w:t xml:space="preserve">Consider adding a confirmation prompt before overwriting existing files</w:t>
            </w:r>
          </w:p>
        </w:tc>
      </w:tr>
      <w:tr>
        <w:tc>
          <w:p>
            <w:pPr>
              <w:pStyle w:val="Compact"/>
              <w:jc w:val="left"/>
            </w:pPr>
            <w:r>
              <w:t xml:space="preserve">Large resource directories causing slow copy</w:t>
            </w:r>
          </w:p>
        </w:tc>
        <w:tc>
          <w:p>
            <w:pPr>
              <w:pStyle w:val="Compact"/>
              <w:jc w:val="left"/>
            </w:pPr>
            <w:r>
              <w:t xml:space="preserve">Medium</w:t>
            </w:r>
          </w:p>
        </w:tc>
        <w:tc>
          <w:p>
            <w:pPr>
              <w:pStyle w:val="Compact"/>
              <w:jc w:val="left"/>
            </w:pPr>
            <w:r>
              <w:t xml:space="preserve">Low</w:t>
            </w:r>
          </w:p>
        </w:tc>
        <w:tc>
          <w:p>
            <w:pPr>
              <w:pStyle w:val="Compact"/>
              <w:jc w:val="left"/>
            </w:pPr>
            <w:r>
              <w:t xml:space="preserve">Implement progress indicator for large copy operations</w:t>
            </w:r>
          </w:p>
        </w:tc>
      </w:tr>
      <w:tr>
        <w:tc>
          <w:p>
            <w:pPr>
              <w:pStyle w:val="Compact"/>
              <w:jc w:val="left"/>
            </w:pPr>
            <w:r>
              <w:t xml:space="preserve">Permission issues on target workspace</w:t>
            </w:r>
          </w:p>
        </w:tc>
        <w:tc>
          <w:p>
            <w:pPr>
              <w:pStyle w:val="Compact"/>
              <w:jc w:val="left"/>
            </w:pPr>
            <w:r>
              <w:t xml:space="preserve">Medium</w:t>
            </w:r>
          </w:p>
        </w:tc>
        <w:tc>
          <w:p>
            <w:pPr>
              <w:pStyle w:val="Compact"/>
              <w:jc w:val="left"/>
            </w:pPr>
            <w:r>
              <w:t xml:space="preserve">Low</w:t>
            </w:r>
          </w:p>
        </w:tc>
        <w:tc>
          <w:p>
            <w:pPr>
              <w:pStyle w:val="Compact"/>
              <w:jc w:val="left"/>
            </w:pPr>
            <w:r>
              <w:t xml:space="preserve">Provide clear error messages with remediation steps</w:t>
            </w:r>
          </w:p>
        </w:tc>
      </w:tr>
      <w:tr>
        <w:tc>
          <w:p>
            <w:pPr>
              <w:pStyle w:val="Compact"/>
              <w:jc w:val="left"/>
            </w:pPr>
            <w:r>
              <w:t xml:space="preserve">Extension path resolution fails on some OS</w:t>
            </w:r>
          </w:p>
        </w:tc>
        <w:tc>
          <w:p>
            <w:pPr>
              <w:pStyle w:val="Compact"/>
              <w:jc w:val="left"/>
            </w:pPr>
            <w:r>
              <w:t xml:space="preserve">Medium</w:t>
            </w:r>
          </w:p>
        </w:tc>
        <w:tc>
          <w:p>
            <w:pPr>
              <w:pStyle w:val="Compact"/>
              <w:jc w:val="left"/>
            </w:pPr>
            <w:r>
              <w:t xml:space="preserve">Low</w:t>
            </w:r>
          </w:p>
        </w:tc>
        <w:tc>
          <w:p>
            <w:pPr>
              <w:pStyle w:val="Compact"/>
              <w:jc w:val="left"/>
            </w:pPr>
            <w:r>
              <w:t xml:space="preserve">Use VS Code API</w:t>
            </w:r>
            <w:r>
              <w:t xml:space="preserve"> </w:t>
            </w:r>
            <w:r>
              <w:rPr>
                <w:rStyle w:val="VerbatimChar"/>
              </w:rPr>
              <w:t xml:space="preserve">extensionUri</w:t>
            </w:r>
            <w:r>
              <w:t xml:space="preserve"> </w:t>
            </w:r>
            <w:r>
              <w:t xml:space="preserve">for reliable path resolution</w:t>
            </w:r>
          </w:p>
        </w:tc>
      </w:tr>
    </w:tbl>
    <w:bookmarkEnd w:id="46"/>
    <w:bookmarkStart w:id="47" w:name="assumptions"/>
    <w:p>
      <w:pPr>
        <w:pStyle w:val="Heading3"/>
      </w:pPr>
      <w:r>
        <w:t xml:space="preserve">5.2 Assumptions</w:t>
      </w:r>
    </w:p>
    <w:p>
      <w:pPr>
        <w:numPr>
          <w:ilvl w:val="0"/>
          <w:numId w:val="1021"/>
        </w:numPr>
        <w:pStyle w:val="Compact"/>
      </w:pPr>
      <w:r>
        <w:t xml:space="preserve">The extension’s</w:t>
      </w:r>
      <w:r>
        <w:t xml:space="preserve"> </w:t>
      </w:r>
      <w:r>
        <w:rPr>
          <w:rStyle w:val="VerbatimChar"/>
        </w:rPr>
        <w:t xml:space="preserve">resources/</w:t>
      </w:r>
      <w:r>
        <w:t xml:space="preserve"> </w:t>
      </w:r>
      <w:r>
        <w:t xml:space="preserve">directory is always present and correctly structured after installation.</w:t>
      </w:r>
    </w:p>
    <w:p>
      <w:pPr>
        <w:numPr>
          <w:ilvl w:val="0"/>
          <w:numId w:val="1021"/>
        </w:numPr>
        <w:pStyle w:val="Compact"/>
      </w:pPr>
      <w:r>
        <w:t xml:space="preserve">The workspace root is always available when inject commands are triggered (commands are disabled when no workspace is open).</w:t>
      </w:r>
    </w:p>
    <w:p>
      <w:pPr>
        <w:numPr>
          <w:ilvl w:val="0"/>
          <w:numId w:val="1021"/>
        </w:numPr>
        <w:pStyle w:val="Compact"/>
      </w:pPr>
      <w:r>
        <w:t xml:space="preserve">File overwrite without merge is acceptable behavior for v1.0.</w:t>
      </w:r>
    </w:p>
    <w:p>
      <w:pPr>
        <w:numPr>
          <w:ilvl w:val="0"/>
          <w:numId w:val="1021"/>
        </w:numPr>
        <w:pStyle w:val="Compact"/>
      </w:pPr>
      <w:r>
        <w:t xml:space="preserve">The indexer-config file is bundled with the extension and defines all supported languages.</w:t>
      </w:r>
    </w:p>
    <w:p>
      <w:pPr>
        <w:numPr>
          <w:ilvl w:val="0"/>
          <w:numId w:val="1021"/>
        </w:numPr>
        <w:pStyle w:val="Compact"/>
      </w:pPr>
      <w:r>
        <w:t xml:space="preserve">Node.js</w:t>
      </w:r>
      <w:r>
        <w:t xml:space="preserve"> </w:t>
      </w:r>
      <w:r>
        <w:rPr>
          <w:rStyle w:val="VerbatimChar"/>
        </w:rPr>
        <w:t xml:space="preserve">fs</w:t>
      </w:r>
      <w:r>
        <w:t xml:space="preserve"> </w:t>
      </w:r>
      <w:r>
        <w:t xml:space="preserve">module is available in the VS Code extension host environment.</w:t>
      </w:r>
    </w:p>
    <w:p>
      <w:r>
        <w:pict>
          <v:rect style="width:0;height:1.5pt" o:hralign="center" o:hrstd="t" o:hr="t"/>
        </w:pict>
      </w:r>
    </w:p>
    <w:bookmarkEnd w:id="47"/>
    <w:bookmarkEnd w:id="48"/>
    <w:bookmarkStart w:id="49" w:name="non-functional-requirements"/>
    <w:p>
      <w:pPr>
        <w:pStyle w:val="Heading2"/>
      </w:pPr>
      <w:r>
        <w:t xml:space="preserve">6. Non-Functional Requirements</w:t>
      </w:r>
    </w:p>
    <w:tbl>
      <w:tblPr>
        <w:tblStyle w:val="Table"/>
        <w:tblW w:type="pct" w:w="5000.0"/>
        <w:tblLook w:firstRow="1" w:lastRow="0" w:firstColumn="0" w:lastColumn="0" w:noHBand="0" w:noVBand="0" w:val="0020"/>
      </w:tblPr>
      <w:tblGrid>
        <w:gridCol w:w="2475"/>
        <w:gridCol w:w="3217"/>
        <w:gridCol w:w="2227"/>
      </w:tblGrid>
      <w:tr>
        <w:tc>
          <w:p>
            <w:pPr>
              <w:pStyle w:val="Compact"/>
              <w:jc w:val="left"/>
            </w:pPr>
            <w:r>
              <w:t xml:space="preserve">Category</w:t>
            </w:r>
          </w:p>
        </w:tc>
        <w:tc>
          <w:p>
            <w:pPr>
              <w:pStyle w:val="Compact"/>
              <w:jc w:val="left"/>
            </w:pPr>
            <w:r>
              <w:t xml:space="preserve">Requirement</w:t>
            </w:r>
          </w:p>
        </w:tc>
        <w:tc>
          <w:p>
            <w:pPr>
              <w:pStyle w:val="Compact"/>
              <w:jc w:val="left"/>
            </w:pPr>
            <w:r>
              <w:t xml:space="preserve">Details</w:t>
            </w:r>
          </w:p>
        </w:tc>
      </w:tr>
      <w:tr>
        <w:tc>
          <w:p>
            <w:pPr>
              <w:pStyle w:val="Compact"/>
              <w:jc w:val="left"/>
            </w:pPr>
            <w:r>
              <w:t xml:space="preserve">Performance</w:t>
            </w:r>
          </w:p>
        </w:tc>
        <w:tc>
          <w:p>
            <w:pPr>
              <w:pStyle w:val="Compact"/>
              <w:jc w:val="left"/>
            </w:pPr>
            <w:r>
              <w:t xml:space="preserve">Copy operation completes within 5 seconds</w:t>
            </w:r>
          </w:p>
        </w:tc>
        <w:tc>
          <w:p>
            <w:pPr>
              <w:pStyle w:val="Compact"/>
              <w:jc w:val="left"/>
            </w:pPr>
            <w:r>
              <w:t xml:space="preserve">For typical resource sets (&lt; 500 files total)</w:t>
            </w:r>
          </w:p>
        </w:tc>
      </w:tr>
      <w:tr>
        <w:tc>
          <w:p>
            <w:pPr>
              <w:pStyle w:val="Compact"/>
              <w:jc w:val="left"/>
            </w:pPr>
            <w:r>
              <w:t xml:space="preserve">Reliability</w:t>
            </w:r>
          </w:p>
        </w:tc>
        <w:tc>
          <w:p>
            <w:pPr>
              <w:pStyle w:val="Compact"/>
              <w:jc w:val="left"/>
            </w:pPr>
            <w:r>
              <w:t xml:space="preserve">Atomic component copy</w:t>
            </w:r>
          </w:p>
        </w:tc>
        <w:tc>
          <w:p>
            <w:pPr>
              <w:pStyle w:val="Compact"/>
              <w:jc w:val="left"/>
            </w:pPr>
            <w:r>
              <w:t xml:space="preserve">If a component copy fails midway, partial files should not corrupt workspace</w:t>
            </w:r>
          </w:p>
        </w:tc>
      </w:tr>
      <w:tr>
        <w:tc>
          <w:p>
            <w:pPr>
              <w:pStyle w:val="Compact"/>
              <w:jc w:val="left"/>
            </w:pPr>
            <w:r>
              <w:t xml:space="preserve">Compatibility</w:t>
            </w:r>
          </w:p>
        </w:tc>
        <w:tc>
          <w:p>
            <w:pPr>
              <w:pStyle w:val="Compact"/>
              <w:jc w:val="left"/>
            </w:pPr>
            <w:r>
              <w:t xml:space="preserve">Cross-platform file operations</w:t>
            </w:r>
          </w:p>
        </w:tc>
        <w:tc>
          <w:p>
            <w:pPr>
              <w:pStyle w:val="Compact"/>
              <w:jc w:val="left"/>
            </w:pPr>
            <w:r>
              <w:t xml:space="preserve">Must work on Windows, macOS, and Linux</w:t>
            </w:r>
          </w:p>
        </w:tc>
      </w:tr>
      <w:tr>
        <w:tc>
          <w:p>
            <w:pPr>
              <w:pStyle w:val="Compact"/>
              <w:jc w:val="left"/>
            </w:pPr>
            <w:r>
              <w:t xml:space="preserve">Usability</w:t>
            </w:r>
          </w:p>
        </w:tc>
        <w:tc>
          <w:p>
            <w:pPr>
              <w:pStyle w:val="Compact"/>
              <w:jc w:val="left"/>
            </w:pPr>
            <w:r>
              <w:t xml:space="preserve">Clear feedback on completion</w:t>
            </w:r>
          </w:p>
        </w:tc>
        <w:tc>
          <w:p>
            <w:pPr>
              <w:pStyle w:val="Compact"/>
              <w:jc w:val="left"/>
            </w:pPr>
            <w:r>
              <w:t xml:space="preserve">User receives notification with summary of what was injected</w:t>
            </w:r>
          </w:p>
        </w:tc>
      </w:tr>
    </w:tbl>
    <w:p>
      <w:r>
        <w:pict>
          <v:rect style="width:0;height:1.5pt" o:hralign="center" o:hrstd="t" o:hr="t"/>
        </w:pict>
      </w:r>
    </w:p>
    <w:bookmarkEnd w:id="49"/>
    <w:bookmarkStart w:id="50" w:name="related-tickets"/>
    <w:p>
      <w:pPr>
        <w:pStyle w:val="Heading2"/>
      </w:pPr>
      <w:r>
        <w:t xml:space="preserve">7. Related Tickets</w:t>
      </w:r>
    </w:p>
    <w:tbl>
      <w:tblPr>
        <w:tblStyle w:val="Table"/>
        <w:tblW w:type="pct" w:w="0.0"/>
        <w:tblLook w:firstRow="1" w:lastRow="0" w:firstColumn="0" w:lastColumn="0" w:noHBand="0" w:noVBand="0" w:val="0020"/>
      </w:tblPr>
      <w:tblGrid/>
      <w:tr>
        <w:tc>
          <w:p>
            <w:pPr>
              <w:pStyle w:val="Compact"/>
              <w:jc w:val="left"/>
            </w:pPr>
            <w:r>
              <w:t xml:space="preserve">Ticket Key</w:t>
            </w:r>
          </w:p>
        </w:tc>
        <w:tc>
          <w:p>
            <w:pPr>
              <w:pStyle w:val="Compact"/>
              <w:jc w:val="left"/>
            </w:pPr>
            <w:r>
              <w:t xml:space="preserve">Summary</w:t>
            </w:r>
          </w:p>
        </w:tc>
        <w:tc>
          <w:p>
            <w:pPr>
              <w:pStyle w:val="Compact"/>
              <w:jc w:val="left"/>
            </w:pPr>
            <w:r>
              <w:t xml:space="preserve">Status</w:t>
            </w:r>
          </w:p>
        </w:tc>
        <w:tc>
          <w:p>
            <w:pPr>
              <w:pStyle w:val="Compact"/>
              <w:jc w:val="left"/>
            </w:pPr>
            <w:r>
              <w:t xml:space="preserve">Type</w:t>
            </w:r>
          </w:p>
        </w:tc>
        <w:tc>
          <w:p>
            <w:pPr>
              <w:pStyle w:val="Compact"/>
              <w:jc w:val="left"/>
            </w:pPr>
            <w:r>
              <w:t xml:space="preserve">Relationship</w:t>
            </w:r>
          </w:p>
        </w:tc>
      </w:tr>
      <w:tr>
        <w:tc>
          <w:p>
            <w:pPr>
              <w:pStyle w:val="Compact"/>
              <w:jc w:val="left"/>
            </w:pPr>
            <w:r>
              <w:t xml:space="preserve">KSA-3</w:t>
            </w:r>
          </w:p>
        </w:tc>
        <w:tc>
          <w:p>
            <w:pPr>
              <w:pStyle w:val="Compact"/>
              <w:jc w:val="left"/>
            </w:pPr>
            <w:r>
              <w:t xml:space="preserve">Injector — Copy Resources to Workspace</w:t>
            </w:r>
          </w:p>
        </w:tc>
        <w:tc>
          <w:p>
            <w:pPr>
              <w:pStyle w:val="Compact"/>
              <w:jc w:val="left"/>
            </w:pPr>
            <w:r>
              <w:t xml:space="preserve">To Do</w:t>
            </w:r>
          </w:p>
        </w:tc>
        <w:tc>
          <w:p>
            <w:pPr>
              <w:pStyle w:val="Compact"/>
              <w:jc w:val="left"/>
            </w:pPr>
            <w:r>
              <w:t xml:space="preserve">Task</w:t>
            </w:r>
          </w:p>
        </w:tc>
        <w:tc>
          <w:p>
            <w:pPr>
              <w:pStyle w:val="Compact"/>
              <w:jc w:val="left"/>
            </w:pPr>
            <w:r>
              <w:t xml:space="preserve">Main ticket</w:t>
            </w:r>
          </w:p>
        </w:tc>
      </w:tr>
      <w:tr>
        <w:tc>
          <w:p>
            <w:pPr>
              <w:pStyle w:val="Compact"/>
              <w:jc w:val="left"/>
            </w:pPr>
            <w:r>
              <w:t xml:space="preserve">KSA-1</w:t>
            </w:r>
          </w:p>
        </w:tc>
        <w:tc>
          <w:p>
            <w:pPr>
              <w:pStyle w:val="Compact"/>
              <w:jc w:val="left"/>
            </w:pPr>
            <w:r>
              <w:t xml:space="preserve">Kiro SDLC Agent Extension</w:t>
            </w:r>
          </w:p>
        </w:tc>
        <w:tc>
          <w:p>
            <w:pPr>
              <w:pStyle w:val="Compact"/>
              <w:jc w:val="left"/>
            </w:pPr>
            <w:r>
              <w:t xml:space="preserve">To Do</w:t>
            </w:r>
          </w:p>
        </w:tc>
        <w:tc>
          <w:p>
            <w:pPr>
              <w:pStyle w:val="Compact"/>
              <w:jc w:val="left"/>
            </w:pPr>
            <w:r>
              <w:t xml:space="preserve">Epic</w:t>
            </w:r>
          </w:p>
        </w:tc>
        <w:tc>
          <w:p>
            <w:pPr>
              <w:pStyle w:val="Compact"/>
              <w:jc w:val="left"/>
            </w:pPr>
            <w:r>
              <w:t xml:space="preserve">Parent epic</w:t>
            </w:r>
          </w:p>
        </w:tc>
      </w:tr>
      <w:tr>
        <w:tc>
          <w:p>
            <w:pPr>
              <w:pStyle w:val="Compact"/>
              <w:jc w:val="left"/>
            </w:pPr>
            <w:r>
              <w:t xml:space="preserve">KSA-2</w:t>
            </w:r>
          </w:p>
        </w:tc>
        <w:tc>
          <w:p>
            <w:pPr>
              <w:pStyle w:val="Compact"/>
              <w:jc w:val="left"/>
            </w:pPr>
            <w:r>
              <w:t xml:space="preserve">Extension Core</w:t>
            </w:r>
          </w:p>
        </w:tc>
        <w:tc>
          <w:p>
            <w:pPr>
              <w:pStyle w:val="Compact"/>
              <w:jc w:val="left"/>
            </w:pPr>
            <w:r>
              <w:t xml:space="preserve">To Do</w:t>
            </w:r>
          </w:p>
        </w:tc>
        <w:tc>
          <w:p>
            <w:pPr>
              <w:pStyle w:val="Compact"/>
              <w:jc w:val="left"/>
            </w:pPr>
            <w:r>
              <w:t xml:space="preserve">Task</w:t>
            </w:r>
          </w:p>
        </w:tc>
        <w:tc>
          <w:p>
            <w:pPr>
              <w:pStyle w:val="Compact"/>
              <w:jc w:val="left"/>
            </w:pPr>
            <w:r>
              <w:t xml:space="preserve">Dependency (provides commands)</w:t>
            </w:r>
          </w:p>
        </w:tc>
      </w:tr>
      <w:tr>
        <w:tc>
          <w:p>
            <w:pPr>
              <w:pStyle w:val="Compact"/>
              <w:jc w:val="left"/>
            </w:pPr>
            <w:r>
              <w:t xml:space="preserve">KSA-4</w:t>
            </w:r>
          </w:p>
        </w:tc>
        <w:tc>
          <w:p>
            <w:pPr>
              <w:pStyle w:val="Compact"/>
              <w:jc w:val="left"/>
            </w:pPr>
            <w:r>
              <w:t xml:space="preserve">Indexer Selection UI</w:t>
            </w:r>
          </w:p>
        </w:tc>
        <w:tc>
          <w:p>
            <w:pPr>
              <w:pStyle w:val="Compact"/>
              <w:jc w:val="left"/>
            </w:pPr>
            <w:r>
              <w:t xml:space="preserve">To Do</w:t>
            </w:r>
          </w:p>
        </w:tc>
        <w:tc>
          <w:p>
            <w:pPr>
              <w:pStyle w:val="Compact"/>
              <w:jc w:val="left"/>
            </w:pPr>
            <w:r>
              <w:t xml:space="preserve">Task</w:t>
            </w:r>
          </w:p>
        </w:tc>
        <w:tc>
          <w:p>
            <w:pPr>
              <w:pStyle w:val="Compact"/>
              <w:jc w:val="left"/>
            </w:pPr>
            <w:r>
              <w:t xml:space="preserve">Related (consumes injectAll)</w:t>
            </w:r>
          </w:p>
        </w:tc>
      </w:tr>
      <w:tr>
        <w:tc>
          <w:p>
            <w:pPr>
              <w:pStyle w:val="Compact"/>
              <w:jc w:val="left"/>
            </w:pPr>
            <w:r>
              <w:t xml:space="preserve">KSA-5</w:t>
            </w:r>
          </w:p>
        </w:tc>
        <w:tc>
          <w:p>
            <w:pPr>
              <w:pStyle w:val="Compact"/>
              <w:jc w:val="left"/>
            </w:pPr>
            <w:r>
              <w:t xml:space="preserve">Auto-detect Runtime</w:t>
            </w:r>
          </w:p>
        </w:tc>
        <w:tc>
          <w:p>
            <w:pPr>
              <w:pStyle w:val="Compact"/>
              <w:jc w:val="left"/>
            </w:pPr>
            <w:r>
              <w:t xml:space="preserve">To Do</w:t>
            </w:r>
          </w:p>
        </w:tc>
        <w:tc>
          <w:p>
            <w:pPr>
              <w:pStyle w:val="Compact"/>
              <w:jc w:val="left"/>
            </w:pPr>
            <w:r>
              <w:t xml:space="preserve">Task</w:t>
            </w:r>
          </w:p>
        </w:tc>
        <w:tc>
          <w:p>
            <w:pPr>
              <w:pStyle w:val="Compact"/>
              <w:jc w:val="left"/>
            </w:pPr>
            <w:r>
              <w:t xml:space="preserve">Related (suggests indexer language)</w:t>
            </w:r>
          </w:p>
        </w:tc>
      </w:tr>
    </w:tbl>
    <w:p>
      <w:r>
        <w:pict>
          <v:rect style="width:0;height:1.5pt" o:hralign="center" o:hrstd="t" o:hr="t"/>
        </w:pict>
      </w:r>
    </w:p>
    <w:bookmarkEnd w:id="50"/>
    <w:bookmarkStart w:id="55" w:name="appendix"/>
    <w:p>
      <w:pPr>
        <w:pStyle w:val="Heading2"/>
      </w:pPr>
      <w:r>
        <w:t xml:space="preserve">8. Appendix</w:t>
      </w:r>
    </w:p>
    <w:bookmarkStart w:id="51" w:name="glossary"/>
    <w:p>
      <w:pPr>
        <w:pStyle w:val="Heading3"/>
      </w:pPr>
      <w:r>
        <w:t xml:space="preserve">Glossary</w:t>
      </w:r>
    </w:p>
    <w:tbl>
      <w:tblPr>
        <w:tblStyle w:val="Table"/>
        <w:tblW w:type="pct" w:w="5000.0"/>
        <w:tblLook w:firstRow="1" w:lastRow="0" w:firstColumn="0" w:lastColumn="0" w:noHBand="0" w:noVBand="0" w:val="0020"/>
      </w:tblPr>
      <w:tblGrid>
        <w:gridCol w:w="2640"/>
        <w:gridCol w:w="5280"/>
      </w:tblGrid>
      <w:tr>
        <w:tc>
          <w:p>
            <w:pPr>
              <w:pStyle w:val="Compact"/>
              <w:jc w:val="left"/>
            </w:pPr>
            <w:r>
              <w:t xml:space="preserve">Term</w:t>
            </w:r>
          </w:p>
        </w:tc>
        <w:tc>
          <w:p>
            <w:pPr>
              <w:pStyle w:val="Compact"/>
              <w:jc w:val="left"/>
            </w:pPr>
            <w:r>
              <w:t xml:space="preserve">Definition</w:t>
            </w:r>
          </w:p>
        </w:tc>
      </w:tr>
      <w:tr>
        <w:tc>
          <w:p>
            <w:pPr>
              <w:pStyle w:val="Compact"/>
              <w:jc w:val="left"/>
            </w:pPr>
            <w:r>
              <w:t xml:space="preserve">CORE_COMPONENTS</w:t>
            </w:r>
          </w:p>
        </w:tc>
        <w:tc>
          <w:p>
            <w:pPr>
              <w:pStyle w:val="Compact"/>
              <w:jc w:val="left"/>
            </w:pPr>
            <w:r>
              <w:t xml:space="preserve">The four main injectable resource sets: agents, steering, hooks, templates</w:t>
            </w:r>
          </w:p>
        </w:tc>
      </w:tr>
      <w:tr>
        <w:tc>
          <w:p>
            <w:pPr>
              <w:pStyle w:val="Compact"/>
              <w:jc w:val="left"/>
            </w:pPr>
            <w:r>
              <w:t xml:space="preserve">Injector</w:t>
            </w:r>
          </w:p>
        </w:tc>
        <w:tc>
          <w:p>
            <w:pPr>
              <w:pStyle w:val="Compact"/>
              <w:jc w:val="left"/>
            </w:pPr>
            <w:r>
              <w:t xml:space="preserve">The module responsible for copying extension resources to the workspace</w:t>
            </w:r>
          </w:p>
        </w:tc>
      </w:tr>
      <w:tr>
        <w:tc>
          <w:p>
            <w:pPr>
              <w:pStyle w:val="Compact"/>
              <w:jc w:val="left"/>
            </w:pPr>
            <w:r>
              <w:t xml:space="preserve">Indexer</w:t>
            </w:r>
          </w:p>
        </w:tc>
        <w:tc>
          <w:p>
            <w:pPr>
              <w:pStyle w:val="Compact"/>
              <w:jc w:val="left"/>
            </w:pPr>
            <w:r>
              <w:t xml:space="preserve">Language-specific scripts that analyze source code and generate intelligence files</w:t>
            </w:r>
          </w:p>
        </w:tc>
      </w:tr>
      <w:tr>
        <w:tc>
          <w:p>
            <w:pPr>
              <w:pStyle w:val="Compact"/>
              <w:jc w:val="left"/>
            </w:pPr>
            <w:r>
              <w:t xml:space="preserve">extensionPath</w:t>
            </w:r>
          </w:p>
        </w:tc>
        <w:tc>
          <w:p>
            <w:pPr>
              <w:pStyle w:val="Compact"/>
              <w:jc w:val="left"/>
            </w:pPr>
            <w:r>
              <w:t xml:space="preserve">The filesystem path where the VS Code extension is installed</w:t>
            </w:r>
          </w:p>
        </w:tc>
      </w:tr>
      <w:tr>
        <w:tc>
          <w:p>
            <w:pPr>
              <w:pStyle w:val="Compact"/>
              <w:jc w:val="left"/>
            </w:pPr>
            <w:r>
              <w:t xml:space="preserve">workspaceRoot</w:t>
            </w:r>
          </w:p>
        </w:tc>
        <w:tc>
          <w:p>
            <w:pPr>
              <w:pStyle w:val="Compact"/>
              <w:jc w:val="left"/>
            </w:pPr>
            <w:r>
              <w:t xml:space="preserve">The root directory of the currently open VS Code workspace</w:t>
            </w:r>
          </w:p>
        </w:tc>
      </w:tr>
      <w:tr>
        <w:tc>
          <w:p>
            <w:pPr>
              <w:pStyle w:val="Compact"/>
              <w:jc w:val="left"/>
            </w:pPr>
            <w:r>
              <w:t xml:space="preserve">QuickPick</w:t>
            </w:r>
          </w:p>
        </w:tc>
        <w:tc>
          <w:p>
            <w:pPr>
              <w:pStyle w:val="Compact"/>
              <w:jc w:val="left"/>
            </w:pPr>
            <w:r>
              <w:t xml:space="preserve">VS Code’s built-in multi-select dropdown UI component</w:t>
            </w:r>
          </w:p>
        </w:tc>
      </w:tr>
      <w:tr>
        <w:tc>
          <w:p>
            <w:pPr>
              <w:pStyle w:val="Compact"/>
              <w:jc w:val="left"/>
            </w:pPr>
            <w:r>
              <w:t xml:space="preserve">Filtered Copy</w:t>
            </w:r>
          </w:p>
        </w:tc>
        <w:tc>
          <w:p>
            <w:pPr>
              <w:pStyle w:val="Compact"/>
              <w:jc w:val="left"/>
            </w:pPr>
            <w:r>
              <w:t xml:space="preserve">Copy operation that only includes items matching a whitelist</w:t>
            </w:r>
          </w:p>
        </w:tc>
      </w:tr>
    </w:tbl>
    <w:bookmarkEnd w:id="51"/>
    <w:bookmarkStart w:id="52" w:name="reference-documents"/>
    <w:p>
      <w:pPr>
        <w:pStyle w:val="Heading3"/>
      </w:pPr>
      <w:r>
        <w:t xml:space="preserve">Reference Documents</w:t>
      </w:r>
    </w:p>
    <w:tbl>
      <w:tblPr>
        <w:tblStyle w:val="Table"/>
        <w:tblW w:type="pct" w:w="0.0"/>
        <w:tblLook w:firstRow="1" w:lastRow="0" w:firstColumn="0" w:lastColumn="0" w:noHBand="0" w:noVBand="0" w:val="0020"/>
      </w:tblPr>
      <w:tblGrid/>
      <w:tr>
        <w:tc>
          <w:p>
            <w:pPr>
              <w:pStyle w:val="Compact"/>
              <w:jc w:val="left"/>
            </w:pPr>
            <w:r>
              <w:t xml:space="preserve">Document</w:t>
            </w:r>
          </w:p>
        </w:tc>
        <w:tc>
          <w:p>
            <w:pPr>
              <w:pStyle w:val="Compact"/>
              <w:jc w:val="left"/>
            </w:pPr>
            <w:r>
              <w:t xml:space="preserve">Link / Location</w:t>
            </w:r>
          </w:p>
        </w:tc>
      </w:tr>
      <w:tr>
        <w:tc>
          <w:p>
            <w:pPr>
              <w:pStyle w:val="Compact"/>
              <w:jc w:val="left"/>
            </w:pPr>
            <w:r>
              <w:t xml:space="preserve">VS Code Extension API</w:t>
            </w:r>
          </w:p>
        </w:tc>
        <w:tc>
          <w:p>
            <w:pPr>
              <w:pStyle w:val="Compact"/>
              <w:jc w:val="left"/>
            </w:pPr>
            <w:r>
              <w:t xml:space="preserve">https://code.visualstudio.com/api</w:t>
            </w:r>
          </w:p>
        </w:tc>
      </w:tr>
      <w:tr>
        <w:tc>
          <w:p>
            <w:pPr>
              <w:pStyle w:val="Compact"/>
              <w:jc w:val="left"/>
            </w:pPr>
            <w:r>
              <w:t xml:space="preserve">Node.js fs module</w:t>
            </w:r>
          </w:p>
        </w:tc>
        <w:tc>
          <w:p>
            <w:pPr>
              <w:pStyle w:val="Compact"/>
              <w:jc w:val="left"/>
            </w:pPr>
            <w:r>
              <w:t xml:space="preserve">https://nodejs.org/api/fs.html</w:t>
            </w:r>
          </w:p>
        </w:tc>
      </w:tr>
      <w:tr>
        <w:tc>
          <w:p>
            <w:pPr>
              <w:pStyle w:val="Compact"/>
              <w:jc w:val="left"/>
            </w:pPr>
            <w:r>
              <w:t xml:space="preserve">Epic: Kiro SDLC Agent</w:t>
            </w:r>
          </w:p>
        </w:tc>
        <w:tc>
          <w:p>
            <w:pPr>
              <w:pStyle w:val="Compact"/>
              <w:jc w:val="left"/>
            </w:pPr>
            <w:r>
              <w:t xml:space="preserve">KSA-1</w:t>
            </w:r>
          </w:p>
        </w:tc>
      </w:tr>
    </w:tbl>
    <w:bookmarkEnd w:id="52"/>
    <w:bookmarkStart w:id="53" w:name="core_components-mapping"/>
    <w:p>
      <w:pPr>
        <w:pStyle w:val="Heading3"/>
      </w:pPr>
      <w:r>
        <w:t xml:space="preserve">CORE_COMPONENTS Mapping</w:t>
      </w:r>
    </w:p>
    <w:tbl>
      <w:tblPr>
        <w:tblStyle w:val="Table"/>
        <w:tblW w:type="pct" w:w="5000.0"/>
        <w:tblLook w:firstRow="1" w:lastRow="0" w:firstColumn="0" w:lastColumn="0" w:noHBand="0" w:noVBand="0" w:val="0020"/>
      </w:tblPr>
      <w:tblGrid>
        <w:gridCol w:w="1193"/>
        <w:gridCol w:w="2386"/>
        <w:gridCol w:w="2929"/>
        <w:gridCol w:w="1410"/>
      </w:tblGrid>
      <w:tr>
        <w:tc>
          <w:p>
            <w:pPr>
              <w:pStyle w:val="Compact"/>
              <w:jc w:val="left"/>
            </w:pPr>
            <w:r>
              <w:t xml:space="preserve">Component</w:t>
            </w:r>
          </w:p>
        </w:tc>
        <w:tc>
          <w:p>
            <w:pPr>
              <w:pStyle w:val="Compact"/>
              <w:jc w:val="left"/>
            </w:pPr>
            <w:r>
              <w:t xml:space="preserve">Source (in extension)</w:t>
            </w:r>
          </w:p>
        </w:tc>
        <w:tc>
          <w:p>
            <w:pPr>
              <w:pStyle w:val="Compact"/>
              <w:jc w:val="left"/>
            </w:pPr>
            <w:r>
              <w:t xml:space="preserve">Destination (in workspace)</w:t>
            </w:r>
          </w:p>
        </w:tc>
        <w:tc>
          <w:p>
            <w:pPr>
              <w:pStyle w:val="Compact"/>
              <w:jc w:val="left"/>
            </w:pPr>
            <w:r>
              <w:t xml:space="preserve">Description</w:t>
            </w:r>
          </w:p>
        </w:tc>
      </w:tr>
      <w:tr>
        <w:tc>
          <w:p>
            <w:pPr>
              <w:pStyle w:val="Compact"/>
              <w:jc w:val="left"/>
            </w:pPr>
            <w:r>
              <w:t xml:space="preserve">agents</w:t>
            </w:r>
          </w:p>
        </w:tc>
        <w:tc>
          <w:p>
            <w:pPr>
              <w:pStyle w:val="Compact"/>
              <w:jc w:val="left"/>
            </w:pPr>
            <w:r>
              <w:rPr>
                <w:rStyle w:val="VerbatimChar"/>
              </w:rPr>
              <w:t xml:space="preserve">resources/agents</w:t>
            </w:r>
          </w:p>
        </w:tc>
        <w:tc>
          <w:p>
            <w:pPr>
              <w:pStyle w:val="Compact"/>
              <w:jc w:val="left"/>
            </w:pPr>
            <w:r>
              <w:rPr>
                <w:rStyle w:val="VerbatimChar"/>
              </w:rPr>
              <w:t xml:space="preserve">.kiro/agents</w:t>
            </w:r>
          </w:p>
        </w:tc>
        <w:tc>
          <w:p>
            <w:pPr>
              <w:pStyle w:val="Compact"/>
              <w:jc w:val="left"/>
            </w:pPr>
            <w:r>
              <w:t xml:space="preserve">Multi-agent SDLC pipeline definitions</w:t>
            </w:r>
          </w:p>
        </w:tc>
      </w:tr>
      <w:tr>
        <w:tc>
          <w:p>
            <w:pPr>
              <w:pStyle w:val="Compact"/>
              <w:jc w:val="left"/>
            </w:pPr>
            <w:r>
              <w:t xml:space="preserve">steering</w:t>
            </w:r>
          </w:p>
        </w:tc>
        <w:tc>
          <w:p>
            <w:pPr>
              <w:pStyle w:val="Compact"/>
              <w:jc w:val="left"/>
            </w:pPr>
            <w:r>
              <w:rPr>
                <w:rStyle w:val="VerbatimChar"/>
              </w:rPr>
              <w:t xml:space="preserve">resources/steering</w:t>
            </w:r>
          </w:p>
        </w:tc>
        <w:tc>
          <w:p>
            <w:pPr>
              <w:pStyle w:val="Compact"/>
              <w:jc w:val="left"/>
            </w:pPr>
            <w:r>
              <w:rPr>
                <w:rStyle w:val="VerbatimChar"/>
              </w:rPr>
              <w:t xml:space="preserve">.kiro/steering</w:t>
            </w:r>
          </w:p>
        </w:tc>
        <w:tc>
          <w:p>
            <w:pPr>
              <w:pStyle w:val="Compact"/>
              <w:jc w:val="left"/>
            </w:pPr>
            <w:r>
              <w:t xml:space="preserve">Code standards and rules</w:t>
            </w:r>
          </w:p>
        </w:tc>
      </w:tr>
      <w:tr>
        <w:tc>
          <w:p>
            <w:pPr>
              <w:pStyle w:val="Compact"/>
              <w:jc w:val="left"/>
            </w:pPr>
            <w:r>
              <w:t xml:space="preserve">hooks</w:t>
            </w:r>
          </w:p>
        </w:tc>
        <w:tc>
          <w:p>
            <w:pPr>
              <w:pStyle w:val="Compact"/>
              <w:jc w:val="left"/>
            </w:pPr>
            <w:r>
              <w:rPr>
                <w:rStyle w:val="VerbatimChar"/>
              </w:rPr>
              <w:t xml:space="preserve">resources/hooks</w:t>
            </w:r>
          </w:p>
        </w:tc>
        <w:tc>
          <w:p>
            <w:pPr>
              <w:pStyle w:val="Compact"/>
              <w:jc w:val="left"/>
            </w:pPr>
            <w:r>
              <w:rPr>
                <w:rStyle w:val="VerbatimChar"/>
              </w:rPr>
              <w:t xml:space="preserve">.kiro/hooks</w:t>
            </w:r>
          </w:p>
        </w:tc>
        <w:tc>
          <w:p>
            <w:pPr>
              <w:pStyle w:val="Compact"/>
              <w:jc w:val="left"/>
            </w:pPr>
            <w:r>
              <w:t xml:space="preserve">Auto-trigger hook definitions</w:t>
            </w:r>
          </w:p>
        </w:tc>
      </w:tr>
      <w:tr>
        <w:tc>
          <w:p>
            <w:pPr>
              <w:pStyle w:val="Compact"/>
              <w:jc w:val="left"/>
            </w:pPr>
            <w:r>
              <w:t xml:space="preserve">templates</w:t>
            </w:r>
          </w:p>
        </w:tc>
        <w:tc>
          <w:p>
            <w:pPr>
              <w:pStyle w:val="Compact"/>
              <w:jc w:val="left"/>
            </w:pPr>
            <w:r>
              <w:rPr>
                <w:rStyle w:val="VerbatimChar"/>
              </w:rPr>
              <w:t xml:space="preserve">resources/templates</w:t>
            </w:r>
          </w:p>
        </w:tc>
        <w:tc>
          <w:p>
            <w:pPr>
              <w:pStyle w:val="Compact"/>
              <w:jc w:val="left"/>
            </w:pPr>
            <w:r>
              <w:rPr>
                <w:rStyle w:val="VerbatimChar"/>
              </w:rPr>
              <w:t xml:space="preserve">documents/templates</w:t>
            </w:r>
          </w:p>
        </w:tc>
        <w:tc>
          <w:p>
            <w:pPr>
              <w:pStyle w:val="Compact"/>
              <w:jc w:val="left"/>
            </w:pPr>
            <w:r>
              <w:t xml:space="preserve">Document templates (BRD, FSD, TDD, etc.)</w:t>
            </w:r>
          </w:p>
        </w:tc>
      </w:tr>
    </w:tbl>
    <w:bookmarkEnd w:id="53"/>
    <w:bookmarkStart w:id="54" w:name="indexer_options"/>
    <w:p>
      <w:pPr>
        <w:pStyle w:val="Heading3"/>
      </w:pPr>
      <w:r>
        <w:t xml:space="preserve">INDEXER_OPTIONS</w:t>
      </w:r>
    </w:p>
    <w:tbl>
      <w:tblPr>
        <w:tblStyle w:val="Table"/>
        <w:tblW w:type="pct" w:w="0.0"/>
        <w:tblLook w:firstRow="1" w:lastRow="0" w:firstColumn="0" w:lastColumn="0" w:noHBand="0" w:noVBand="0" w:val="0020"/>
      </w:tblPr>
      <w:tblGrid/>
      <w:tr>
        <w:tc>
          <w:p>
            <w:pPr>
              <w:pStyle w:val="Compact"/>
              <w:jc w:val="left"/>
            </w:pPr>
            <w:r>
              <w:t xml:space="preserve">Language</w:t>
            </w:r>
          </w:p>
        </w:tc>
        <w:tc>
          <w:p>
            <w:pPr>
              <w:pStyle w:val="Compact"/>
              <w:jc w:val="left"/>
            </w:pPr>
            <w:r>
              <w:t xml:space="preserve">Filter Items</w:t>
            </w:r>
          </w:p>
        </w:tc>
        <w:tc>
          <w:p>
            <w:pPr>
              <w:pStyle w:val="Compact"/>
              <w:jc w:val="left"/>
            </w:pPr>
            <w:r>
              <w:t xml:space="preserve">Target Path</w:t>
            </w:r>
          </w:p>
        </w:tc>
      </w:tr>
      <w:tr>
        <w:tc>
          <w:p>
            <w:pPr>
              <w:pStyle w:val="Compact"/>
              <w:jc w:val="left"/>
            </w:pPr>
            <w:r>
              <w:t xml:space="preserve">Python</w:t>
            </w:r>
          </w:p>
        </w:tc>
        <w:tc>
          <w:p>
            <w:pPr>
              <w:pStyle w:val="Compact"/>
              <w:jc w:val="left"/>
            </w:pPr>
            <w:r>
              <w:t xml:space="preserve">python/</w:t>
            </w:r>
          </w:p>
        </w:tc>
        <w:tc>
          <w:p>
            <w:pPr>
              <w:pStyle w:val="Compact"/>
              <w:jc w:val="left"/>
            </w:pPr>
            <w:r>
              <w:rPr>
                <w:rStyle w:val="VerbatimChar"/>
              </w:rPr>
              <w:t xml:space="preserve">.analysis/code-intelligence/scripts/python</w:t>
            </w:r>
          </w:p>
        </w:tc>
      </w:tr>
      <w:tr>
        <w:tc>
          <w:p>
            <w:pPr>
              <w:pStyle w:val="Compact"/>
              <w:jc w:val="left"/>
            </w:pPr>
            <w:r>
              <w:t xml:space="preserve">Java</w:t>
            </w:r>
          </w:p>
        </w:tc>
        <w:tc>
          <w:p>
            <w:pPr>
              <w:pStyle w:val="Compact"/>
              <w:jc w:val="left"/>
            </w:pPr>
            <w:r>
              <w:t xml:space="preserve">java/</w:t>
            </w:r>
          </w:p>
        </w:tc>
        <w:tc>
          <w:p>
            <w:pPr>
              <w:pStyle w:val="Compact"/>
              <w:jc w:val="left"/>
            </w:pPr>
            <w:r>
              <w:rPr>
                <w:rStyle w:val="VerbatimChar"/>
              </w:rPr>
              <w:t xml:space="preserve">.analysis/code-intelligence/scripts/java</w:t>
            </w:r>
          </w:p>
        </w:tc>
      </w:tr>
      <w:tr>
        <w:tc>
          <w:p>
            <w:pPr>
              <w:pStyle w:val="Compact"/>
              <w:jc w:val="left"/>
            </w:pPr>
            <w:r>
              <w:t xml:space="preserve">PowerShell</w:t>
            </w:r>
          </w:p>
        </w:tc>
        <w:tc>
          <w:p>
            <w:pPr>
              <w:pStyle w:val="Compact"/>
              <w:jc w:val="left"/>
            </w:pPr>
            <w:r>
              <w:t xml:space="preserve">powershell/</w:t>
            </w:r>
          </w:p>
        </w:tc>
        <w:tc>
          <w:p>
            <w:pPr>
              <w:pStyle w:val="Compact"/>
              <w:jc w:val="left"/>
            </w:pPr>
            <w:r>
              <w:rPr>
                <w:rStyle w:val="VerbatimChar"/>
              </w:rPr>
              <w:t xml:space="preserve">.analysis/code-intelligence/scripts/powershell</w:t>
            </w:r>
          </w:p>
        </w:tc>
      </w:tr>
      <w:tr>
        <w:tc>
          <w:p>
            <w:pPr>
              <w:pStyle w:val="Compact"/>
              <w:jc w:val="left"/>
            </w:pPr>
            <w:r>
              <w:t xml:space="preserve">Bash</w:t>
            </w:r>
          </w:p>
        </w:tc>
        <w:tc>
          <w:p>
            <w:pPr>
              <w:pStyle w:val="Compact"/>
              <w:jc w:val="left"/>
            </w:pPr>
            <w:r>
              <w:t xml:space="preserve">bash/</w:t>
            </w:r>
          </w:p>
        </w:tc>
        <w:tc>
          <w:p>
            <w:pPr>
              <w:pStyle w:val="Compact"/>
              <w:jc w:val="left"/>
            </w:pPr>
            <w:r>
              <w:rPr>
                <w:rStyle w:val="VerbatimChar"/>
              </w:rPr>
              <w:t xml:space="preserve">.analysis/code-intelligence/scripts/bash</w:t>
            </w:r>
          </w:p>
        </w:tc>
      </w:tr>
      <w:tr>
        <w:tc>
          <w:p>
            <w:pPr>
              <w:pStyle w:val="Compact"/>
              <w:jc w:val="left"/>
            </w:pPr>
            <w:r>
              <w:t xml:space="preserve">Node.js</w:t>
            </w:r>
          </w:p>
        </w:tc>
        <w:tc>
          <w:p>
            <w:pPr>
              <w:pStyle w:val="Compact"/>
              <w:jc w:val="left"/>
            </w:pPr>
            <w:r>
              <w:t xml:space="preserve">nodejs/</w:t>
            </w:r>
          </w:p>
        </w:tc>
        <w:tc>
          <w:p>
            <w:pPr>
              <w:pStyle w:val="Compact"/>
              <w:jc w:val="left"/>
            </w:pPr>
            <w:r>
              <w:rPr>
                <w:rStyle w:val="VerbatimChar"/>
              </w:rPr>
              <w:t xml:space="preserve">.analysis/code-intelligence/scripts/nodejs</w:t>
            </w:r>
          </w:p>
        </w:tc>
      </w:tr>
    </w:tbl>
    <w:bookmarkEnd w:id="54"/>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hyperlink" Id="rId30" Target="diagrams/business-flow.drawio" TargetMode="External" /><Relationship Type="http://schemas.openxmlformats.org/officeDocument/2006/relationships/hyperlink" Id="rId31" Target="diagrams/sequence-flow.drawio" TargetMode="External" /><Relationship Type="http://schemas.openxmlformats.org/officeDocument/2006/relationships/hyperlink" Id="rId33" Target="diagrams/use-case.drawio" TargetMode="External" /></Relationships>
</file>

<file path=word/_rels/footnotes.xml.rels><?xml version="1.0" encoding="UTF-8"?><Relationships xmlns="http://schemas.openxmlformats.org/package/2006/relationships"><Relationship Type="http://schemas.openxmlformats.org/officeDocument/2006/relationships/hyperlink" Id="rId30" Target="diagrams/business-flow.drawio" TargetMode="External" /><Relationship Type="http://schemas.openxmlformats.org/officeDocument/2006/relationships/hyperlink" Id="rId31" Target="diagrams/sequence-flow.drawio" TargetMode="External" /><Relationship Type="http://schemas.openxmlformats.org/officeDocument/2006/relationships/hyperlink" Id="rId33" Target="diagrams/use-case.draw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2026-05-23T01:03:05Z</dcterms:created>
  <dcterms:modified xsi:type="dcterms:W3CDTF">2026-05-23T01:03:05Z</dcterms:modified>
</cp:coreProperties>
</file>

<file path=docProps/custom.xml><?xml version="1.0" encoding="utf-8"?>
<Properties xmlns="http://schemas.openxmlformats.org/officeDocument/2006/custom-properties" xmlns:vt="http://schemas.openxmlformats.org/officeDocument/2006/docPropsVTypes"/>
</file>