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technical-design-document-tdd"/>
    <w:p>
      <w:pPr>
        <w:pStyle w:val="Heading1"/>
      </w:pPr>
      <w:r>
        <w:t xml:space="preserve">Technical Design Document (TDD)</w:t>
      </w:r>
    </w:p>
    <w:bookmarkStart w:id="20" w:name="X4bfc6dc6f8aa620c50b7b66abb6ff96a9f1e40b"/>
    <w:p>
      <w:pPr>
        <w:pStyle w:val="Heading2"/>
      </w:pPr>
      <w:r>
        <w:t xml:space="preserve">Code Indexer Python — KSA-7: Code Indexer — Python version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Python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FSD KSA-7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design for the Code Indexer Python tool — a standalone CLI script that analyzes source code projects and generates structured metadata. It covers architecture, module design, parsing strategies, and implementation details.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Python CLI application with 12+ source files</w:t>
      </w:r>
    </w:p>
    <w:p>
      <w:pPr>
        <w:numPr>
          <w:ilvl w:val="0"/>
          <w:numId w:val="1001"/>
        </w:numPr>
        <w:pStyle w:val="Compact"/>
      </w:pPr>
      <w:r>
        <w:t xml:space="preserve">Regex-based parsing for 7 programming languages</w:t>
      </w:r>
    </w:p>
    <w:p>
      <w:pPr>
        <w:numPr>
          <w:ilvl w:val="0"/>
          <w:numId w:val="1001"/>
        </w:numPr>
        <w:pStyle w:val="Compact"/>
      </w:pPr>
      <w:r>
        <w:t xml:space="preserve">File I/O for reading source and writing JSON/Markdown output</w:t>
      </w:r>
    </w:p>
    <w:p>
      <w:pPr>
        <w:numPr>
          <w:ilvl w:val="0"/>
          <w:numId w:val="1001"/>
        </w:numPr>
        <w:pStyle w:val="Compact"/>
      </w:pPr>
      <w:r>
        <w:t xml:space="preserve">No network, no database, no external dependencies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None (stdlib only)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unittest (stdlib)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p>
            <w:pPr>
              <w:pStyle w:val="Compact"/>
              <w:jc w:val="left"/>
            </w:pPr>
            <w:r>
              <w:t xml:space="preserve">argparse (stdlib)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Classes</w:t>
            </w:r>
          </w:p>
        </w:tc>
        <w:tc>
          <w:p>
            <w:pPr>
              <w:pStyle w:val="Compact"/>
              <w:jc w:val="left"/>
            </w:pPr>
            <w:r>
              <w:t xml:space="preserve">dataclasses (stdlib)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p>
            <w:pPr>
              <w:pStyle w:val="Compact"/>
              <w:jc w:val="left"/>
            </w:pPr>
            <w:r>
              <w:t xml:space="preserve">pathlib (stdlib)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p>
            <w:pPr>
              <w:pStyle w:val="Compact"/>
              <w:jc w:val="left"/>
            </w:pPr>
            <w:r>
              <w:t xml:space="preserve">hashlib (stdlib)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Matching</w:t>
            </w:r>
          </w:p>
        </w:tc>
        <w:tc>
          <w:p>
            <w:pPr>
              <w:pStyle w:val="Compact"/>
              <w:jc w:val="left"/>
            </w:pPr>
            <w:r>
              <w:t xml:space="preserve">re (stdlib)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each file handles one concern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Dependencies</w:t>
      </w:r>
      <w:r>
        <w:t xml:space="preserve"> </w:t>
      </w:r>
      <w:r>
        <w:t xml:space="preserve">— stdlib only, no pip install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200-Line Limit</w:t>
      </w:r>
      <w:r>
        <w:t xml:space="preserve"> </w:t>
      </w:r>
      <w:r>
        <w:t xml:space="preserve">— every file ≤ 200 lines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20-Line Functions</w:t>
      </w:r>
      <w:r>
        <w:t xml:space="preserve"> </w:t>
      </w:r>
      <w:r>
        <w:t xml:space="preserve">— every function ≤ 20 lines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Early Return</w:t>
      </w:r>
      <w:r>
        <w:t xml:space="preserve"> </w:t>
      </w:r>
      <w:r>
        <w:t xml:space="preserve">— avoid deep nesting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Plugin Architecture</w:t>
      </w:r>
      <w:r>
        <w:t xml:space="preserve"> </w:t>
      </w:r>
      <w:r>
        <w:t xml:space="preserve">— one parser file per language for extensibility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Python 3.10+ required (for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statements, modern type hints)</w:t>
      </w:r>
    </w:p>
    <w:p>
      <w:pPr>
        <w:numPr>
          <w:ilvl w:val="0"/>
          <w:numId w:val="1003"/>
        </w:numPr>
        <w:pStyle w:val="Compact"/>
      </w:pPr>
      <w:r>
        <w:t xml:space="preserve">No external packages (no pip install step)</w:t>
      </w:r>
    </w:p>
    <w:p>
      <w:pPr>
        <w:numPr>
          <w:ilvl w:val="0"/>
          <w:numId w:val="1003"/>
        </w:numPr>
        <w:pStyle w:val="Compact"/>
      </w:pPr>
      <w:r>
        <w:t xml:space="preserve">All files ≤ 200 lines (code standards enforcement)</w:t>
      </w:r>
    </w:p>
    <w:p>
      <w:pPr>
        <w:numPr>
          <w:ilvl w:val="0"/>
          <w:numId w:val="1003"/>
        </w:numPr>
        <w:pStyle w:val="Compact"/>
      </w:pPr>
      <w:r>
        <w:t xml:space="preserve">Regex-only parsing (no AST libraries)</w:t>
      </w:r>
    </w:p>
    <w:p>
      <w:pPr>
        <w:numPr>
          <w:ilvl w:val="0"/>
          <w:numId w:val="1003"/>
        </w:numPr>
        <w:pStyle w:val="Compact"/>
      </w:pPr>
      <w:r>
        <w:t xml:space="preserve">Cross-platform (Windows/macOS/Linux path handling via pathlib)</w:t>
      </w:r>
    </w:p>
    <w:bookmarkEnd w:id="27"/>
    <w:bookmarkStart w:id="28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Standards</w:t>
            </w:r>
          </w:p>
        </w:tc>
        <w:tc>
          <w:p>
            <w:pPr>
              <w:pStyle w:val="Compact"/>
              <w:jc w:val="left"/>
            </w:pPr>
            <w:r>
              <w:t xml:space="preserve">.kiro/steering/code-standards.md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system-architecture"/>
    <w:p>
      <w:pPr>
        <w:pStyle w:val="Heading2"/>
      </w:pPr>
      <w:r>
        <w:t xml:space="preserve">2. System Architecture</w:t>
      </w:r>
    </w:p>
    <w:bookmarkStart w:id="31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Code Indexer follows a</w:t>
      </w:r>
      <w:r>
        <w:t xml:space="preserve"> </w:t>
      </w:r>
      <w:r>
        <w:rPr>
          <w:bCs/>
          <w:b/>
        </w:rPr>
        <w:t xml:space="preserve">pipeline architecture</w:t>
      </w:r>
      <w:r>
        <w:t xml:space="preserve"> </w:t>
      </w:r>
      <w:r>
        <w:t xml:space="preserve">— data flows sequentially through stages, each transforming input into output for the next stage.</w:t>
      </w:r>
    </w:p>
    <w:p>
      <w:pPr>
        <w:pStyle w:val="CaptionedFigure"/>
      </w:pPr>
      <w:r>
        <w:drawing>
          <wp:inline>
            <wp:extent cx="5334000" cy="1802157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Code Indexer Pipeline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CLI Args → Config → Detect → Discover → Scan → Parse → Generate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main.py orchestrates the pipeline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Architecture Style:</w:t>
      </w:r>
      <w:r>
        <w:t xml:space="preserve"> </w:t>
      </w:r>
      <w:r>
        <w:t xml:space="preserve">Pipeline / Pipes-and-Filters</w:t>
      </w:r>
      <w:r>
        <w:t xml:space="preserve"> </w:t>
      </w:r>
      <w:r>
        <w:rPr>
          <w:bCs/>
          <w:b/>
        </w:rPr>
        <w:t xml:space="preserve">Rationale:</w:t>
      </w:r>
      <w:r>
        <w:t xml:space="preserve"> </w:t>
      </w:r>
      <w:r>
        <w:t xml:space="preserve">Each stage is independent, testable, and replaceable. No shared mutable state between stages.</w:t>
      </w:r>
    </w:p>
    <w:bookmarkEnd w:id="31"/>
    <w:bookmarkStart w:id="33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 / Orchestrator</w:t>
            </w:r>
          </w:p>
        </w:tc>
        <w:tc>
          <w:p>
            <w:pPr>
              <w:pStyle w:val="Compact"/>
              <w:jc w:val="left"/>
            </w:pPr>
            <w:r>
              <w:t xml:space="preserve">Parse args, run pipeline, handle errors</w:t>
            </w:r>
          </w:p>
        </w:tc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Loader</w:t>
            </w:r>
          </w:p>
        </w:tc>
        <w:tc>
          <w:p>
            <w:pPr>
              <w:pStyle w:val="Compact"/>
              <w:jc w:val="left"/>
            </w:pPr>
            <w:r>
              <w:t xml:space="preserve">Load/validate index-config.json</w:t>
            </w:r>
          </w:p>
        </w:tc>
        <w:tc>
          <w:p>
            <w:pPr>
              <w:pStyle w:val="Compact"/>
              <w:jc w:val="left"/>
            </w:pPr>
            <w:r>
              <w:t xml:space="preserve">config.py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Detector</w:t>
            </w:r>
          </w:p>
        </w:tc>
        <w:tc>
          <w:p>
            <w:pPr>
              <w:pStyle w:val="Compact"/>
              <w:jc w:val="left"/>
            </w:pPr>
            <w:r>
              <w:t xml:space="preserve">Detect project types from build files</w:t>
            </w:r>
          </w:p>
        </w:tc>
        <w:tc>
          <w:p>
            <w:pPr>
              <w:pStyle w:val="Compact"/>
              <w:jc w:val="left"/>
            </w:pPr>
            <w:r>
              <w:t xml:space="preserve">detector.py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Discovery</w:t>
            </w:r>
          </w:p>
        </w:tc>
        <w:tc>
          <w:p>
            <w:pPr>
              <w:pStyle w:val="Compact"/>
              <w:jc w:val="left"/>
            </w:pPr>
            <w:r>
              <w:t xml:space="preserve">Find modules/packages in project</w:t>
            </w:r>
          </w:p>
        </w:tc>
        <w:tc>
          <w:p>
            <w:pPr>
              <w:pStyle w:val="Compact"/>
              <w:jc w:val="left"/>
            </w:pPr>
            <w:r>
              <w:t xml:space="preserve">discovery.py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Scanner</w:t>
            </w:r>
          </w:p>
        </w:tc>
        <w:tc>
          <w:p>
            <w:pPr>
              <w:pStyle w:val="Compact"/>
              <w:jc w:val="left"/>
            </w:pPr>
            <w:r>
              <w:t xml:space="preserve">Walk directories, filter files</w:t>
            </w:r>
          </w:p>
        </w:tc>
        <w:tc>
          <w:p>
            <w:pPr>
              <w:pStyle w:val="Compact"/>
              <w:jc w:val="left"/>
            </w:pPr>
            <w:r>
              <w:t xml:space="preserve">scanner.py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Dispatcher</w:t>
            </w:r>
          </w:p>
        </w:tc>
        <w:tc>
          <w:p>
            <w:pPr>
              <w:pStyle w:val="Compact"/>
              <w:jc w:val="left"/>
            </w:pPr>
            <w:r>
              <w:t xml:space="preserve">Route files to language-specific parsers</w:t>
            </w:r>
          </w:p>
        </w:tc>
        <w:tc>
          <w:p>
            <w:pPr>
              <w:pStyle w:val="Compact"/>
              <w:jc w:val="left"/>
            </w:pPr>
            <w:r>
              <w:t xml:space="preserve">parser.py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Parsers</w:t>
            </w:r>
          </w:p>
        </w:tc>
        <w:tc>
          <w:p>
            <w:pPr>
              <w:pStyle w:val="Compact"/>
              <w:jc w:val="left"/>
            </w:pPr>
            <w:r>
              <w:t xml:space="preserve">Extract signatures via regex</w:t>
            </w:r>
          </w:p>
        </w:tc>
        <w:tc>
          <w:p>
            <w:pPr>
              <w:pStyle w:val="Compact"/>
              <w:jc w:val="left"/>
            </w:pPr>
            <w:r>
              <w:t xml:space="preserve">parsers/*.py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Generator</w:t>
            </w:r>
          </w:p>
        </w:tc>
        <w:tc>
          <w:p>
            <w:pPr>
              <w:pStyle w:val="Compact"/>
              <w:jc w:val="left"/>
            </w:pPr>
            <w:r>
              <w:t xml:space="preserve">Write all output files</w:t>
            </w:r>
          </w:p>
        </w:tc>
        <w:tc>
          <w:p>
            <w:pPr>
              <w:pStyle w:val="Compact"/>
              <w:jc w:val="left"/>
            </w:pPr>
            <w:r>
              <w:t xml:space="preserve">generator.py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Models</w:t>
            </w:r>
          </w:p>
        </w:tc>
        <w:tc>
          <w:p>
            <w:pPr>
              <w:pStyle w:val="Compact"/>
              <w:jc w:val="left"/>
            </w:pPr>
            <w:r>
              <w:t xml:space="preserve">Dataclass definitions</w:t>
            </w:r>
          </w:p>
        </w:tc>
        <w:tc>
          <w:p>
            <w:pPr>
              <w:pStyle w:val="Compact"/>
              <w:jc w:val="left"/>
            </w:pPr>
            <w:r>
              <w:t xml:space="preserve">models.py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Utilities</w:t>
            </w:r>
          </w:p>
        </w:tc>
        <w:tc>
          <w:p>
            <w:pPr>
              <w:pStyle w:val="Compact"/>
              <w:jc w:val="left"/>
            </w:pPr>
            <w:r>
              <w:t xml:space="preserve">Hash, path helpers, file I/O</w:t>
            </w:r>
          </w:p>
        </w:tc>
        <w:tc>
          <w:p>
            <w:pPr>
              <w:pStyle w:val="Compact"/>
              <w:jc w:val="left"/>
            </w:pPr>
            <w:r>
              <w:t xml:space="preserve">utils.py</w:t>
            </w:r>
          </w:p>
        </w:tc>
      </w:tr>
    </w:tbl>
    <w:bookmarkEnd w:id="33"/>
    <w:bookmarkStart w:id="34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No deployment infrastructure needed. This is a local CLI tool.</w:t>
      </w:r>
    </w:p>
    <w:p>
      <w:pPr>
        <w:pStyle w:val="BodyText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Single directory of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files, copied to</w:t>
      </w:r>
      <w:r>
        <w:t xml:space="preserve"> </w:t>
      </w:r>
      <w:r>
        <w:rPr>
          <w:rStyle w:val="VerbatimChar"/>
        </w:rPr>
        <w:t xml:space="preserve">.analysis/code-intelligence/scripts/python/</w:t>
      </w:r>
    </w:p>
    <w:p>
      <w:pPr>
        <w:pStyle w:val="BodyText"/>
      </w:pPr>
      <w:r>
        <w:rPr>
          <w:bCs/>
          <w:b/>
        </w:rPr>
        <w:t xml:space="preserve">Execution:</w:t>
      </w:r>
      <w:r>
        <w:t xml:space="preserve"> </w:t>
      </w:r>
      <w:r>
        <w:rPr>
          <w:rStyle w:val="VerbatimChar"/>
        </w:rPr>
        <w:t xml:space="preserve">python main.py &lt;project-root&gt;</w:t>
      </w:r>
    </w:p>
    <w:bookmarkEnd w:id="34"/>
    <w:bookmarkStart w:id="35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config.py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Config dataclass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detector.py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list[str] project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discovery.py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list[Module]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scanner.py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list[SourceFile]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parser.py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list[Signature] per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generator.py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Output files written</w:t>
            </w:r>
          </w:p>
        </w:tc>
      </w:tr>
    </w:tbl>
    <w:p>
      <w:pPr>
        <w:pStyle w:val="BodyText"/>
      </w:pPr>
      <w:r>
        <w:t xml:space="preserve">All communication is synchronous function calls. No async, no threads, no IPC.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api-design"/>
    <w:p>
      <w:pPr>
        <w:pStyle w:val="Heading2"/>
      </w:pPr>
      <w:r>
        <w:t xml:space="preserve">3. API Design</w:t>
      </w:r>
    </w:p>
    <w:bookmarkStart w:id="37" w:name="cli-interface-the-api"/>
    <w:p>
      <w:pPr>
        <w:pStyle w:val="Heading3"/>
      </w:pPr>
      <w:r>
        <w:t xml:space="preserve">3.1 CLI Interface (the</w:t>
      </w:r>
      <w:r>
        <w:t xml:space="preserve"> </w:t>
      </w:r>
      <w:r>
        <w:t xml:space="preserve">“</w:t>
      </w:r>
      <w:r>
        <w:t xml:space="preserve">API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This tool has no HTTP API. The CLI is the interface.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project_root</w:t>
            </w:r>
          </w:p>
        </w:tc>
        <w:tc>
          <w:p>
            <w:pPr>
              <w:pStyle w:val="Compact"/>
              <w:jc w:val="left"/>
            </w:pPr>
            <w:r>
              <w:t xml:space="preserve">positional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Path to project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–config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p>
            <w:pPr>
              <w:pStyle w:val="Compact"/>
              <w:jc w:val="left"/>
            </w:pPr>
            <w:r>
              <w:t xml:space="preserve">Path to index-config.json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–verbose</w:t>
            </w:r>
          </w:p>
        </w:tc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detailed logging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–output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</w:t>
            </w:r>
          </w:p>
        </w:tc>
        <w:tc>
          <w:p>
            <w:pPr>
              <w:pStyle w:val="Compact"/>
              <w:jc w:val="left"/>
            </w:pPr>
            <w:r>
              <w:t xml:space="preserve">Output directory</w:t>
            </w:r>
          </w:p>
        </w:tc>
      </w:tr>
    </w:tbl>
    <w:bookmarkEnd w:id="37"/>
    <w:bookmarkStart w:id="44" w:name="module-public-apis"/>
    <w:p>
      <w:pPr>
        <w:pStyle w:val="Heading3"/>
      </w:pPr>
      <w:r>
        <w:t xml:space="preserve">3.2 Module Public APIs</w:t>
      </w:r>
    </w:p>
    <w:bookmarkStart w:id="38" w:name="config.py"/>
    <w:p>
      <w:pPr>
        <w:pStyle w:val="Heading4"/>
      </w:pPr>
      <w:r>
        <w:t xml:space="preserve">config.py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load_config(project_root: Path, config_path: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configuration from file or return defaults."""</w:t>
      </w:r>
    </w:p>
    <w:bookmarkEnd w:id="38"/>
    <w:bookmarkStart w:id="39" w:name="detector.py"/>
    <w:p>
      <w:pPr>
        <w:pStyle w:val="Heading4"/>
      </w:pPr>
      <w:r>
        <w:t xml:space="preserve">detector.py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detect_project_types(root: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project types from build files in root + 1 level deep."""</w:t>
      </w:r>
    </w:p>
    <w:bookmarkEnd w:id="39"/>
    <w:bookmarkStart w:id="40" w:name="discovery.py"/>
    <w:p>
      <w:pPr>
        <w:pStyle w:val="Heading4"/>
      </w:pPr>
      <w:r>
        <w:t xml:space="preserve">discovery.py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discover_modules(root: Path, project_types: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[Module]: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"""Discover modules based on project type conventions."""</w:t>
      </w:r>
    </w:p>
    <w:bookmarkEnd w:id="40"/>
    <w:bookmarkStart w:id="41" w:name="scanner.py"/>
    <w:p>
      <w:pPr>
        <w:pStyle w:val="Heading4"/>
      </w:pPr>
      <w:r>
        <w:t xml:space="preserve">scanner.py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scan_module_files(module: Module, config: 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[SourceFile]: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"""Scan module directory for source files matching config."""</w:t>
      </w:r>
    </w:p>
    <w:bookmarkEnd w:id="41"/>
    <w:bookmarkStart w:id="42" w:name="parser.py"/>
    <w:p>
      <w:pPr>
        <w:pStyle w:val="Heading4"/>
      </w:pPr>
      <w:r>
        <w:t xml:space="preserve">parser.py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parse_file(source_file: SourceFile)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[Signature]: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a source file and extract signatures."""</w:t>
      </w:r>
    </w:p>
    <w:bookmarkEnd w:id="42"/>
    <w:bookmarkStart w:id="43" w:name="generator.py"/>
    <w:p>
      <w:pPr>
        <w:pStyle w:val="Heading4"/>
      </w:pPr>
      <w:r>
        <w:t xml:space="preserve">generator.py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generate_outputs(project: ProjectInfo, output_dir: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all output files (project-structure.md, modules/*.md, metadata, payloads)."""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data-design"/>
    <w:p>
      <w:pPr>
        <w:pStyle w:val="Heading2"/>
      </w:pPr>
      <w:r>
        <w:t xml:space="preserve">4. Data Design</w:t>
      </w:r>
    </w:p>
    <w:bookmarkStart w:id="46" w:name="no-database"/>
    <w:p>
      <w:pPr>
        <w:pStyle w:val="Heading3"/>
      </w:pPr>
      <w:r>
        <w:t xml:space="preserve">4.1 No Database</w:t>
      </w:r>
    </w:p>
    <w:p>
      <w:pPr>
        <w:pStyle w:val="FirstParagraph"/>
      </w:pPr>
      <w:r>
        <w:t xml:space="preserve">This tool has no persistent storage. All data is in-memory during execution and written to files at the end.</w:t>
      </w:r>
    </w:p>
    <w:bookmarkEnd w:id="46"/>
    <w:bookmarkStart w:id="49" w:name="output-file-schemas"/>
    <w:p>
      <w:pPr>
        <w:pStyle w:val="Heading3"/>
      </w:pPr>
      <w:r>
        <w:t xml:space="preserve">4.2 Output File Schemas</w:t>
      </w:r>
    </w:p>
    <w:bookmarkStart w:id="47" w:name="index-metadata.json"/>
    <w:p>
      <w:pPr>
        <w:pStyle w:val="Heading4"/>
      </w:pPr>
      <w:r>
        <w:t xml:space="preserve">index-metadata.json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"total_signatures"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"relative/path.kt"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"sha256-hex"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"module-name"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kb-payloads.json"/>
    <w:p>
      <w:pPr>
        <w:pStyle w:val="Heading4"/>
      </w:pPr>
      <w:r>
        <w:t xml:space="preserve">kb-payloads.json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Index — module-name"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"Module: module-name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Language: kotlin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Files: 15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Key Classes: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MyClass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MyService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Key Functions: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processData()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validateInput()"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"code-index, module-name, kotlin"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class-module-design"/>
    <w:p>
      <w:pPr>
        <w:pStyle w:val="Heading2"/>
      </w:pPr>
      <w:r>
        <w:t xml:space="preserve">5. Class / Module Design</w:t>
      </w:r>
    </w:p>
    <w:bookmarkStart w:id="51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code-indexer/</w:t>
      </w:r>
      <w:r>
        <w:br/>
      </w:r>
      <w:r>
        <w:rPr>
          <w:rStyle w:val="VerbatimChar"/>
        </w:rPr>
        <w:t xml:space="preserve">├── main.py              ← Entry point (CLI parsing + pipeline orchestration)</w:t>
      </w:r>
      <w:r>
        <w:br/>
      </w:r>
      <w:r>
        <w:rPr>
          <w:rStyle w:val="VerbatimChar"/>
        </w:rPr>
        <w:t xml:space="preserve">├── config.py            ← Config loading, defaults, validation</w:t>
      </w:r>
      <w:r>
        <w:br/>
      </w:r>
      <w:r>
        <w:rPr>
          <w:rStyle w:val="VerbatimChar"/>
        </w:rPr>
        <w:t xml:space="preserve">├── detector.py          ← Project type detection logic</w:t>
      </w:r>
      <w:r>
        <w:br/>
      </w:r>
      <w:r>
        <w:rPr>
          <w:rStyle w:val="VerbatimChar"/>
        </w:rPr>
        <w:t xml:space="preserve">├── discovery.py         ← Module discovery strategies</w:t>
      </w:r>
      <w:r>
        <w:br/>
      </w:r>
      <w:r>
        <w:rPr>
          <w:rStyle w:val="VerbatimChar"/>
        </w:rPr>
        <w:t xml:space="preserve">├── scanner.py           ← File walking + filtering</w:t>
      </w:r>
      <w:r>
        <w:br/>
      </w:r>
      <w:r>
        <w:rPr>
          <w:rStyle w:val="VerbatimChar"/>
        </w:rPr>
        <w:t xml:space="preserve">├── parser.py            ← Parser dispatcher (routes to language parsers)</w:t>
      </w:r>
      <w:r>
        <w:br/>
      </w:r>
      <w:r>
        <w:rPr>
          <w:rStyle w:val="VerbatimChar"/>
        </w:rPr>
        <w:t xml:space="preserve">├── parsers/</w:t>
      </w:r>
      <w:r>
        <w:br/>
      </w:r>
      <w:r>
        <w:rPr>
          <w:rStyle w:val="VerbatimChar"/>
        </w:rPr>
        <w:t xml:space="preserve">│   ├── __init__.py      ← Parser registry</w:t>
      </w:r>
      <w:r>
        <w:br/>
      </w:r>
      <w:r>
        <w:rPr>
          <w:rStyle w:val="VerbatimChar"/>
        </w:rPr>
        <w:t xml:space="preserve">│   ├── kotlin.py        ← Kotlin regex patterns</w:t>
      </w:r>
      <w:r>
        <w:br/>
      </w:r>
      <w:r>
        <w:rPr>
          <w:rStyle w:val="VerbatimChar"/>
        </w:rPr>
        <w:t xml:space="preserve">│   ├── java.py          ← Java regex patterns</w:t>
      </w:r>
      <w:r>
        <w:br/>
      </w:r>
      <w:r>
        <w:rPr>
          <w:rStyle w:val="VerbatimChar"/>
        </w:rPr>
        <w:t xml:space="preserve">│   ├── python_lang.py   ← Python regex patterns (named to avoid conflict)</w:t>
      </w:r>
      <w:r>
        <w:br/>
      </w:r>
      <w:r>
        <w:rPr>
          <w:rStyle w:val="VerbatimChar"/>
        </w:rPr>
        <w:t xml:space="preserve">│   ├── typescript.py    ← TypeScript regex patterns</w:t>
      </w:r>
      <w:r>
        <w:br/>
      </w:r>
      <w:r>
        <w:rPr>
          <w:rStyle w:val="VerbatimChar"/>
        </w:rPr>
        <w:t xml:space="preserve">│   ├── javascript.py    ← JavaScript regex patterns</w:t>
      </w:r>
      <w:r>
        <w:br/>
      </w:r>
      <w:r>
        <w:rPr>
          <w:rStyle w:val="VerbatimChar"/>
        </w:rPr>
        <w:t xml:space="preserve">│   ├── go_lang.py       ← Go regex patterns (named to avoid conflict)</w:t>
      </w:r>
      <w:r>
        <w:br/>
      </w:r>
      <w:r>
        <w:rPr>
          <w:rStyle w:val="VerbatimChar"/>
        </w:rPr>
        <w:t xml:space="preserve">│   └── rust.py          ← Rust regex patterns</w:t>
      </w:r>
      <w:r>
        <w:br/>
      </w:r>
      <w:r>
        <w:rPr>
          <w:rStyle w:val="VerbatimChar"/>
        </w:rPr>
        <w:t xml:space="preserve">├── generator.py         ← Output file generation</w:t>
      </w:r>
      <w:r>
        <w:br/>
      </w:r>
      <w:r>
        <w:rPr>
          <w:rStyle w:val="VerbatimChar"/>
        </w:rPr>
        <w:t xml:space="preserve">├── models.py            ← All dataclass definitions</w:t>
      </w:r>
      <w:r>
        <w:br/>
      </w:r>
      <w:r>
        <w:rPr>
          <w:rStyle w:val="VerbatimChar"/>
        </w:rPr>
        <w:t xml:space="preserve">└── utils.py             ← Shared utilities</w:t>
      </w:r>
    </w:p>
    <w:bookmarkEnd w:id="51"/>
    <w:bookmarkStart w:id="52" w:name="data-models-models.py"/>
    <w:p>
      <w:pPr>
        <w:pStyle w:val="Heading3"/>
      </w:pPr>
      <w:r>
        <w:t xml:space="preserve">5.2 Data Models (models.py)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extensions: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exclude_dirs: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exclude_patterns: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max_file_size_kb: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Signature: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class/function/interface/enum/struct/trait/impl/method</w:t>
      </w:r>
      <w:r>
        <w:br/>
      </w:r>
      <w:r>
        <w:rPr>
          <w:rStyle w:val="NormalTok"/>
        </w:rPr>
        <w:t xml:space="preserve">    visibility: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public/private/internal/protected</w:t>
      </w:r>
      <w:r>
        <w:br/>
      </w:r>
      <w:r>
        <w:rPr>
          <w:rStyle w:val="NormalTok"/>
        </w:rPr>
        <w:t xml:space="preserve">    line: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params: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decorators: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SourceFile:</w:t>
      </w:r>
      <w:r>
        <w:br/>
      </w:r>
      <w:r>
        <w:rPr>
          <w:rStyle w:val="NormalTok"/>
        </w:rPr>
        <w:t xml:space="preserve">    path: Path</w:t>
      </w:r>
      <w:r>
        <w:br/>
      </w:r>
      <w:r>
        <w:rPr>
          <w:rStyle w:val="NormalTok"/>
        </w:rPr>
        <w:t xml:space="preserve">    relative_path: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lines: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signatures: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[Signature]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Module: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path: Path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[SourceFile]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ProjectInfo: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root_path: Path</w:t>
      </w:r>
      <w:r>
        <w:br/>
      </w:r>
      <w:r>
        <w:rPr>
          <w:rStyle w:val="NormalTok"/>
        </w:rPr>
        <w:t xml:space="preserve">    types: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modules: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[Module]</w:t>
      </w:r>
      <w:r>
        <w:br/>
      </w:r>
      <w:r>
        <w:rPr>
          <w:rStyle w:val="NormalTok"/>
        </w:rPr>
        <w:t xml:space="preserve">    total_files: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total_signatures: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52"/>
    <w:bookmarkStart w:id="53" w:name="parser-design-strategy-pattern"/>
    <w:p>
      <w:pPr>
        <w:pStyle w:val="Heading3"/>
      </w:pPr>
      <w:r>
        <w:t xml:space="preserve">5.3 Parser Design (Strategy Pattern)</w:t>
      </w:r>
    </w:p>
    <w:p>
      <w:pPr>
        <w:pStyle w:val="FirstParagraph"/>
      </w:pPr>
      <w:r>
        <w:t xml:space="preserve">Each language parser implements the same interface:</w:t>
      </w:r>
    </w:p>
    <w:p>
      <w:pPr>
        <w:pStyle w:val="SourceCode"/>
      </w:pPr>
      <w:r>
        <w:rPr>
          <w:rStyle w:val="CommentTok"/>
        </w:rPr>
        <w:t xml:space="preserve"># parsers/kotlin.py</w:t>
      </w:r>
      <w:r>
        <w:br/>
      </w:r>
      <w:r>
        <w:rPr>
          <w:rStyle w:val="NormalTok"/>
        </w:rPr>
        <w:t xml:space="preserve">PATTERNS: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re.Pattern]]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r"^(?:(?:public|private|internal|abstract|open|data|sealed)\s+)*class\s+(\w+)"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"interface"</w:t>
      </w:r>
      <w:r>
        <w:rPr>
          <w:rStyle w:val="NormalTok"/>
        </w:rPr>
        <w:t xml:space="preserve">,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r"^(?:(?:public|private|internal)\s+)*interface\s+(\w+)"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r"^(?:(?:public|private|internal|override|suspend)\s+)*fun\s+(\w+)\s*\("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r"^(?:(?:public|private|internal)\s+)*object\s+(\w+)"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,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r"^(?:(?:public|private|internal)\s+)*enum\s+class\s+(\w+)"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[Signature]: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Kotlin signatures from file content."""</w:t>
      </w:r>
    </w:p>
    <w:p>
      <w:pPr>
        <w:pStyle w:val="FirstParagraph"/>
      </w:pPr>
      <w:r>
        <w:rPr>
          <w:bCs/>
          <w:b/>
        </w:rPr>
        <w:t xml:space="preserve">Parser Registry (parsers/</w:t>
      </w:r>
      <w:r>
        <w:rPr>
          <w:bCs/>
          <w:b/>
          <w:bCs/>
          <w:b/>
        </w:rPr>
        <w:t xml:space="preserve">init</w:t>
      </w:r>
      <w:r>
        <w:rPr>
          <w:bCs/>
          <w:b/>
        </w:rPr>
        <w:t xml:space="preserve">.py):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kotlin, java, python_lang, typescript, javascript, go_lang, rust</w:t>
      </w:r>
      <w:r>
        <w:br/>
      </w:r>
      <w:r>
        <w:br/>
      </w:r>
      <w:r>
        <w:rPr>
          <w:rStyle w:val="NormalTok"/>
        </w:rPr>
        <w:t xml:space="preserve">PARSER_MAP: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".kt"</w:t>
      </w:r>
      <w:r>
        <w:rPr>
          <w:rStyle w:val="NormalTok"/>
        </w:rPr>
        <w:t xml:space="preserve">: kotlin, </w:t>
      </w:r>
      <w:r>
        <w:rPr>
          <w:rStyle w:val="StringTok"/>
        </w:rPr>
        <w:t xml:space="preserve">".kts"</w:t>
      </w:r>
      <w:r>
        <w:rPr>
          <w:rStyle w:val="NormalTok"/>
        </w:rPr>
        <w:t xml:space="preserve">: kotlin,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".java"</w:t>
      </w:r>
      <w:r>
        <w:rPr>
          <w:rStyle w:val="NormalTok"/>
        </w:rPr>
        <w:t xml:space="preserve">: java,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".py"</w:t>
      </w:r>
      <w:r>
        <w:rPr>
          <w:rStyle w:val="NormalTok"/>
        </w:rPr>
        <w:t xml:space="preserve">: python_lang,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".ts"</w:t>
      </w:r>
      <w:r>
        <w:rPr>
          <w:rStyle w:val="NormalTok"/>
        </w:rPr>
        <w:t xml:space="preserve">: typescript, </w:t>
      </w:r>
      <w:r>
        <w:rPr>
          <w:rStyle w:val="StringTok"/>
        </w:rPr>
        <w:t xml:space="preserve">".tsx"</w:t>
      </w:r>
      <w:r>
        <w:rPr>
          <w:rStyle w:val="NormalTok"/>
        </w:rPr>
        <w:t xml:space="preserve">: typescript,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".js"</w:t>
      </w:r>
      <w:r>
        <w:rPr>
          <w:rStyle w:val="NormalTok"/>
        </w:rPr>
        <w:t xml:space="preserve">: javascript, </w:t>
      </w:r>
      <w:r>
        <w:rPr>
          <w:rStyle w:val="StringTok"/>
        </w:rPr>
        <w:t xml:space="preserve">".jsx"</w:t>
      </w:r>
      <w:r>
        <w:rPr>
          <w:rStyle w:val="NormalTok"/>
        </w:rPr>
        <w:t xml:space="preserve">: javascript,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".go"</w:t>
      </w:r>
      <w:r>
        <w:rPr>
          <w:rStyle w:val="NormalTok"/>
        </w:rPr>
        <w:t xml:space="preserve">: go_lang,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".rs"</w:t>
      </w:r>
      <w:r>
        <w:rPr>
          <w:rStyle w:val="NormalTok"/>
        </w:rPr>
        <w:t xml:space="preserve">: rust,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design-patterns"/>
    <w:p>
      <w:pPr>
        <w:pStyle w:val="Heading3"/>
      </w:pPr>
      <w:r>
        <w:t xml:space="preserve">5.4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t xml:space="preserve">main.py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Sequential data 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parsers/ directory</w:t>
            </w:r>
          </w:p>
        </w:tc>
        <w:tc>
          <w:p>
            <w:pPr>
              <w:pStyle w:val="Compact"/>
              <w:jc w:val="left"/>
            </w:pPr>
            <w:r>
              <w:t xml:space="preserve">One parser per language, same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t xml:space="preserve">parsers/</w:t>
            </w:r>
            <w:r>
              <w:rPr>
                <w:bCs/>
                <w:b/>
              </w:rPr>
              <w:t xml:space="preserve">init</w:t>
            </w:r>
            <w:r>
              <w:t xml:space="preserve">.py</w:t>
            </w:r>
          </w:p>
        </w:tc>
        <w:tc>
          <w:p>
            <w:pPr>
              <w:pStyle w:val="Compact"/>
              <w:jc w:val="left"/>
            </w:pPr>
            <w:r>
              <w:t xml:space="preserve">Map extensions to parser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Transfer Object</w:t>
            </w:r>
          </w:p>
        </w:tc>
        <w:tc>
          <w:p>
            <w:pPr>
              <w:pStyle w:val="Compact"/>
              <w:jc w:val="left"/>
            </w:pPr>
            <w:r>
              <w:t xml:space="preserve">models.py dataclasses</w:t>
            </w:r>
          </w:p>
        </w:tc>
        <w:tc>
          <w:p>
            <w:pPr>
              <w:pStyle w:val="Compact"/>
              <w:jc w:val="left"/>
            </w:pPr>
            <w:r>
              <w:t xml:space="preserve">Structured data passing between stages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 Return</w:t>
            </w:r>
          </w:p>
        </w:tc>
        <w:tc>
          <w:p>
            <w:pPr>
              <w:pStyle w:val="Compact"/>
              <w:jc w:val="left"/>
            </w:pPr>
            <w:r>
              <w:t xml:space="preserve">All functions</w:t>
            </w:r>
          </w:p>
        </w:tc>
        <w:tc>
          <w:p>
            <w:pPr>
              <w:pStyle w:val="Compact"/>
              <w:jc w:val="left"/>
            </w:pPr>
            <w:r>
              <w:t xml:space="preserve">Avoid deep nesting, handle errors first</w:t>
            </w:r>
          </w:p>
        </w:tc>
      </w:tr>
    </w:tbl>
    <w:bookmarkEnd w:id="54"/>
    <w:bookmarkStart w:id="55" w:name="error-handling-strategy"/>
    <w:p>
      <w:pPr>
        <w:pStyle w:val="Heading3"/>
      </w:pPr>
      <w:r>
        <w:t xml:space="preserve">5.5 Error Handling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p>
            <w:pPr>
              <w:pStyle w:val="Compact"/>
              <w:jc w:val="left"/>
            </w:pPr>
            <w:r>
              <w:t xml:space="preserve">User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CLI args</w:t>
            </w:r>
          </w:p>
        </w:tc>
        <w:tc>
          <w:p>
            <w:pPr>
              <w:pStyle w:val="Compact"/>
              <w:jc w:val="left"/>
            </w:pPr>
            <w:r>
              <w:t xml:space="preserve">Print usage, exit(2)</w:t>
            </w:r>
          </w:p>
        </w:tc>
        <w:tc>
          <w:p>
            <w:pPr>
              <w:pStyle w:val="Compact"/>
              <w:jc w:val="left"/>
            </w:pPr>
            <w:r>
              <w:t xml:space="preserve">Immediate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Directory not found</w:t>
            </w:r>
          </w:p>
        </w:tc>
        <w:tc>
          <w:p>
            <w:pPr>
              <w:pStyle w:val="Compact"/>
              <w:jc w:val="left"/>
            </w:pPr>
            <w:r>
              <w:t xml:space="preserve">Print error, exit(1)</w:t>
            </w:r>
          </w:p>
        </w:tc>
        <w:tc>
          <w:p>
            <w:pPr>
              <w:pStyle w:val="Compact"/>
              <w:jc w:val="left"/>
            </w:pPr>
            <w:r>
              <w:t xml:space="preserve">Clear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parse error</w:t>
            </w:r>
          </w:p>
        </w:tc>
        <w:tc>
          <w:p>
            <w:pPr>
              <w:pStyle w:val="Compact"/>
              <w:jc w:val="left"/>
            </w:pPr>
            <w:r>
              <w:t xml:space="preserve">Log warning, use defaults</w:t>
            </w:r>
          </w:p>
        </w:tc>
        <w:tc>
          <w:p>
            <w:pPr>
              <w:pStyle w:val="Compact"/>
              <w:jc w:val="left"/>
            </w:pPr>
            <w:r>
              <w:t xml:space="preserve">Continues with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read error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file</w:t>
            </w:r>
          </w:p>
        </w:tc>
        <w:tc>
          <w:p>
            <w:pPr>
              <w:pStyle w:val="Compact"/>
              <w:jc w:val="left"/>
            </w:pPr>
            <w:r>
              <w:t xml:space="preserve">File excluded from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Binary file detected</w:t>
            </w:r>
          </w:p>
        </w:tc>
        <w:tc>
          <w:p>
            <w:pPr>
              <w:pStyle w:val="Compact"/>
              <w:jc w:val="left"/>
            </w:pPr>
            <w:r>
              <w:t xml:space="preserve">Skip silently</w:t>
            </w:r>
          </w:p>
        </w:tc>
        <w:tc>
          <w:p>
            <w:pPr>
              <w:pStyle w:val="Compact"/>
              <w:jc w:val="left"/>
            </w:pPr>
            <w:r>
              <w:t xml:space="preserve">File excluded from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Encoding error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file</w:t>
            </w:r>
          </w:p>
        </w:tc>
        <w:tc>
          <w:p>
            <w:pPr>
              <w:pStyle w:val="Compact"/>
              <w:jc w:val="left"/>
            </w:pPr>
            <w:r>
              <w:t xml:space="preserve">File excluded from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Regex parse failure</w:t>
            </w:r>
          </w:p>
        </w:tc>
        <w:tc>
          <w:p>
            <w:pPr>
              <w:pStyle w:val="Compact"/>
              <w:jc w:val="left"/>
            </w:pPr>
            <w:r>
              <w:t xml:space="preserve">Log warning, return empty</w:t>
            </w:r>
          </w:p>
        </w:tc>
        <w:tc>
          <w:p>
            <w:pPr>
              <w:pStyle w:val="Compact"/>
              <w:jc w:val="left"/>
            </w:pPr>
            <w:r>
              <w:t xml:space="preserve">File has 0 signatures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write error</w:t>
            </w:r>
          </w:p>
        </w:tc>
        <w:tc>
          <w:p>
            <w:pPr>
              <w:pStyle w:val="Compact"/>
              <w:jc w:val="left"/>
            </w:pPr>
            <w:r>
              <w:t xml:space="preserve">Print error, exit(1)</w:t>
            </w:r>
          </w:p>
        </w:tc>
        <w:tc>
          <w:p>
            <w:pPr>
              <w:pStyle w:val="Compact"/>
              <w:jc w:val="left"/>
            </w:pPr>
            <w:r>
              <w:t xml:space="preserve">Fatal — cannot produce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integration-design"/>
    <w:p>
      <w:pPr>
        <w:pStyle w:val="Heading2"/>
      </w:pPr>
      <w:r>
        <w:t xml:space="preserve">6. Integration Design</w:t>
      </w:r>
    </w:p>
    <w:bookmarkStart w:id="57" w:name="filesystem-integration"/>
    <w:p>
      <w:pPr>
        <w:pStyle w:val="Heading3"/>
      </w:pPr>
      <w:r>
        <w:t xml:space="preserve">6.1 Filesystem Integration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Local filesystem (pathlib)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p>
            <w:pPr>
              <w:pStyle w:val="Compact"/>
              <w:jc w:val="left"/>
            </w:pPr>
            <w:r>
              <w:t xml:space="preserve">Source code files (UTF-8)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p>
            <w:pPr>
              <w:pStyle w:val="Compact"/>
              <w:jc w:val="left"/>
            </w:pPr>
            <w:r>
              <w:t xml:space="preserve">Output files (JSON, Markdown)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Try/except on every I/O operation</w:t>
            </w:r>
          </w:p>
        </w:tc>
      </w:tr>
    </w:tbl>
    <w:bookmarkEnd w:id="57"/>
    <w:bookmarkStart w:id="58" w:name="knowledge-base-integration-indirect"/>
    <w:p>
      <w:pPr>
        <w:pStyle w:val="Heading3"/>
      </w:pPr>
      <w:r>
        <w:t xml:space="preserve">6.2 Knowledge Base Integration (Indirect)</w:t>
      </w:r>
    </w:p>
    <w:p>
      <w:pPr>
        <w:pStyle w:val="FirstParagraph"/>
      </w:pPr>
      <w:r>
        <w:t xml:space="preserve">The indexer generates</w:t>
      </w:r>
      <w:r>
        <w:t xml:space="preserve"> </w:t>
      </w:r>
      <w:r>
        <w:rPr>
          <w:rStyle w:val="VerbatimChar"/>
        </w:rPr>
        <w:t xml:space="preserve">kb-payloads.json</w:t>
      </w:r>
      <w:r>
        <w:t xml:space="preserve">. A separate process (SM agent) reads this file and calls</w:t>
      </w:r>
      <w:r>
        <w:t xml:space="preserve"> </w:t>
      </w:r>
      <w:r>
        <w:rPr>
          <w:rStyle w:val="VerbatimChar"/>
        </w:rPr>
        <w:t xml:space="preserve">kb_ingest</w:t>
      </w:r>
      <w:r>
        <w:t xml:space="preserve"> </w:t>
      </w:r>
      <w:r>
        <w:t xml:space="preserve">for each payload. The indexer itself does NOT call any API.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ecurity-design"/>
    <w:p>
      <w:pPr>
        <w:pStyle w:val="Heading2"/>
      </w:pPr>
      <w:r>
        <w:t xml:space="preserve">7. Security Design</w:t>
      </w:r>
    </w:p>
    <w:bookmarkStart w:id="60" w:name="security-constraints"/>
    <w:p>
      <w:pPr>
        <w:pStyle w:val="Heading3"/>
      </w:pPr>
      <w:r>
        <w:t xml:space="preserve">7.1 Security Constraints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Read-only source access</w:t>
            </w:r>
          </w:p>
        </w:tc>
        <w:tc>
          <w:p>
            <w:pPr>
              <w:pStyle w:val="Compact"/>
              <w:jc w:val="left"/>
            </w:pPr>
            <w:r>
              <w:t xml:space="preserve">Never open source files in write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network access</w:t>
            </w:r>
          </w:p>
        </w:tc>
        <w:tc>
          <w:p>
            <w:pPr>
              <w:pStyle w:val="Compact"/>
              <w:jc w:val="left"/>
            </w:pPr>
            <w:r>
              <w:t xml:space="preserve">No socket/http imports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code execution</w:t>
            </w:r>
          </w:p>
        </w:tc>
        <w:tc>
          <w:p>
            <w:pPr>
              <w:pStyle w:val="Compact"/>
              <w:jc w:val="left"/>
            </w:pPr>
            <w:r>
              <w:t xml:space="preserve">Never eval/exec parsed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secrets in output</w:t>
            </w:r>
          </w:p>
        </w:tc>
        <w:tc>
          <w:p>
            <w:pPr>
              <w:pStyle w:val="Compact"/>
              <w:jc w:val="left"/>
            </w:pPr>
            <w:r>
              <w:t xml:space="preserve">Output contains only signatures, not file contents</w:t>
            </w:r>
          </w:p>
        </w:tc>
      </w:tr>
    </w:tbl>
    <w:bookmarkEnd w:id="60"/>
    <w:bookmarkStart w:id="61" w:name="input-validation"/>
    <w:p>
      <w:pPr>
        <w:pStyle w:val="Heading3"/>
      </w:pPr>
      <w:r>
        <w:t xml:space="preserve">7.2 Input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project_root</w:t>
            </w:r>
          </w:p>
        </w:tc>
        <w:tc>
          <w:p>
            <w:pPr>
              <w:pStyle w:val="Compact"/>
              <w:jc w:val="left"/>
            </w:pPr>
            <w:r>
              <w:t xml:space="preserve">Must be existing directory</w:t>
            </w:r>
          </w:p>
        </w:tc>
        <w:tc>
          <w:p>
            <w:pPr>
              <w:pStyle w:val="Compact"/>
              <w:jc w:val="left"/>
            </w:pPr>
            <w:r>
              <w:t xml:space="preserve">Resolve to absolute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JSON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JSON with expected keys</w:t>
            </w:r>
          </w:p>
        </w:tc>
        <w:tc>
          <w:p>
            <w:pPr>
              <w:pStyle w:val="Compact"/>
              <w:jc w:val="left"/>
            </w:pPr>
            <w:r>
              <w:t xml:space="preserve">Ignore unknown 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p>
            <w:pPr>
              <w:pStyle w:val="Compact"/>
              <w:jc w:val="left"/>
            </w:pPr>
            <w:r>
              <w:t xml:space="preserve">Check for null bytes (binary detection)</w:t>
            </w:r>
          </w:p>
        </w:tc>
        <w:tc>
          <w:p>
            <w:pPr>
              <w:pStyle w:val="Compact"/>
              <w:jc w:val="left"/>
            </w:pPr>
            <w:r>
              <w:t xml:space="preserve">Skip binary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paths</w:t>
            </w:r>
          </w:p>
        </w:tc>
        <w:tc>
          <w:p>
            <w:pPr>
              <w:pStyle w:val="Compact"/>
              <w:jc w:val="left"/>
            </w:pPr>
            <w:r>
              <w:t xml:space="preserve">Use pathlib for safe path handling</w:t>
            </w:r>
          </w:p>
        </w:tc>
        <w:tc>
          <w:p>
            <w:pPr>
              <w:pStyle w:val="Compact"/>
              <w:jc w:val="left"/>
            </w:pPr>
            <w:r>
              <w:t xml:space="preserve">No string concatenation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performance-design"/>
    <w:p>
      <w:pPr>
        <w:pStyle w:val="Heading2"/>
      </w:pPr>
      <w:r>
        <w:t xml:space="preserve">8. Performance Design</w:t>
      </w:r>
    </w:p>
    <w:bookmarkStart w:id="63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5 seconds</w:t>
            </w:r>
          </w:p>
        </w:tc>
        <w:tc>
          <w:p>
            <w:pPr>
              <w:pStyle w:val="Compact"/>
              <w:jc w:val="left"/>
            </w:pPr>
            <w:r>
              <w:t xml:space="preserve">Sequential I/O, compiled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30 seconds</w:t>
            </w:r>
          </w:p>
        </w:tc>
        <w:tc>
          <w:p>
            <w:pPr>
              <w:pStyle w:val="Compact"/>
              <w:jc w:val="left"/>
            </w:pPr>
            <w:r>
              <w:t xml:space="preserve">Pre-compiled regex, minimal allocations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parse</w:t>
            </w:r>
          </w:p>
        </w:tc>
        <w:tc>
          <w:p>
            <w:pPr>
              <w:pStyle w:val="Compact"/>
              <w:jc w:val="left"/>
            </w:pPr>
            <w:r>
              <w:t xml:space="preserve">&lt; 10 ms</w:t>
            </w:r>
          </w:p>
        </w:tc>
        <w:tc>
          <w:p>
            <w:pPr>
              <w:pStyle w:val="Compact"/>
              <w:jc w:val="left"/>
            </w:pPr>
            <w:r>
              <w:t xml:space="preserve">Compiled regex patterns</w:t>
            </w:r>
          </w:p>
        </w:tc>
      </w:tr>
    </w:tbl>
    <w:bookmarkEnd w:id="63"/>
    <w:bookmarkStart w:id="64" w:name="optimization-strategies"/>
    <w:p>
      <w:pPr>
        <w:pStyle w:val="Heading3"/>
      </w:pPr>
      <w:r>
        <w:t xml:space="preserve">8.2 Optimization Strategies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Pre-compile all regex patterns</w:t>
      </w:r>
      <w:r>
        <w:t xml:space="preserve"> </w:t>
      </w:r>
      <w:r>
        <w:t xml:space="preserve">at module load time (not per-file)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file once</w:t>
      </w:r>
      <w:r>
        <w:t xml:space="preserve"> </w:t>
      </w:r>
      <w:r>
        <w:t xml:space="preserve">— compute hash and parse from same content buffer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Skip early</w:t>
      </w:r>
      <w:r>
        <w:t xml:space="preserve"> </w:t>
      </w:r>
      <w:r>
        <w:t xml:space="preserve">— check extension before reading, check size before parsing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Minimal string operations</w:t>
      </w:r>
      <w:r>
        <w:t xml:space="preserve"> </w:t>
      </w:r>
      <w:r>
        <w:t xml:space="preserve">— use regex groups directly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unnecessary copies</w:t>
      </w:r>
      <w:r>
        <w:t xml:space="preserve"> </w:t>
      </w:r>
      <w:r>
        <w:t xml:space="preserve">— pass references, not copies of large strings</w:t>
      </w:r>
    </w:p>
    <w:bookmarkEnd w:id="64"/>
    <w:bookmarkStart w:id="65" w:name="memory-usage"/>
    <w:p>
      <w:pPr>
        <w:pStyle w:val="Heading3"/>
      </w:pPr>
      <w:r>
        <w:t xml:space="preserve">8.3 Memory Usage</w:t>
      </w:r>
    </w:p>
    <w:p>
      <w:pPr>
        <w:numPr>
          <w:ilvl w:val="0"/>
          <w:numId w:val="1005"/>
        </w:numPr>
        <w:pStyle w:val="Compact"/>
      </w:pPr>
      <w:r>
        <w:t xml:space="preserve">Files read one at a time (not all loaded into memory)</w:t>
      </w:r>
    </w:p>
    <w:p>
      <w:pPr>
        <w:numPr>
          <w:ilvl w:val="0"/>
          <w:numId w:val="1005"/>
        </w:numPr>
        <w:pStyle w:val="Compact"/>
      </w:pPr>
      <w:r>
        <w:t xml:space="preserve">Signatures stored as lightweight dataclass instances</w:t>
      </w:r>
    </w:p>
    <w:p>
      <w:pPr>
        <w:numPr>
          <w:ilvl w:val="0"/>
          <w:numId w:val="1005"/>
        </w:numPr>
        <w:pStyle w:val="Compact"/>
      </w:pPr>
      <w:r>
        <w:t xml:space="preserve">Output generated incrementally (modules/*.md written per-module)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monitoring-observability"/>
    <w:p>
      <w:pPr>
        <w:pStyle w:val="Heading2"/>
      </w:pPr>
      <w:r>
        <w:t xml:space="preserve">9. Monitoring &amp; Observability</w:t>
      </w:r>
    </w:p>
    <w:bookmarkStart w:id="67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indexing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loaded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stdout (–verbose)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type detected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discovered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stdout (–verbose)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skipped (binary)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stdout (–verbose)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skipped (encoding)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written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stdout (always)</w:t>
            </w:r>
          </w:p>
        </w:tc>
      </w:tr>
    </w:tbl>
    <w:bookmarkEnd w:id="67"/>
    <w:bookmarkStart w:id="68" w:name="summary-output"/>
    <w:p>
      <w:pPr>
        <w:pStyle w:val="Heading3"/>
      </w:pPr>
      <w:r>
        <w:t xml:space="preserve">9.2 Summary Output</w:t>
      </w:r>
    </w:p>
    <w:p>
      <w:pPr>
        <w:pStyle w:val="FirstParagraph"/>
      </w:pPr>
      <w:r>
        <w:t xml:space="preserve">Always printed at end:</w:t>
      </w:r>
    </w:p>
    <w:p>
      <w:pPr>
        <w:pStyle w:val="SourceCode"/>
      </w:pPr>
      <w:r>
        <w:rPr>
          <w:rStyle w:val="VerbatimChar"/>
        </w:rPr>
        <w:t xml:space="preserve">Code Indexer — Python v1.0</w:t>
      </w:r>
      <w:r>
        <w:br/>
      </w:r>
      <w:r>
        <w:rPr>
          <w:rStyle w:val="VerbatimChar"/>
        </w:rPr>
        <w:t xml:space="preserve">Project: {name}</w:t>
      </w:r>
      <w:r>
        <w:br/>
      </w:r>
      <w:r>
        <w:rPr>
          <w:rStyle w:val="VerbatimChar"/>
        </w:rPr>
        <w:t xml:space="preserve">Types: {types}</w:t>
      </w:r>
      <w:r>
        <w:br/>
      </w:r>
      <w:r>
        <w:rPr>
          <w:rStyle w:val="VerbatimChar"/>
        </w:rPr>
        <w:t xml:space="preserve">Modules: {count}</w:t>
      </w:r>
      <w:r>
        <w:br/>
      </w:r>
      <w:r>
        <w:rPr>
          <w:rStyle w:val="VerbatimChar"/>
        </w:rPr>
        <w:t xml:space="preserve">Files indexed: {count}</w:t>
      </w:r>
      <w:r>
        <w:br/>
      </w:r>
      <w:r>
        <w:rPr>
          <w:rStyle w:val="VerbatimChar"/>
        </w:rPr>
        <w:t xml:space="preserve">Signatures: {count}</w:t>
      </w:r>
      <w:r>
        <w:br/>
      </w:r>
      <w:r>
        <w:rPr>
          <w:rStyle w:val="VerbatimChar"/>
        </w:rPr>
        <w:t xml:space="preserve">Skipped: {count} (binary: {n}, encoding: {n}, too large: {n})</w:t>
      </w:r>
      <w:r>
        <w:br/>
      </w:r>
      <w:r>
        <w:rPr>
          <w:rStyle w:val="VerbatimChar"/>
        </w:rPr>
        <w:t xml:space="preserve">Time: {seconds}s</w:t>
      </w:r>
      <w:r>
        <w:br/>
      </w:r>
      <w:r>
        <w:rPr>
          <w:rStyle w:val="VerbatimChar"/>
        </w:rPr>
        <w:t xml:space="preserve">Output: {path}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testing-strategy"/>
    <w:p>
      <w:pPr>
        <w:pStyle w:val="Heading2"/>
      </w:pPr>
      <w:r>
        <w:t xml:space="preserve">10. Testing Strategy</w:t>
      </w:r>
    </w:p>
    <w:bookmarkStart w:id="70" w:name="test-structure"/>
    <w:p>
      <w:pPr>
        <w:pStyle w:val="Heading3"/>
      </w:pPr>
      <w:r>
        <w:t xml:space="preserve">10.1 Test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test_config.py       ← Config loading tests</w:t>
      </w:r>
      <w:r>
        <w:br/>
      </w:r>
      <w:r>
        <w:rPr>
          <w:rStyle w:val="VerbatimChar"/>
        </w:rPr>
        <w:t xml:space="preserve">├── test_detector.py     ← Project type detection tests</w:t>
      </w:r>
      <w:r>
        <w:br/>
      </w:r>
      <w:r>
        <w:rPr>
          <w:rStyle w:val="VerbatimChar"/>
        </w:rPr>
        <w:t xml:space="preserve">├── test_discovery.py    ← Module discovery tests</w:t>
      </w:r>
      <w:r>
        <w:br/>
      </w:r>
      <w:r>
        <w:rPr>
          <w:rStyle w:val="VerbatimChar"/>
        </w:rPr>
        <w:t xml:space="preserve">├── test_scanner.py      ← File scanning tests</w:t>
      </w:r>
      <w:r>
        <w:br/>
      </w:r>
      <w:r>
        <w:rPr>
          <w:rStyle w:val="VerbatimChar"/>
        </w:rPr>
        <w:t xml:space="preserve">├── test_parser.py       ← Parser dispatcher tests</w:t>
      </w:r>
      <w:r>
        <w:br/>
      </w:r>
      <w:r>
        <w:rPr>
          <w:rStyle w:val="VerbatimChar"/>
        </w:rPr>
        <w:t xml:space="preserve">├── test_parsers/</w:t>
      </w:r>
      <w:r>
        <w:br/>
      </w:r>
      <w:r>
        <w:rPr>
          <w:rStyle w:val="VerbatimChar"/>
        </w:rPr>
        <w:t xml:space="preserve">│   ├── test_kotlin.py   ← Kotlin parser tests</w:t>
      </w:r>
      <w:r>
        <w:br/>
      </w:r>
      <w:r>
        <w:rPr>
          <w:rStyle w:val="VerbatimChar"/>
        </w:rPr>
        <w:t xml:space="preserve">│   ├── test_java.py     ← Java parser tests</w:t>
      </w:r>
      <w:r>
        <w:br/>
      </w:r>
      <w:r>
        <w:rPr>
          <w:rStyle w:val="VerbatimChar"/>
        </w:rPr>
        <w:t xml:space="preserve">│   ├── test_python.py   ← Python parser tests</w:t>
      </w:r>
      <w:r>
        <w:br/>
      </w:r>
      <w:r>
        <w:rPr>
          <w:rStyle w:val="VerbatimChar"/>
        </w:rPr>
        <w:t xml:space="preserve">│   ├── test_typescript.py</w:t>
      </w:r>
      <w:r>
        <w:br/>
      </w:r>
      <w:r>
        <w:rPr>
          <w:rStyle w:val="VerbatimChar"/>
        </w:rPr>
        <w:t xml:space="preserve">│   ├── test_javascript.py</w:t>
      </w:r>
      <w:r>
        <w:br/>
      </w:r>
      <w:r>
        <w:rPr>
          <w:rStyle w:val="VerbatimChar"/>
        </w:rPr>
        <w:t xml:space="preserve">│   ├── test_go.py</w:t>
      </w:r>
      <w:r>
        <w:br/>
      </w:r>
      <w:r>
        <w:rPr>
          <w:rStyle w:val="VerbatimChar"/>
        </w:rPr>
        <w:t xml:space="preserve">│   └── test_rust.py</w:t>
      </w:r>
      <w:r>
        <w:br/>
      </w:r>
      <w:r>
        <w:rPr>
          <w:rStyle w:val="VerbatimChar"/>
        </w:rPr>
        <w:t xml:space="preserve">├── test_generator.py    ← Output generation tests</w:t>
      </w:r>
      <w:r>
        <w:br/>
      </w:r>
      <w:r>
        <w:rPr>
          <w:rStyle w:val="VerbatimChar"/>
        </w:rPr>
        <w:t xml:space="preserve">├── test_integration.py  ← End-to-end tests</w:t>
      </w:r>
      <w:r>
        <w:br/>
      </w:r>
      <w:r>
        <w:rPr>
          <w:rStyle w:val="VerbatimChar"/>
        </w:rPr>
        <w:t xml:space="preserve">└── fixtures/            ← Sample project structures for testing</w:t>
      </w:r>
      <w:r>
        <w:br/>
      </w:r>
      <w:r>
        <w:rPr>
          <w:rStyle w:val="VerbatimChar"/>
        </w:rPr>
        <w:t xml:space="preserve">    ├── gradle-project/</w:t>
      </w:r>
      <w:r>
        <w:br/>
      </w:r>
      <w:r>
        <w:rPr>
          <w:rStyle w:val="VerbatimChar"/>
        </w:rPr>
        <w:t xml:space="preserve">    ├── npm-project/</w:t>
      </w:r>
      <w:r>
        <w:br/>
      </w:r>
      <w:r>
        <w:rPr>
          <w:rStyle w:val="VerbatimChar"/>
        </w:rPr>
        <w:t xml:space="preserve">    ├── python-project/</w:t>
      </w:r>
      <w:r>
        <w:br/>
      </w:r>
      <w:r>
        <w:rPr>
          <w:rStyle w:val="VerbatimChar"/>
        </w:rPr>
        <w:t xml:space="preserve">    └── mixed-project/</w:t>
      </w:r>
    </w:p>
    <w:bookmarkEnd w:id="70"/>
    <w:bookmarkStart w:id="71" w:name="test-approach"/>
    <w:p>
      <w:pPr>
        <w:pStyle w:val="Heading3"/>
      </w:pPr>
      <w:r>
        <w:t xml:space="preserve">10.2 Test Approach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Each parser, detector, scanner</w:t>
            </w:r>
          </w:p>
        </w:tc>
        <w:tc>
          <w:p>
            <w:pPr>
              <w:pStyle w:val="Compact"/>
              <w:jc w:val="left"/>
            </w:pPr>
            <w:r>
              <w:t xml:space="preserve">unittest with fixtures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Full pipeline on sample projects</w:t>
            </w:r>
          </w:p>
        </w:tc>
        <w:tc>
          <w:p>
            <w:pPr>
              <w:pStyle w:val="Compact"/>
              <w:jc w:val="left"/>
            </w:pPr>
            <w:r>
              <w:t xml:space="preserve">Run main.py on fixtures/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Self-test</w:t>
            </w:r>
          </w:p>
        </w:tc>
        <w:tc>
          <w:p>
            <w:pPr>
              <w:pStyle w:val="Compact"/>
              <w:jc w:val="left"/>
            </w:pPr>
            <w:r>
              <w:t xml:space="preserve">Index the indexer itself</w:t>
            </w:r>
          </w:p>
        </w:tc>
        <w:tc>
          <w:p>
            <w:pPr>
              <w:pStyle w:val="Compact"/>
              <w:jc w:val="left"/>
            </w:pPr>
            <w:r>
              <w:t xml:space="preserve">Verify correct self-analysis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implementation-checklist"/>
    <w:p>
      <w:pPr>
        <w:pStyle w:val="Heading2"/>
      </w:pPr>
      <w:r>
        <w:t xml:space="preserve">11. Implementation Checklist</w:t>
      </w:r>
    </w:p>
    <w:bookmarkStart w:id="73" w:name="files-to-create"/>
    <w:p>
      <w:pPr>
        <w:pStyle w:val="Heading3"/>
      </w:pPr>
      <w:r>
        <w:t xml:space="preserve">Files to Create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Lines (est.)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p>
            <w:pPr>
              <w:pStyle w:val="Compact"/>
              <w:jc w:val="left"/>
            </w:pPr>
            <w:r>
              <w:t xml:space="preserve">CLI args, pipeline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config.py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Config loading,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detector.py</w:t>
            </w:r>
          </w:p>
        </w:tc>
        <w:tc>
          <w:p>
            <w:pPr>
              <w:pStyle w:val="Compact"/>
              <w:jc w:val="left"/>
            </w:pPr>
            <w:r>
              <w:t xml:space="preserve">~70</w:t>
            </w:r>
          </w:p>
        </w:tc>
        <w:tc>
          <w:p>
            <w:pPr>
              <w:pStyle w:val="Compact"/>
              <w:jc w:val="left"/>
            </w:pPr>
            <w:r>
              <w:t xml:space="preserve">Project type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discovery.py</w:t>
            </w:r>
          </w:p>
        </w:tc>
        <w:tc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p>
            <w:pPr>
              <w:pStyle w:val="Compact"/>
              <w:jc w:val="left"/>
            </w:pPr>
            <w:r>
              <w:t xml:space="preserve">Module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scanner.py</w:t>
            </w:r>
          </w:p>
        </w:tc>
        <w:tc>
          <w:p>
            <w:pPr>
              <w:pStyle w:val="Compact"/>
              <w:jc w:val="left"/>
            </w:pPr>
            <w:r>
              <w:t xml:space="preserve">~70</w:t>
            </w:r>
          </w:p>
        </w:tc>
        <w:tc>
          <w:p>
            <w:pPr>
              <w:pStyle w:val="Compact"/>
              <w:jc w:val="left"/>
            </w:pPr>
            <w:r>
              <w:t xml:space="preserve">File walking, filtering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parser.py</w:t>
            </w:r>
          </w:p>
        </w:tc>
        <w:tc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p>
            <w:pPr>
              <w:pStyle w:val="Compact"/>
              <w:jc w:val="left"/>
            </w:pPr>
            <w:r>
              <w:t xml:space="preserve">Parser dispatcher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parsers/</w:t>
            </w:r>
            <w:r>
              <w:rPr>
                <w:bCs/>
                <w:b/>
              </w:rPr>
              <w:t xml:space="preserve">init</w:t>
            </w:r>
            <w:r>
              <w:t xml:space="preserve">.py</w:t>
            </w:r>
          </w:p>
        </w:tc>
        <w:tc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p>
            <w:pPr>
              <w:pStyle w:val="Compact"/>
              <w:jc w:val="left"/>
            </w:pPr>
            <w:r>
              <w:t xml:space="preserve">Parser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parsers/kotlin.py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Kotlin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parsers/java.py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Java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parsers/python_lang.py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Python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parsers/typescript.py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TypeScript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parsers/javascript.py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JavaScript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parsers/go_lang.py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Go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parsers/rust.py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Rust regex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generator.py</w:t>
            </w:r>
          </w:p>
        </w:tc>
        <w:tc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p>
            <w:pPr>
              <w:pStyle w:val="Compact"/>
              <w:jc w:val="left"/>
            </w:pPr>
            <w:r>
              <w:t xml:space="preserve">Output file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models.py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Dataclass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utils.py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Hash, path helpers, I/O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estimated:</w:t>
      </w:r>
      <w:r>
        <w:t xml:space="preserve"> </w:t>
      </w:r>
      <w:r>
        <w:t xml:space="preserve">~1,110 lines across 17 files (avg 65 lines/file)</w:t>
      </w:r>
    </w:p>
    <w:bookmarkEnd w:id="73"/>
    <w:bookmarkStart w:id="74" w:name="implementation-order"/>
    <w:p>
      <w:pPr>
        <w:pStyle w:val="Heading3"/>
      </w:pPr>
      <w:r>
        <w:t xml:space="preserve">Implementation Order</w:t>
      </w:r>
    </w:p>
    <w:p>
      <w:pPr>
        <w:numPr>
          <w:ilvl w:val="0"/>
          <w:numId w:val="1006"/>
        </w:numPr>
        <w:pStyle w:val="Compact"/>
      </w:pPr>
      <w:r>
        <w:t xml:space="preserve">models.py (data structures first)</w:t>
      </w:r>
    </w:p>
    <w:p>
      <w:pPr>
        <w:numPr>
          <w:ilvl w:val="0"/>
          <w:numId w:val="1006"/>
        </w:numPr>
        <w:pStyle w:val="Compact"/>
      </w:pPr>
      <w:r>
        <w:t xml:space="preserve">utils.py (shared helpers)</w:t>
      </w:r>
    </w:p>
    <w:p>
      <w:pPr>
        <w:numPr>
          <w:ilvl w:val="0"/>
          <w:numId w:val="1006"/>
        </w:numPr>
        <w:pStyle w:val="Compact"/>
      </w:pPr>
      <w:r>
        <w:t xml:space="preserve">config.py (configuration)</w:t>
      </w:r>
    </w:p>
    <w:p>
      <w:pPr>
        <w:numPr>
          <w:ilvl w:val="0"/>
          <w:numId w:val="1006"/>
        </w:numPr>
        <w:pStyle w:val="Compact"/>
      </w:pPr>
      <w:r>
        <w:t xml:space="preserve">detector.py (project detection)</w:t>
      </w:r>
    </w:p>
    <w:p>
      <w:pPr>
        <w:numPr>
          <w:ilvl w:val="0"/>
          <w:numId w:val="1006"/>
        </w:numPr>
        <w:pStyle w:val="Compact"/>
      </w:pPr>
      <w:r>
        <w:t xml:space="preserve">discovery.py (module finding)</w:t>
      </w:r>
    </w:p>
    <w:p>
      <w:pPr>
        <w:numPr>
          <w:ilvl w:val="0"/>
          <w:numId w:val="1006"/>
        </w:numPr>
        <w:pStyle w:val="Compact"/>
      </w:pPr>
      <w:r>
        <w:t xml:space="preserve">scanner.py (file walking)</w:t>
      </w:r>
    </w:p>
    <w:p>
      <w:pPr>
        <w:numPr>
          <w:ilvl w:val="0"/>
          <w:numId w:val="1006"/>
        </w:numPr>
        <w:pStyle w:val="Compact"/>
      </w:pPr>
      <w:r>
        <w:t xml:space="preserve">parsers/ (all 7 language parsers)</w:t>
      </w:r>
    </w:p>
    <w:p>
      <w:pPr>
        <w:numPr>
          <w:ilvl w:val="0"/>
          <w:numId w:val="1006"/>
        </w:numPr>
        <w:pStyle w:val="Compact"/>
      </w:pPr>
      <w:r>
        <w:t xml:space="preserve">parser.py (dispatcher)</w:t>
      </w:r>
    </w:p>
    <w:p>
      <w:pPr>
        <w:numPr>
          <w:ilvl w:val="0"/>
          <w:numId w:val="1006"/>
        </w:numPr>
        <w:pStyle w:val="Compact"/>
      </w:pPr>
      <w:r>
        <w:t xml:space="preserve">generator.py (output writing)</w:t>
      </w:r>
    </w:p>
    <w:p>
      <w:pPr>
        <w:numPr>
          <w:ilvl w:val="0"/>
          <w:numId w:val="1006"/>
        </w:numPr>
        <w:pStyle w:val="Compact"/>
      </w:pPr>
      <w:r>
        <w:t xml:space="preserve">main.py (orchestration)</w:t>
      </w:r>
    </w:p>
    <w:p>
      <w:pPr>
        <w:numPr>
          <w:ilvl w:val="0"/>
          <w:numId w:val="1006"/>
        </w:numPr>
        <w:pStyle w:val="Compact"/>
      </w:pPr>
      <w:r>
        <w:t xml:space="preserve">tests/ (all test files)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appendix"/>
    <w:p>
      <w:pPr>
        <w:pStyle w:val="Heading2"/>
      </w:pPr>
      <w:r>
        <w:t xml:space="preserve">12. Appendix</w:t>
      </w:r>
    </w:p>
    <w:bookmarkStart w:id="76" w:name="regex-pattern-examples"/>
    <w:p>
      <w:pPr>
        <w:pStyle w:val="Heading3"/>
      </w:pPr>
      <w:r>
        <w:t xml:space="preserve">Regex Pattern Examples</w:t>
      </w:r>
    </w:p>
    <w:p>
      <w:pPr>
        <w:pStyle w:val="FirstParagraph"/>
      </w:pPr>
      <w:r>
        <w:rPr>
          <w:bCs/>
          <w:b/>
        </w:rPr>
        <w:t xml:space="preserve">Kotlin class detection:</w:t>
      </w:r>
    </w:p>
    <w:p>
      <w:pPr>
        <w:pStyle w:val="SourceCode"/>
      </w:pPr>
      <w:r>
        <w:rPr>
          <w:rStyle w:val="VerbatimChar"/>
        </w:rPr>
        <w:t xml:space="preserve">^(?:(?:public|private|internal|abstract|open|data|sealed)\s+)*class\s+(\w+)</w:t>
      </w:r>
    </w:p>
    <w:p>
      <w:pPr>
        <w:pStyle w:val="FirstParagraph"/>
      </w:pPr>
      <w:r>
        <w:rPr>
          <w:bCs/>
          <w:b/>
        </w:rPr>
        <w:t xml:space="preserve">Python function detection:</w:t>
      </w:r>
    </w:p>
    <w:p>
      <w:pPr>
        <w:pStyle w:val="SourceCode"/>
      </w:pPr>
      <w:r>
        <w:rPr>
          <w:rStyle w:val="VerbatimChar"/>
        </w:rPr>
        <w:t xml:space="preserve">^(\s*)(?:async\s+)?def\s+(\w+)\s*\(</w:t>
      </w:r>
    </w:p>
    <w:p>
      <w:pPr>
        <w:pStyle w:val="FirstParagraph"/>
      </w:pPr>
      <w:r>
        <w:rPr>
          <w:bCs/>
          <w:b/>
        </w:rPr>
        <w:t xml:space="preserve">Go function detection:</w:t>
      </w:r>
    </w:p>
    <w:p>
      <w:pPr>
        <w:pStyle w:val="SourceCode"/>
      </w:pPr>
      <w:r>
        <w:rPr>
          <w:rStyle w:val="VerbatimChar"/>
        </w:rPr>
        <w:t xml:space="preserve">^func\s+(?:\(\w+\s+\*?\w+\)\s+)?(\w+)\s*\(</w:t>
      </w:r>
    </w:p>
    <w:bookmarkEnd w:id="76"/>
    <w:bookmarkStart w:id="83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hyperlink" Id="rId78" Target="diagrams/architecture.drawio" TargetMode="External" /><Relationship Type="http://schemas.openxmlformats.org/officeDocument/2006/relationships/hyperlink" Id="rId77" Target="diagrams/architecture.png" TargetMode="External" /><Relationship Type="http://schemas.openxmlformats.org/officeDocument/2006/relationships/hyperlink" Id="rId82" Target="diagrams/class-diagram.drawio" TargetMode="External" /><Relationship Type="http://schemas.openxmlformats.org/officeDocument/2006/relationships/hyperlink" Id="rId81" Target="diagrams/class-diagram.png" TargetMode="External" /><Relationship Type="http://schemas.openxmlformats.org/officeDocument/2006/relationships/hyperlink" Id="rId80" Target="diagrams/component.drawio" TargetMode="External" /><Relationship Type="http://schemas.openxmlformats.org/officeDocument/2006/relationships/hyperlink" Id="rId79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diagrams/architecture.drawio" TargetMode="External" /><Relationship Type="http://schemas.openxmlformats.org/officeDocument/2006/relationships/hyperlink" Id="rId77" Target="diagrams/architecture.png" TargetMode="External" /><Relationship Type="http://schemas.openxmlformats.org/officeDocument/2006/relationships/hyperlink" Id="rId82" Target="diagrams/class-diagram.drawio" TargetMode="External" /><Relationship Type="http://schemas.openxmlformats.org/officeDocument/2006/relationships/hyperlink" Id="rId81" Target="diagrams/class-diagram.png" TargetMode="External" /><Relationship Type="http://schemas.openxmlformats.org/officeDocument/2006/relationships/hyperlink" Id="rId80" Target="diagrams/component.drawio" TargetMode="External" /><Relationship Type="http://schemas.openxmlformats.org/officeDocument/2006/relationships/hyperlink" Id="rId79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2026-05-23T01:03:23Z</dcterms:created>
  <dcterms:modified xsi:type="dcterms:W3CDTF">2026-05-23T01:03:23Z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