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1776fa8be7da5bae1546bf6271bc784a6453eb5"/>
    <w:p>
      <w:pPr>
        <w:pStyle w:val="Heading2"/>
      </w:pPr>
      <w:r>
        <w:t xml:space="preserve">MCP Code Intelligence — KSA-160: [AI Context] get_curated_context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get_curated_context - NL query cross-codebase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</w:t>
      </w:r>
      <w:r>
        <w:t xml:space="preserve"> </w:t>
      </w:r>
      <w:r>
        <w:rPr>
          <w:rStyle w:val="VerbatimChar"/>
        </w:rPr>
        <w:t xml:space="preserve">get_curated_context</w:t>
      </w:r>
      <w:r>
        <w:t xml:space="preserve"> </w:t>
      </w:r>
      <w:r>
        <w:t xml:space="preserve">MCP tool that combines symbol search, memory search, and graph traversal to answer natural language queries about the codebase. It assembles a curated context package within a token budget.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MCP tool</w:t>
      </w:r>
      <w:r>
        <w:t xml:space="preserve"> </w:t>
      </w:r>
      <w:r>
        <w:rPr>
          <w:rStyle w:val="VerbatimChar"/>
        </w:rPr>
        <w:t xml:space="preserve">get_curated_context</w:t>
      </w:r>
      <w:r>
        <w:t xml:space="preserve"> </w:t>
      </w:r>
      <w:r>
        <w:t xml:space="preserve">implementation</w:t>
      </w:r>
    </w:p>
    <w:p>
      <w:pPr>
        <w:numPr>
          <w:ilvl w:val="0"/>
          <w:numId w:val="1001"/>
        </w:numPr>
        <w:pStyle w:val="Compact"/>
      </w:pPr>
      <w:r>
        <w:t xml:space="preserve">Multi-source search (code symbols + KB memory + graph neighbors)</w:t>
      </w:r>
    </w:p>
    <w:p>
      <w:pPr>
        <w:numPr>
          <w:ilvl w:val="0"/>
          <w:numId w:val="1001"/>
        </w:numPr>
        <w:pStyle w:val="Compact"/>
      </w:pPr>
      <w:r>
        <w:t xml:space="preserve">Reciprocal Rank Fusion (RRF) for result merging</w:t>
      </w:r>
    </w:p>
    <w:p>
      <w:pPr>
        <w:numPr>
          <w:ilvl w:val="0"/>
          <w:numId w:val="1001"/>
        </w:numPr>
        <w:pStyle w:val="Compact"/>
      </w:pPr>
      <w:r>
        <w:t xml:space="preserve">Token budget management with progressive detail levels</w:t>
      </w:r>
    </w:p>
    <w:p>
      <w:pPr>
        <w:numPr>
          <w:ilvl w:val="0"/>
          <w:numId w:val="1001"/>
        </w:numPr>
        <w:pStyle w:val="Compact"/>
      </w:pPr>
      <w:r>
        <w:t xml:space="preserve">Scope filtering (file patterns, modules, languages)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architecture"/>
    <w:p>
      <w:pPr>
        <w:pStyle w:val="Heading3"/>
      </w:pPr>
      <w:r>
        <w:t xml:space="preserve">2.1 Architecture</w:t>
      </w:r>
    </w:p>
    <w:p>
      <w:pPr>
        <w:pStyle w:val="SourceCode"/>
      </w:pPr>
      <w:r>
        <w:rPr>
          <w:rStyle w:val="VerbatimChar"/>
        </w:rPr>
        <w:t xml:space="preserve">get_curated_context (MCP Tool)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QueryAnalyzer (extract search terms from NL query)</w:t>
      </w:r>
      <w:r>
        <w:br/>
      </w:r>
      <w:r>
        <w:rPr>
          <w:rStyle w:val="VerbatimChar"/>
        </w:rPr>
        <w:t xml:space="preserve">    ├── ParallelSearcher</w:t>
      </w:r>
      <w:r>
        <w:br/>
      </w:r>
      <w:r>
        <w:rPr>
          <w:rStyle w:val="VerbatimChar"/>
        </w:rPr>
        <w:t xml:space="preserve">    │     ├── SymbolSearch (FTS5 + embedding similarity)</w:t>
      </w:r>
      <w:r>
        <w:br/>
      </w:r>
      <w:r>
        <w:rPr>
          <w:rStyle w:val="VerbatimChar"/>
        </w:rPr>
        <w:t xml:space="preserve">    │     ├── MemorySearch (KB BM25 + vector)</w:t>
      </w:r>
      <w:r>
        <w:br/>
      </w:r>
      <w:r>
        <w:rPr>
          <w:rStyle w:val="VerbatimChar"/>
        </w:rPr>
        <w:t xml:space="preserve">    │     └── GraphExpander (traverse from top matches)</w:t>
      </w:r>
      <w:r>
        <w:br/>
      </w:r>
      <w:r>
        <w:rPr>
          <w:rStyle w:val="VerbatimChar"/>
        </w:rPr>
        <w:t xml:space="preserve">    ├── ResultMerger (RRF ranking + deduplication)</w:t>
      </w:r>
      <w:r>
        <w:br/>
      </w:r>
      <w:r>
        <w:rPr>
          <w:rStyle w:val="VerbatimChar"/>
        </w:rPr>
        <w:t xml:space="preserve">    ├── BudgetAllocator (token budget → detail levels)</w:t>
      </w:r>
      <w:r>
        <w:br/>
      </w:r>
      <w:r>
        <w:rPr>
          <w:rStyle w:val="VerbatimChar"/>
        </w:rPr>
        <w:t xml:space="preserve">    └── ResponseFormatter (structured output with attribution)</w:t>
      </w:r>
    </w:p>
    <w:bookmarkEnd w:id="25"/>
    <w:bookmarkStart w:id="26" w:name="data-flow"/>
    <w:p>
      <w:pPr>
        <w:pStyle w:val="Heading3"/>
      </w:pPr>
      <w:r>
        <w:t xml:space="preserve">2.2 Data Flow</w:t>
      </w:r>
    </w:p>
    <w:p>
      <w:pPr>
        <w:pStyle w:val="SourceCode"/>
      </w:pPr>
      <w:r>
        <w:rPr>
          <w:rStyle w:val="VerbatimChar"/>
        </w:rPr>
        <w:t xml:space="preserve">NL Query → Analyze → Parallel Search (3 sources) → Merge (RRF) → Budget Allocation → Format → Response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functional-requirements"/>
    <w:p>
      <w:pPr>
        <w:pStyle w:val="Heading2"/>
      </w:pPr>
      <w:r>
        <w:t xml:space="preserve">3. Functional Requirements</w:t>
      </w:r>
    </w:p>
    <w:bookmarkStart w:id="29" w:name="feature-mcp-tool-interface"/>
    <w:p>
      <w:pPr>
        <w:pStyle w:val="Heading3"/>
      </w:pPr>
      <w:r>
        <w:t xml:space="preserve">3.1 Feature: MCP Tool Interface</w:t>
      </w:r>
    </w:p>
    <w:bookmarkStart w:id="28" w:name="tool-registration"/>
    <w:p>
      <w:pPr>
        <w:pStyle w:val="Heading4"/>
      </w:pPr>
      <w:r>
        <w:t xml:space="preserve">3.1.1 Tool Registration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"get_curated_context"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curated cross-codebase context for a natural language query. Combines code search, knowledge base, and graph traversal."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language question about the codebase"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 pattern to limit search (e.g., 'src/auth/**')"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names to search within"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"Languages to filter (e.g., ['typescript', 'python'])"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1" w:name="feature-query-analysis"/>
    <w:p>
      <w:pPr>
        <w:pStyle w:val="Heading3"/>
      </w:pPr>
      <w:r>
        <w:t xml:space="preserve">3.2 Feature: Query Analysis</w:t>
      </w:r>
    </w:p>
    <w:bookmarkStart w:id="30" w:name="use-case-uc-01-extract-search-terms"/>
    <w:p>
      <w:pPr>
        <w:pStyle w:val="Heading4"/>
      </w:pPr>
      <w:r>
        <w:t xml:space="preserve">3.2.1 Use Case: UC-01 — Extract Search Terms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“</w:t>
      </w:r>
      <w:r>
        <w:t xml:space="preserve">How does the authentication middleware validate JWT tokens?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Extraction Strategy: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Keywords:</w:t>
      </w:r>
      <w:r>
        <w:t xml:space="preserve"> </w:t>
      </w:r>
      <w:r>
        <w:t xml:space="preserve">authentication, middleware, validate, JWT, tokens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Symbol candidates:</w:t>
      </w:r>
      <w:r>
        <w:t xml:space="preserve"> </w:t>
      </w:r>
      <w:r>
        <w:t xml:space="preserve">(words that look like code identifiers) — middleware, JWT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Concepts:</w:t>
      </w:r>
      <w:r>
        <w:t xml:space="preserve"> </w:t>
      </w:r>
      <w:r>
        <w:t xml:space="preserve">(multi-word phrases) —</w:t>
      </w:r>
      <w:r>
        <w:t xml:space="preserve"> </w:t>
      </w:r>
      <w:r>
        <w:t xml:space="preserve">“</w:t>
      </w:r>
      <w:r>
        <w:t xml:space="preserve">authentication middleware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JWT tokens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validate JWT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function analyzeQuery(query):</w:t>
      </w:r>
      <w:r>
        <w:br/>
      </w:r>
      <w:r>
        <w:rPr>
          <w:rStyle w:val="VerbatimChar"/>
        </w:rPr>
        <w:t xml:space="preserve">  // Step 1: Tokenize and remove stop words</w:t>
      </w:r>
      <w:r>
        <w:br/>
      </w:r>
      <w:r>
        <w:rPr>
          <w:rStyle w:val="VerbatimChar"/>
        </w:rPr>
        <w:t xml:space="preserve">  tokens = tokenize(query).filter(not stopWord)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Step 2: Identify potential symbol names (camelCase, PascalCase, snake_case)</w:t>
      </w:r>
      <w:r>
        <w:br/>
      </w:r>
      <w:r>
        <w:rPr>
          <w:rStyle w:val="VerbatimChar"/>
        </w:rPr>
        <w:t xml:space="preserve">  symbolCandidates = tokens.filter(looksLikeIdentifier)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Step 3: Extract bigrams/trigrams for phrase search</w:t>
      </w:r>
      <w:r>
        <w:br/>
      </w:r>
      <w:r>
        <w:rPr>
          <w:rStyle w:val="VerbatimChar"/>
        </w:rPr>
        <w:t xml:space="preserve">  phrases = extractNGrams(tokens, 2, 3)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Step 4: Generate embedding for full query</w:t>
      </w:r>
      <w:r>
        <w:br/>
      </w:r>
      <w:r>
        <w:rPr>
          <w:rStyle w:val="VerbatimChar"/>
        </w:rPr>
        <w:t xml:space="preserve">  queryEmbedding = embed(query)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 tokens, symbolCandidates, phrases, queryEmbedding }</w:t>
      </w:r>
    </w:p>
    <w:bookmarkEnd w:id="30"/>
    <w:bookmarkEnd w:id="31"/>
    <w:bookmarkStart w:id="35" w:name="feature-parallel-search"/>
    <w:p>
      <w:pPr>
        <w:pStyle w:val="Heading3"/>
      </w:pPr>
      <w:r>
        <w:t xml:space="preserve">3.3 Feature: Parallel Search</w:t>
      </w:r>
    </w:p>
    <w:bookmarkStart w:id="32" w:name="symbol-search"/>
    <w:p>
      <w:pPr>
        <w:pStyle w:val="Heading4"/>
      </w:pPr>
      <w:r>
        <w:t xml:space="preserve">3.3.1 Symbol Search</w:t>
      </w:r>
    </w:p>
    <w:p>
      <w:pPr>
        <w:pStyle w:val="SourceCode"/>
      </w:pPr>
      <w:r>
        <w:rPr>
          <w:rStyle w:val="VerbatimChar"/>
        </w:rPr>
        <w:t xml:space="preserve">function searchSymbols(terms, queryEmbedding, scope):</w:t>
      </w:r>
      <w:r>
        <w:br/>
      </w:r>
      <w:r>
        <w:rPr>
          <w:rStyle w:val="VerbatimChar"/>
        </w:rPr>
        <w:t xml:space="preserve">  // FTS5 keyword search</w:t>
      </w:r>
      <w:r>
        <w:br/>
      </w:r>
      <w:r>
        <w:rPr>
          <w:rStyle w:val="VerbatimChar"/>
        </w:rPr>
        <w:t xml:space="preserve">  ftsResults = db.query("SELECT * FROM symbols_fts WHERE symbols_fts MATCH ?", terms.join(" OR "))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Embedding similarity search</w:t>
      </w:r>
      <w:r>
        <w:br/>
      </w:r>
      <w:r>
        <w:rPr>
          <w:rStyle w:val="VerbatimChar"/>
        </w:rPr>
        <w:t xml:space="preserve">  embResults = vectorSearch(queryEmbedding, limit=20, scope=scope)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Combine with RRF</w:t>
      </w:r>
      <w:r>
        <w:br/>
      </w:r>
      <w:r>
        <w:rPr>
          <w:rStyle w:val="VerbatimChar"/>
        </w:rPr>
        <w:t xml:space="preserve">  return rrfMerge(ftsResults, embResults, k=60)</w:t>
      </w:r>
    </w:p>
    <w:bookmarkEnd w:id="32"/>
    <w:bookmarkStart w:id="33" w:name="memory-search"/>
    <w:p>
      <w:pPr>
        <w:pStyle w:val="Heading4"/>
      </w:pPr>
      <w:r>
        <w:t xml:space="preserve">3.3.2 Memory Search</w:t>
      </w:r>
    </w:p>
    <w:p>
      <w:pPr>
        <w:pStyle w:val="SourceCode"/>
      </w:pPr>
      <w:r>
        <w:rPr>
          <w:rStyle w:val="VerbatimChar"/>
        </w:rPr>
        <w:t xml:space="preserve">function searchMemory(query):</w:t>
      </w:r>
      <w:r>
        <w:br/>
      </w:r>
      <w:r>
        <w:rPr>
          <w:rStyle w:val="VerbatimChar"/>
        </w:rPr>
        <w:t xml:space="preserve">  // Use existing mem_search infrastructure</w:t>
      </w:r>
      <w:r>
        <w:br/>
      </w:r>
      <w:r>
        <w:rPr>
          <w:rStyle w:val="VerbatimChar"/>
        </w:rPr>
        <w:t xml:space="preserve">  return memSearch(query, limit=10, detail=true)</w:t>
      </w:r>
    </w:p>
    <w:bookmarkEnd w:id="33"/>
    <w:bookmarkStart w:id="34" w:name="graph-expansion"/>
    <w:p>
      <w:pPr>
        <w:pStyle w:val="Heading4"/>
      </w:pPr>
      <w:r>
        <w:t xml:space="preserve">3.3.3 Graph Expansion</w:t>
      </w:r>
    </w:p>
    <w:p>
      <w:pPr>
        <w:pStyle w:val="SourceCode"/>
      </w:pPr>
      <w:r>
        <w:rPr>
          <w:rStyle w:val="VerbatimChar"/>
        </w:rPr>
        <w:t xml:space="preserve">function expandGraph(topSymbols):</w:t>
      </w:r>
      <w:r>
        <w:br/>
      </w:r>
      <w:r>
        <w:rPr>
          <w:rStyle w:val="VerbatimChar"/>
        </w:rPr>
        <w:t xml:space="preserve">  expanded = []</w:t>
      </w:r>
      <w:r>
        <w:br/>
      </w:r>
      <w:r>
        <w:rPr>
          <w:rStyle w:val="VerbatimChar"/>
        </w:rPr>
        <w:t xml:space="preserve">  for symbol in topSymbols.slice(0, 5):  // Top 5 only</w:t>
      </w:r>
      <w:r>
        <w:br/>
      </w:r>
      <w:r>
        <w:rPr>
          <w:rStyle w:val="VerbatimChar"/>
        </w:rPr>
        <w:t xml:space="preserve">    neighbors = code_traverse({</w:t>
      </w:r>
      <w:r>
        <w:br/>
      </w:r>
      <w:r>
        <w:rPr>
          <w:rStyle w:val="VerbatimChar"/>
        </w:rPr>
        <w:t xml:space="preserve">      start: symbol.name,</w:t>
      </w:r>
      <w:r>
        <w:br/>
      </w:r>
      <w:r>
        <w:rPr>
          <w:rStyle w:val="VerbatimChar"/>
        </w:rPr>
        <w:t xml:space="preserve">      edge_types: ["Calls", "Imports", "Inherits"],</w:t>
      </w:r>
      <w:r>
        <w:br/>
      </w:r>
      <w:r>
        <w:rPr>
          <w:rStyle w:val="VerbatimChar"/>
        </w:rPr>
        <w:t xml:space="preserve">      direction: "both",</w:t>
      </w:r>
      <w:r>
        <w:br/>
      </w:r>
      <w:r>
        <w:rPr>
          <w:rStyle w:val="VerbatimChar"/>
        </w:rPr>
        <w:t xml:space="preserve">      max_depth: 1,</w:t>
      </w:r>
      <w:r>
        <w:br/>
      </w:r>
      <w:r>
        <w:rPr>
          <w:rStyle w:val="VerbatimChar"/>
        </w:rPr>
        <w:t xml:space="preserve">      max_results: 10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expanded.push(...neighbors)</w:t>
      </w:r>
      <w:r>
        <w:br/>
      </w:r>
      <w:r>
        <w:rPr>
          <w:rStyle w:val="VerbatimChar"/>
        </w:rPr>
        <w:t xml:space="preserve">  return deduplicate(expanded)</w:t>
      </w:r>
    </w:p>
    <w:bookmarkEnd w:id="34"/>
    <w:bookmarkEnd w:id="35"/>
    <w:bookmarkStart w:id="36" w:name="feature-result-merging-rrf"/>
    <w:p>
      <w:pPr>
        <w:pStyle w:val="Heading3"/>
      </w:pPr>
      <w:r>
        <w:t xml:space="preserve">3.4 Feature: Result Merging (RRF)</w:t>
      </w:r>
    </w:p>
    <w:p>
      <w:pPr>
        <w:pStyle w:val="FirstParagraph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function rrfMerge(codeResults, memoryResults, graphResults, weights):</w:t>
      </w:r>
      <w:r>
        <w:br/>
      </w:r>
      <w:r>
        <w:rPr>
          <w:rStyle w:val="VerbatimChar"/>
        </w:rPr>
        <w:t xml:space="preserve">  k = 60  // RRF constant</w:t>
      </w:r>
      <w:r>
        <w:br/>
      </w:r>
      <w:r>
        <w:rPr>
          <w:rStyle w:val="VerbatimChar"/>
        </w:rPr>
        <w:t xml:space="preserve">  scores = {}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(rank, item) in enumerate(codeResults):</w:t>
      </w:r>
      <w:r>
        <w:br/>
      </w:r>
      <w:r>
        <w:rPr>
          <w:rStyle w:val="VerbatimChar"/>
        </w:rPr>
        <w:t xml:space="preserve">    scores[item.id] = (scores[item.id] || 0) + weights.code * (1 / (k + rank))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(rank, item) in enumerate(memoryResults):</w:t>
      </w:r>
      <w:r>
        <w:br/>
      </w:r>
      <w:r>
        <w:rPr>
          <w:rStyle w:val="VerbatimChar"/>
        </w:rPr>
        <w:t xml:space="preserve">    scores[item.id] = (scores[item.id] || 0) + weights.memory * (1 / (k + rank))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(rank, item) in enumerate(graphResults):</w:t>
      </w:r>
      <w:r>
        <w:br/>
      </w:r>
      <w:r>
        <w:rPr>
          <w:rStyle w:val="VerbatimChar"/>
        </w:rPr>
        <w:t xml:space="preserve">    scores[item.id] = (scores[item.id] || 0) + weights.graph * (1 / (k + rank))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sortByScore(scores)</w:t>
      </w:r>
    </w:p>
    <w:bookmarkEnd w:id="36"/>
    <w:bookmarkStart w:id="37" w:name="feature-token-budget-allocation"/>
    <w:p>
      <w:pPr>
        <w:pStyle w:val="Heading3"/>
      </w:pPr>
      <w:r>
        <w:t xml:space="preserve">3.5 Feature: Token Budget Allocation</w:t>
      </w:r>
    </w:p>
    <w:p>
      <w:pPr>
        <w:pStyle w:val="FirstParagraph"/>
      </w:pPr>
      <w:r>
        <w:rPr>
          <w:bCs/>
          <w:b/>
        </w:rPr>
        <w:t xml:space="preserve">Tiered detail levels: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Tokens/item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Top 20% by score</w:t>
            </w:r>
          </w:p>
        </w:tc>
        <w:tc>
          <w:p>
            <w:pPr>
              <w:pStyle w:val="Compact"/>
              <w:jc w:val="left"/>
            </w:pPr>
            <w:r>
              <w:t xml:space="preserve">Full source + docstring</w:t>
            </w:r>
          </w:p>
        </w:tc>
        <w:tc>
          <w:p>
            <w:pPr>
              <w:pStyle w:val="Compact"/>
              <w:jc w:val="left"/>
            </w:pPr>
            <w:r>
              <w:t xml:space="preserve">200-500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20-60%</w:t>
            </w:r>
          </w:p>
        </w:tc>
        <w:tc>
          <w:p>
            <w:pPr>
              <w:pStyle w:val="Compact"/>
              <w:jc w:val="left"/>
            </w:pPr>
            <w:r>
              <w:t xml:space="preserve">Signature + first line of doc</w:t>
            </w:r>
          </w:p>
        </w:tc>
        <w:tc>
          <w:p>
            <w:pPr>
              <w:pStyle w:val="Compact"/>
              <w:jc w:val="left"/>
            </w:pPr>
            <w:r>
              <w:t xml:space="preserve">50-100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60-100%</w:t>
            </w:r>
          </w:p>
        </w:tc>
        <w:tc>
          <w:p>
            <w:pPr>
              <w:pStyle w:val="Compact"/>
              <w:jc w:val="left"/>
            </w:pPr>
            <w:r>
              <w:t xml:space="preserve">Name + file + line</w:t>
            </w:r>
          </w:p>
        </w:tc>
        <w:tc>
          <w:p>
            <w:pPr>
              <w:pStyle w:val="Compact"/>
              <w:jc w:val="left"/>
            </w:pPr>
            <w:r>
              <w:t xml:space="preserve">10-20</w:t>
            </w:r>
          </w:p>
        </w:tc>
      </w:tr>
    </w:tbl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function allocateBudget(results, maxTokens):</w:t>
      </w:r>
      <w:r>
        <w:br/>
      </w:r>
      <w:r>
        <w:rPr>
          <w:rStyle w:val="VerbatimChar"/>
        </w:rPr>
        <w:t xml:space="preserve">  allocated = []</w:t>
      </w:r>
      <w:r>
        <w:br/>
      </w:r>
      <w:r>
        <w:rPr>
          <w:rStyle w:val="VerbatimChar"/>
        </w:rPr>
        <w:t xml:space="preserve">  tokensUsed = 100  // overhead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highCount = ceil(results.length * 0.2)</w:t>
      </w:r>
      <w:r>
        <w:br/>
      </w:r>
      <w:r>
        <w:rPr>
          <w:rStyle w:val="VerbatimChar"/>
        </w:rPr>
        <w:t xml:space="preserve">  medCount = ceil(results.length * 0.4)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(i, result) in enumerate(results):</w:t>
      </w:r>
      <w:r>
        <w:br/>
      </w:r>
      <w:r>
        <w:rPr>
          <w:rStyle w:val="VerbatimChar"/>
        </w:rPr>
        <w:t xml:space="preserve">    if tokensUsed &gt;= maxTokens: break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i &lt; highCount:</w:t>
      </w:r>
      <w:r>
        <w:br/>
      </w:r>
      <w:r>
        <w:rPr>
          <w:rStyle w:val="VerbatimChar"/>
        </w:rPr>
        <w:t xml:space="preserve">      detail = "full"</w:t>
      </w:r>
      <w:r>
        <w:br/>
      </w:r>
      <w:r>
        <w:rPr>
          <w:rStyle w:val="VerbatimChar"/>
        </w:rPr>
        <w:t xml:space="preserve">      tokens = estimateTokens(result.source)</w:t>
      </w:r>
      <w:r>
        <w:br/>
      </w:r>
      <w:r>
        <w:rPr>
          <w:rStyle w:val="VerbatimChar"/>
        </w:rPr>
        <w:t xml:space="preserve">    elif i &lt; highCount + medCount:</w:t>
      </w:r>
      <w:r>
        <w:br/>
      </w:r>
      <w:r>
        <w:rPr>
          <w:rStyle w:val="VerbatimChar"/>
        </w:rPr>
        <w:t xml:space="preserve">      detail = "signature"</w:t>
      </w:r>
      <w:r>
        <w:br/>
      </w:r>
      <w:r>
        <w:rPr>
          <w:rStyle w:val="VerbatimChar"/>
        </w:rPr>
        <w:t xml:space="preserve">      tokens = estimateTokens(result.signature)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detail = "reference"</w:t>
      </w:r>
      <w:r>
        <w:br/>
      </w:r>
      <w:r>
        <w:rPr>
          <w:rStyle w:val="VerbatimChar"/>
        </w:rPr>
        <w:t xml:space="preserve">      tokens = 15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tokensUsed + tokens &lt;= maxTokens:</w:t>
      </w:r>
      <w:r>
        <w:br/>
      </w:r>
      <w:r>
        <w:rPr>
          <w:rStyle w:val="VerbatimChar"/>
        </w:rPr>
        <w:t xml:space="preserve">      allocated.push({...result, detail, tokens})</w:t>
      </w:r>
      <w:r>
        <w:br/>
      </w:r>
      <w:r>
        <w:rPr>
          <w:rStyle w:val="VerbatimChar"/>
        </w:rPr>
        <w:t xml:space="preserve">      tokensUsed += tokens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 allocated, tokensUsed, budget: maxTokens }</w:t>
      </w:r>
    </w:p>
    <w:bookmarkEnd w:id="37"/>
    <w:bookmarkStart w:id="38" w:name="feature-response-format"/>
    <w:p>
      <w:pPr>
        <w:pStyle w:val="Heading3"/>
      </w:pPr>
      <w:r>
        <w:t xml:space="preserve">3.6 Feature: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does authentication middleware validate JWT tokens?"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"Relevant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"AuthMiddleware.validateToken"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"src/middleware/auth.ts"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 validateToken(token: string): Promise&lt;Claims&gt;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const decoded = jwt.verify(token, this.secret);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return decoded as Claims;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 &amp; Decisions"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 Authentication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use RS256 for JWT signing..."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 Symbols"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"JwtService.verify"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"called_by AuthMiddleware.validateToken"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"src/services/jwt.ts"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"sources_queried"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"results_returned"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-functional-requirements"/>
    <w:p>
      <w:pPr>
        <w:pStyle w:val="Heading2"/>
      </w:pPr>
      <w:r>
        <w:t xml:space="preserve">4.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&lt;2s (typical), &lt;5s (complex with graph)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 quality</w:t>
            </w:r>
          </w:p>
        </w:tc>
        <w:tc>
          <w:p>
            <w:pPr>
              <w:pStyle w:val="Compact"/>
              <w:jc w:val="left"/>
            </w:pPr>
            <w:r>
              <w:t xml:space="preserve">Top-5 relevant &gt;80% of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accuracy</w:t>
            </w:r>
          </w:p>
        </w:tc>
        <w:tc>
          <w:p>
            <w:pPr>
              <w:pStyle w:val="Compact"/>
              <w:jc w:val="left"/>
            </w:pPr>
            <w:r>
              <w:t xml:space="preserve">Estimation within ±10% of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results</w:t>
            </w:r>
          </w:p>
        </w:tc>
        <w:tc>
          <w:p>
            <w:pPr>
              <w:pStyle w:val="Compact"/>
              <w:jc w:val="left"/>
            </w:pPr>
            <w:r>
              <w:t xml:space="preserve">If one source times out, return others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results from any source</w:t>
            </w:r>
          </w:p>
        </w:tc>
        <w:tc>
          <w:p>
            <w:pPr>
              <w:pStyle w:val="Compact"/>
              <w:jc w:val="left"/>
            </w:pPr>
            <w:r>
              <w:t xml:space="preserve">Return empty with suggestion to broaden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traversal timeout</w:t>
            </w:r>
          </w:p>
        </w:tc>
        <w:tc>
          <w:p>
            <w:pPr>
              <w:pStyle w:val="Compact"/>
              <w:jc w:val="left"/>
            </w:pPr>
            <w:r>
              <w:t xml:space="preserve">Skip graph results, return code +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service unavailable</w:t>
            </w:r>
          </w:p>
        </w:tc>
        <w:tc>
          <w:p>
            <w:pPr>
              <w:pStyle w:val="Compact"/>
              <w:jc w:val="left"/>
            </w:pPr>
            <w:r>
              <w:t xml:space="preserve">Fall back to FTS5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 too small (&lt;500)</w:t>
            </w:r>
          </w:p>
        </w:tc>
        <w:tc>
          <w:p>
            <w:pPr>
              <w:pStyle w:val="Compact"/>
              <w:jc w:val="left"/>
            </w:pPr>
            <w:r>
              <w:t xml:space="preserve">Return references only (no source)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est-strategy"/>
    <w:p>
      <w:pPr>
        <w:pStyle w:val="Heading2"/>
      </w:pPr>
      <w:r>
        <w:t xml:space="preserve">6. Test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Query analysis, RRF merge, budget allocation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Full pipeline with test 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tests</w:t>
            </w:r>
          </w:p>
        </w:tc>
        <w:tc>
          <w:p>
            <w:pPr>
              <w:pStyle w:val="Compact"/>
              <w:jc w:val="left"/>
            </w:pPr>
            <w:r>
              <w:t xml:space="preserve">Benchmark query set with expected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Response time under various graph sizes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p>
            <w:pPr>
              <w:pStyle w:val="Compact"/>
              <w:jc w:val="left"/>
            </w:pPr>
            <w:r>
              <w:t xml:space="preserve">Empty codebase, no KB entries, very long queries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2026-05-25T01:29:57Z</dcterms:created>
  <dcterms:modified xsi:type="dcterms:W3CDTF">2026-05-25T01:29:57Z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