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business-requirements-document-brd"/>
    <w:p>
      <w:pPr>
        <w:pStyle w:val="Heading1"/>
      </w:pPr>
      <w:r>
        <w:t xml:space="preserve">Business Requirements Document (BRD)</w:t>
      </w:r>
    </w:p>
    <w:bookmarkStart w:id="20" w:name="X071a7a4fc432a6ca13abb035b211c9772e84754"/>
    <w:p>
      <w:pPr>
        <w:pStyle w:val="Heading2"/>
      </w:pPr>
      <w:r>
        <w:t xml:space="preserve">MCP Code Intelligence — KSA-147: [Tree-sitter] Kotlin Parser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KSA-147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[Tree-sitter] Kotlin Parser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Epic</w:t>
            </w:r>
          </w:p>
        </w:tc>
        <w:tc>
          <w:p>
            <w:pPr>
              <w:pStyle w:val="Compact"/>
              <w:jc w:val="left"/>
            </w:pPr>
            <w:r>
              <w:t xml:space="preserve">KSA-144: Code Intelligence v2 — Graph Engine + Static Analysis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Estimate</w:t>
            </w:r>
          </w:p>
        </w:tc>
        <w:tc>
          <w:p>
            <w:pPr>
              <w:pStyle w:val="Compact"/>
              <w:jc w:val="left"/>
            </w:pPr>
            <w:r>
              <w:t xml:space="preserve">0.5 week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Implement a tree-sitter based parser for Kotlin language within the MCP Code Intelligence server. This parser will extract rich symbol information (classes, interfaces, objects, data/sealed/enum classes, suspend functions, packages) and relationships (calls, imports, inheritance, implementations) from Kotlin source files, replacing the current regex-based extraction that only captures symbol names without any structural or relational data.</w:t>
      </w:r>
    </w:p>
    <w:p>
      <w:r>
        <w:pict>
          <v:rect style="width:0;height:1.5pt" o:hralign="center" o:hrstd="t" o:hr="t"/>
        </w:pict>
      </w:r>
    </w:p>
    <w:bookmarkEnd w:id="22"/>
    <w:bookmarkStart w:id="26" w:name="business-context"/>
    <w:p>
      <w:pPr>
        <w:pStyle w:val="Heading2"/>
      </w:pPr>
      <w:r>
        <w:t xml:space="preserve">2. Business Context</w:t>
      </w:r>
    </w:p>
    <w:bookmarkStart w:id="23" w:name="problem-statement"/>
    <w:p>
      <w:pPr>
        <w:pStyle w:val="Heading3"/>
      </w:pPr>
      <w:r>
        <w:t xml:space="preserve">2.1 Problem Statement</w:t>
      </w:r>
    </w:p>
    <w:p>
      <w:pPr>
        <w:pStyle w:val="FirstParagraph"/>
      </w:pPr>
      <w:r>
        <w:t xml:space="preserve">The current regex-based Kotlin extraction captures only 5 basic patterns (fun, class, interface, object, enum class) without parameters, return types, modifiers, parent-child relationships, or call/import relationships. This makes the code intelligence tools unable to provide call graphs, dependency analysis, or impact analysis for Kotlin codebases.</w:t>
      </w:r>
    </w:p>
    <w:bookmarkEnd w:id="23"/>
    <w:bookmarkStart w:id="24" w:name="business-drivers"/>
    <w:p>
      <w:pPr>
        <w:pStyle w:val="Heading3"/>
      </w:pPr>
      <w:r>
        <w:t xml:space="preserve">2.2 Business Drivers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Code Intelligence v2 Epic (KSA-144):</w:t>
      </w:r>
      <w:r>
        <w:t xml:space="preserve"> </w:t>
      </w:r>
      <w:r>
        <w:t xml:space="preserve">Kotlin parser is a prerequisite for graph engine features (KSA-155, KSA-156) to work on Kotlin projects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Primary language support:</w:t>
      </w:r>
      <w:r>
        <w:t xml:space="preserve"> </w:t>
      </w:r>
      <w:r>
        <w:t xml:space="preserve">Kotlin is the primary language of the FEC CR Builder server itself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Developer productivity:</w:t>
      </w:r>
      <w:r>
        <w:t xml:space="preserve"> </w:t>
      </w:r>
      <w:r>
        <w:t xml:space="preserve">Rich Kotlin parsing enables accurate refactoring suggestions, impact analysis, and AI context generation</w:t>
      </w:r>
    </w:p>
    <w:bookmarkEnd w:id="24"/>
    <w:bookmarkStart w:id="25" w:name="dependencies"/>
    <w:p>
      <w:pPr>
        <w:pStyle w:val="Heading3"/>
      </w:pPr>
      <w:r>
        <w:t xml:space="preserve">2.3 Dependencies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Ticket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Core tree-sitter integration</w:t>
            </w:r>
          </w:p>
        </w:tc>
        <w:tc>
          <w:p>
            <w:pPr>
              <w:pStyle w:val="Compact"/>
              <w:jc w:val="left"/>
            </w:pPr>
            <w:r>
              <w:t xml:space="preserve">KSA-145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TypeScript/JS parser (reference implementation)</w:t>
            </w:r>
          </w:p>
        </w:tc>
        <w:tc>
          <w:p>
            <w:pPr>
              <w:pStyle w:val="Compact"/>
              <w:jc w:val="left"/>
            </w:pPr>
            <w:r>
              <w:t xml:space="preserve">KSA-146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 data model</w:t>
            </w:r>
          </w:p>
        </w:tc>
        <w:tc>
          <w:p>
            <w:pPr>
              <w:pStyle w:val="Compact"/>
              <w:jc w:val="left"/>
            </w:pPr>
            <w:r>
              <w:t xml:space="preserve">KSA-153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stakeholders"/>
    <w:p>
      <w:pPr>
        <w:pStyle w:val="Heading2"/>
      </w:pPr>
      <w:r>
        <w:t xml:space="preserve">3. Stakeholders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Interest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Agents (DEV, SA, QA)</w:t>
            </w:r>
          </w:p>
        </w:tc>
        <w:tc>
          <w:p>
            <w:pPr>
              <w:pStyle w:val="Compact"/>
              <w:jc w:val="left"/>
            </w:pPr>
            <w:r>
              <w:t xml:space="preserve">Accurate Kotlin symbol data for code analysis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Developers</w:t>
            </w:r>
          </w:p>
        </w:tc>
        <w:tc>
          <w:p>
            <w:pPr>
              <w:pStyle w:val="Compact"/>
              <w:jc w:val="left"/>
            </w:pPr>
            <w:r>
              <w:t xml:space="preserve">Better code navigation, refactoring support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 Owner</w:t>
            </w:r>
          </w:p>
        </w:tc>
        <w:tc>
          <w:p>
            <w:pPr>
              <w:pStyle w:val="Compact"/>
              <w:jc w:val="left"/>
            </w:pPr>
            <w:r>
              <w:t xml:space="preserve">Feature parity with CodeGraph for Kotlin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5" w:name="requirements"/>
    <w:p>
      <w:pPr>
        <w:pStyle w:val="Heading2"/>
      </w:pPr>
      <w:r>
        <w:t xml:space="preserve">4. Requirements</w:t>
      </w:r>
    </w:p>
    <w:bookmarkStart w:id="33" w:name="functional-requirements"/>
    <w:p>
      <w:pPr>
        <w:pStyle w:val="Heading3"/>
      </w:pPr>
      <w:r>
        <w:t xml:space="preserve">4.1 Functional Requirements</w:t>
      </w:r>
    </w:p>
    <w:bookmarkStart w:id="28" w:name="fr-1-symbol-extraction"/>
    <w:p>
      <w:pPr>
        <w:pStyle w:val="Heading4"/>
      </w:pPr>
      <w:r>
        <w:t xml:space="preserve">FR-1: Symbol Extraction</w:t>
      </w:r>
    </w:p>
    <w:p>
      <w:pPr>
        <w:pStyle w:val="FirstParagraph"/>
      </w:pPr>
      <w:r>
        <w:t xml:space="preserve">The Kotlin parser MUST extract the following symbol types with full metadata: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217"/>
        <w:gridCol w:w="4702"/>
      </w:tblGrid>
      <w:tr>
        <w:tc>
          <w:p>
            <w:pPr>
              <w:pStyle w:val="Compact"/>
              <w:jc w:val="left"/>
            </w:pPr>
            <w:r>
              <w:t xml:space="preserve">Symbol Type</w:t>
            </w:r>
          </w:p>
        </w:tc>
        <w:tc>
          <w:p>
            <w:pPr>
              <w:pStyle w:val="Compact"/>
              <w:jc w:val="left"/>
            </w:pPr>
            <w:r>
              <w:t xml:space="preserve">Metadata Extracted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Classes (regular, data, sealed, enum, abstract, open)</w:t>
            </w:r>
          </w:p>
        </w:tc>
        <w:tc>
          <w:p>
            <w:pPr>
              <w:pStyle w:val="Compact"/>
              <w:jc w:val="left"/>
            </w:pPr>
            <w:r>
              <w:t xml:space="preserve">Name, modifiers, type parameters, primary constructor params, superclass, interfaces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Interfaces</w:t>
            </w:r>
          </w:p>
        </w:tc>
        <w:tc>
          <w:p>
            <w:pPr>
              <w:pStyle w:val="Compact"/>
              <w:jc w:val="left"/>
            </w:pPr>
            <w:r>
              <w:t xml:space="preserve">Name, type parameters, methods, default implementations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Objects (singleton, companion)</w:t>
            </w:r>
          </w:p>
        </w:tc>
        <w:tc>
          <w:p>
            <w:pPr>
              <w:pStyle w:val="Compact"/>
              <w:jc w:val="left"/>
            </w:pPr>
            <w:r>
              <w:t xml:space="preserve">Name, parent class, members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Functions (regular, suspend, extension, operator, infix, inline)</w:t>
            </w:r>
          </w:p>
        </w:tc>
        <w:tc>
          <w:p>
            <w:pPr>
              <w:pStyle w:val="Compact"/>
              <w:jc w:val="left"/>
            </w:pPr>
            <w:r>
              <w:t xml:space="preserve">Name, parameters with types, return type, receiver type, modifiers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Properties (val, var, const, lateinit)</w:t>
            </w:r>
          </w:p>
        </w:tc>
        <w:tc>
          <w:p>
            <w:pPr>
              <w:pStyle w:val="Compact"/>
              <w:jc w:val="left"/>
            </w:pPr>
            <w:r>
              <w:t xml:space="preserve">Name, type, modifiers, getter/setter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Enum entries</w:t>
            </w:r>
          </w:p>
        </w:tc>
        <w:tc>
          <w:p>
            <w:pPr>
              <w:pStyle w:val="Compact"/>
              <w:jc w:val="left"/>
            </w:pPr>
            <w:r>
              <w:t xml:space="preserve">Name, constructor args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 aliases</w:t>
            </w:r>
          </w:p>
        </w:tc>
        <w:tc>
          <w:p>
            <w:pPr>
              <w:pStyle w:val="Compact"/>
              <w:jc w:val="left"/>
            </w:pPr>
            <w:r>
              <w:t xml:space="preserve">Name, target 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Packages</w:t>
            </w:r>
          </w:p>
        </w:tc>
        <w:tc>
          <w:p>
            <w:pPr>
              <w:pStyle w:val="Compact"/>
              <w:jc w:val="left"/>
            </w:pPr>
            <w:r>
              <w:t xml:space="preserve">Package declaration</w:t>
            </w:r>
          </w:p>
        </w:tc>
      </w:tr>
    </w:tbl>
    <w:bookmarkEnd w:id="28"/>
    <w:bookmarkStart w:id="29" w:name="fr-2-relationship-extraction"/>
    <w:p>
      <w:pPr>
        <w:pStyle w:val="Heading4"/>
      </w:pPr>
      <w:r>
        <w:t xml:space="preserve">FR-2: Relationship Extraction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Relationship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calls</w:t>
            </w:r>
          </w:p>
        </w:tc>
        <w:tc>
          <w:p>
            <w:pPr>
              <w:pStyle w:val="Compact"/>
              <w:jc w:val="left"/>
            </w:pPr>
            <w:r>
              <w:t xml:space="preserve">Function/method invocations (including extension function calls)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imports</w:t>
            </w:r>
          </w:p>
        </w:tc>
        <w:tc>
          <w:p>
            <w:pPr>
              <w:pStyle w:val="Compact"/>
              <w:jc w:val="left"/>
            </w:pPr>
            <w:r>
              <w:t xml:space="preserve">Import statements (single, wildcard, alias)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inherits</w:t>
            </w:r>
          </w:p>
        </w:tc>
        <w:tc>
          <w:p>
            <w:pPr>
              <w:pStyle w:val="Compact"/>
              <w:jc w:val="left"/>
            </w:pPr>
            <w:r>
              <w:t xml:space="preserve">Class extends class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implements</w:t>
            </w:r>
          </w:p>
        </w:tc>
        <w:tc>
          <w:p>
            <w:pPr>
              <w:pStyle w:val="Compact"/>
              <w:jc w:val="left"/>
            </w:pPr>
            <w:r>
              <w:t xml:space="preserve">Class implements interface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uses</w:t>
            </w:r>
          </w:p>
        </w:tc>
        <w:tc>
          <w:p>
            <w:pPr>
              <w:pStyle w:val="Compact"/>
              <w:jc w:val="left"/>
            </w:pPr>
            <w:r>
              <w:t xml:space="preserve">Type references in parameters, return types, properties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decorates</w:t>
            </w:r>
          </w:p>
        </w:tc>
        <w:tc>
          <w:p>
            <w:pPr>
              <w:pStyle w:val="Compact"/>
              <w:jc w:val="left"/>
            </w:pPr>
            <w:r>
              <w:t xml:space="preserve">Annotations on classes/functions/properties</w:t>
            </w:r>
          </w:p>
        </w:tc>
      </w:tr>
    </w:tbl>
    <w:bookmarkEnd w:id="29"/>
    <w:bookmarkStart w:id="30" w:name="fr-3-kotlin-specific-features"/>
    <w:p>
      <w:pPr>
        <w:pStyle w:val="Heading4"/>
      </w:pPr>
      <w:r>
        <w:t xml:space="preserve">FR-3: Kotlin-Specific Features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240"/>
        <w:gridCol w:w="4680"/>
      </w:tblGrid>
      <w:tr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Suspend functions</w:t>
            </w:r>
          </w:p>
        </w:tc>
        <w:tc>
          <w:p>
            <w:pPr>
              <w:pStyle w:val="Compact"/>
              <w:jc w:val="left"/>
            </w:pPr>
            <w:r>
              <w:t xml:space="preserve">Mark</w:t>
            </w:r>
            <w:r>
              <w:t xml:space="preserve"> </w:t>
            </w:r>
            <w:r>
              <w:rPr>
                <w:rStyle w:val="VerbatimChar"/>
              </w:rPr>
              <w:t xml:space="preserve">isAsync = true</w:t>
            </w:r>
            <w:r>
              <w:t xml:space="preserve"> </w:t>
            </w:r>
            <w:r>
              <w:t xml:space="preserve">for suspend functions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 functions</w:t>
            </w:r>
          </w:p>
        </w:tc>
        <w:tc>
          <w:p>
            <w:pPr>
              <w:pStyle w:val="Compact"/>
              <w:jc w:val="left"/>
            </w:pPr>
            <w:r>
              <w:t xml:space="preserve">Capture receiver type in metadata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classes</w:t>
            </w:r>
          </w:p>
        </w:tc>
        <w:tc>
          <w:p>
            <w:pPr>
              <w:pStyle w:val="Compact"/>
              <w:jc w:val="left"/>
            </w:pPr>
            <w:r>
              <w:t xml:space="preserve">Extract</w:t>
            </w:r>
            <w:r>
              <w:t xml:space="preserve"> </w:t>
            </w:r>
            <w:r>
              <w:rPr>
                <w:rStyle w:val="VerbatimChar"/>
              </w:rPr>
              <w:t xml:space="preserve">copy()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equals()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hashCode()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toString()</w:t>
            </w:r>
            <w:r>
              <w:t xml:space="preserve"> </w:t>
            </w:r>
            <w:r>
              <w:t xml:space="preserve">as implicit methods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Sealed classes</w:t>
            </w:r>
          </w:p>
        </w:tc>
        <w:tc>
          <w:p>
            <w:pPr>
              <w:pStyle w:val="Compact"/>
              <w:jc w:val="left"/>
            </w:pPr>
            <w:r>
              <w:t xml:space="preserve">Extract permitted subclasses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Companion objects</w:t>
            </w:r>
          </w:p>
        </w:tc>
        <w:tc>
          <w:p>
            <w:pPr>
              <w:pStyle w:val="Compact"/>
              <w:jc w:val="left"/>
            </w:pPr>
            <w:r>
              <w:t xml:space="preserve">Link to parent class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Coroutine builders</w:t>
            </w:r>
          </w:p>
        </w:tc>
        <w:tc>
          <w:p>
            <w:pPr>
              <w:pStyle w:val="Compact"/>
              <w:jc w:val="left"/>
            </w:pPr>
            <w:r>
              <w:t xml:space="preserve">Detect</w:t>
            </w:r>
            <w:r>
              <w:t xml:space="preserve"> </w:t>
            </w:r>
            <w:r>
              <w:rPr>
                <w:rStyle w:val="VerbatimChar"/>
              </w:rPr>
              <w:t xml:space="preserve">launch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async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runBlocking</w:t>
            </w:r>
            <w:r>
              <w:t xml:space="preserve"> </w:t>
            </w:r>
            <w:r>
              <w:t xml:space="preserve">as call relationships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DSL builders</w:t>
            </w:r>
          </w:p>
        </w:tc>
        <w:tc>
          <w:p>
            <w:pPr>
              <w:pStyle w:val="Compact"/>
              <w:jc w:val="left"/>
            </w:pPr>
            <w:r>
              <w:t xml:space="preserve">Detect lambda-with-receiver patterns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Operator overloading</w:t>
            </w:r>
          </w:p>
        </w:tc>
        <w:tc>
          <w:p>
            <w:pPr>
              <w:pStyle w:val="Compact"/>
              <w:jc w:val="left"/>
            </w:pPr>
            <w:r>
              <w:t xml:space="preserve">Map operator functions to standard names</w:t>
            </w:r>
          </w:p>
        </w:tc>
      </w:tr>
    </w:tbl>
    <w:bookmarkEnd w:id="30"/>
    <w:bookmarkStart w:id="31" w:name="fr-4-complexity-calculation"/>
    <w:p>
      <w:pPr>
        <w:pStyle w:val="Heading4"/>
      </w:pPr>
      <w:r>
        <w:t xml:space="preserve">FR-4: Complexity Calculation</w:t>
      </w:r>
    </w:p>
    <w:p>
      <w:pPr>
        <w:pStyle w:val="FirstParagraph"/>
      </w:pPr>
      <w:r>
        <w:t xml:space="preserve">Calculate cyclomatic complexity for Kotlin functions based 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if</w:t>
      </w:r>
      <w:r>
        <w:t xml:space="preserve">,</w:t>
      </w:r>
      <w:r>
        <w:t xml:space="preserve"> </w:t>
      </w:r>
      <w:r>
        <w:rPr>
          <w:rStyle w:val="VerbatimChar"/>
        </w:rPr>
        <w:t xml:space="preserve">else if</w:t>
      </w:r>
      <w:r>
        <w:t xml:space="preserve">,</w:t>
      </w:r>
      <w:r>
        <w:t xml:space="preserve"> </w:t>
      </w:r>
      <w:r>
        <w:rPr>
          <w:rStyle w:val="VerbatimChar"/>
        </w:rPr>
        <w:t xml:space="preserve">when</w:t>
      </w:r>
      <w:r>
        <w:t xml:space="preserve"> </w:t>
      </w:r>
      <w:r>
        <w:t xml:space="preserve">branches,</w:t>
      </w:r>
      <w:r>
        <w:t xml:space="preserve"> </w:t>
      </w:r>
      <w:r>
        <w:rPr>
          <w:rStyle w:val="VerbatimChar"/>
        </w:rPr>
        <w:t xml:space="preserve">for</w:t>
      </w:r>
      <w:r>
        <w:t xml:space="preserve">,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do-while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,</w:t>
      </w:r>
      <w:r>
        <w:t xml:space="preserve"> </w:t>
      </w:r>
      <w:r>
        <w:rPr>
          <w:rStyle w:val="VerbatimChar"/>
        </w:rPr>
        <w:t xml:space="preserve">||</w:t>
      </w:r>
      <w:r>
        <w:t xml:space="preserve"> </w:t>
      </w:r>
      <w:r>
        <w:t xml:space="preserve">operators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catch</w:t>
      </w:r>
      <w:r>
        <w:t xml:space="preserve"> </w:t>
      </w:r>
      <w:r>
        <w:t xml:space="preserve">blocks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?.</w:t>
      </w:r>
      <w:r>
        <w:t xml:space="preserve"> </w:t>
      </w:r>
      <w:r>
        <w:t xml:space="preserve">safe calls (optional: count as branch)</w:t>
      </w:r>
    </w:p>
    <w:bookmarkEnd w:id="31"/>
    <w:bookmarkStart w:id="32" w:name="fr-5-performance-requirements"/>
    <w:p>
      <w:pPr>
        <w:pStyle w:val="Heading4"/>
      </w:pPr>
      <w:r>
        <w:t xml:space="preserve">FR-5: Performance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Single file parse time</w:t>
            </w:r>
          </w:p>
        </w:tc>
        <w:tc>
          <w:p>
            <w:pPr>
              <w:pStyle w:val="Compact"/>
              <w:jc w:val="left"/>
            </w:pPr>
            <w:r>
              <w:t xml:space="preserve">&lt; 15ms for files up to 1000 lines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Batch indexing (100 files)</w:t>
            </w:r>
          </w:p>
        </w:tc>
        <w:tc>
          <w:p>
            <w:pPr>
              <w:pStyle w:val="Compact"/>
              <w:jc w:val="left"/>
            </w:pPr>
            <w:r>
              <w:t xml:space="preserve">&lt; 3 seconds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Memory per parser instance</w:t>
            </w:r>
          </w:p>
        </w:tc>
        <w:tc>
          <w:p>
            <w:pPr>
              <w:pStyle w:val="Compact"/>
              <w:jc w:val="left"/>
            </w:pPr>
            <w:r>
              <w:t xml:space="preserve">&lt; 10MB</w:t>
            </w:r>
          </w:p>
        </w:tc>
      </w:tr>
    </w:tbl>
    <w:bookmarkEnd w:id="32"/>
    <w:bookmarkEnd w:id="33"/>
    <w:bookmarkStart w:id="34" w:name="non-functional-requirements"/>
    <w:p>
      <w:pPr>
        <w:pStyle w:val="Heading3"/>
      </w:pPr>
      <w:r>
        <w:t xml:space="preserve">4.2 Non-Functional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00"/>
        <w:gridCol w:w="5720"/>
      </w:tblGrid>
      <w:tr>
        <w:tc>
          <w:p>
            <w:pPr>
              <w:pStyle w:val="Compact"/>
              <w:jc w:val="left"/>
            </w:pPr>
            <w:r>
              <w:t xml:space="preserve">NFR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Compatibility</w:t>
            </w:r>
          </w:p>
        </w:tc>
        <w:tc>
          <w:p>
            <w:pPr>
              <w:pStyle w:val="Compact"/>
              <w:jc w:val="left"/>
            </w:pPr>
            <w:r>
              <w:t xml:space="preserve">Node.js &gt;= 18, tree-sitter 0.21.x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Fallback</w:t>
            </w:r>
          </w:p>
        </w:tc>
        <w:tc>
          <w:p>
            <w:pPr>
              <w:pStyle w:val="Compact"/>
              <w:jc w:val="left"/>
            </w:pPr>
            <w:r>
              <w:t xml:space="preserve">If tree-sitter-kotlin grammar fails to load, fall back to regex extraction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 tolerance</w:t>
            </w:r>
          </w:p>
        </w:tc>
        <w:tc>
          <w:p>
            <w:pPr>
              <w:pStyle w:val="Compact"/>
              <w:jc w:val="left"/>
            </w:pPr>
            <w:r>
              <w:t xml:space="preserve">Partial AST from syntax errors must still extract valid symbols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p>
            <w:pPr>
              <w:pStyle w:val="Compact"/>
              <w:jc w:val="left"/>
            </w:pPr>
            <w:r>
              <w:t xml:space="preserve">&gt;= 90% code coverage for parser logic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9" w:name="user-stories"/>
    <w:p>
      <w:pPr>
        <w:pStyle w:val="Heading2"/>
      </w:pPr>
      <w:r>
        <w:t xml:space="preserve">5. User Stories</w:t>
      </w:r>
    </w:p>
    <w:bookmarkStart w:id="36" w:name="Xf80fbe2c0543d35cb3639d421ef5fbf9fd35515"/>
    <w:p>
      <w:pPr>
        <w:pStyle w:val="Heading3"/>
      </w:pPr>
      <w:r>
        <w:t xml:space="preserve">STORY-1: As an AI agent, I want to find all callers of a Kotlin function so I can assess impact of changes</w:t>
      </w:r>
    </w:p>
    <w:p>
      <w:pPr>
        <w:pStyle w:val="FirstParagraph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Given a Kotlin file with function calls, when indexed, then</w:t>
      </w:r>
      <w:r>
        <w:t xml:space="preserve"> </w:t>
      </w:r>
      <w:r>
        <w:rPr>
          <w:rStyle w:val="VerbatimChar"/>
        </w:rPr>
        <w:t xml:space="preserve">code_callers</w:t>
      </w:r>
      <w:r>
        <w:t xml:space="preserve"> </w:t>
      </w:r>
      <w:r>
        <w:t xml:space="preserve">tool returns accurate caller list</w:t>
      </w:r>
      <w:r>
        <w:t xml:space="preserve"> </w:t>
      </w:r>
      <w:r>
        <w:t xml:space="preserve">- Given a suspend function, when indexed, then it is marked as async in the symbol table</w:t>
      </w:r>
      <w:r>
        <w:t xml:space="preserve"> </w:t>
      </w:r>
      <w:r>
        <w:t xml:space="preserve">- Given an extension function</w:t>
      </w:r>
      <w:r>
        <w:t xml:space="preserve"> </w:t>
      </w:r>
      <w:r>
        <w:rPr>
          <w:rStyle w:val="VerbatimChar"/>
        </w:rPr>
        <w:t xml:space="preserve">String.toSlug()</w:t>
      </w:r>
      <w:r>
        <w:t xml:space="preserve">, when indexed, then the receiver type</w:t>
      </w:r>
      <w:r>
        <w:t xml:space="preserve"> </w:t>
      </w:r>
      <w:r>
        <w:t xml:space="preserve">“</w:t>
      </w:r>
      <w:r>
        <w:t xml:space="preserve">String</w:t>
      </w:r>
      <w:r>
        <w:t xml:space="preserve">”</w:t>
      </w:r>
      <w:r>
        <w:t xml:space="preserve"> </w:t>
      </w:r>
      <w:r>
        <w:t xml:space="preserve">is captured</w:t>
      </w:r>
    </w:p>
    <w:bookmarkEnd w:id="36"/>
    <w:bookmarkStart w:id="37" w:name="X9d548b62aa883a98639a6264df7c9efc037f463"/>
    <w:p>
      <w:pPr>
        <w:pStyle w:val="Heading3"/>
      </w:pPr>
      <w:r>
        <w:t xml:space="preserve">STORY-2: As an AI agent, I want to see class hierarchies in Kotlin so I can understand inheritance</w:t>
      </w:r>
    </w:p>
    <w:p>
      <w:pPr>
        <w:pStyle w:val="FirstParagraph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Given a sealed class with subclasses, when indexed, then inheritance relationships are captured</w:t>
      </w:r>
      <w:r>
        <w:t xml:space="preserve"> </w:t>
      </w:r>
      <w:r>
        <w:t xml:space="preserve">- Given a class implementing multiple interfaces, when indexed, then all</w:t>
      </w:r>
      <w:r>
        <w:t xml:space="preserve"> </w:t>
      </w:r>
      <w:r>
        <w:rPr>
          <w:rStyle w:val="VerbatimChar"/>
        </w:rPr>
        <w:t xml:space="preserve">implements</w:t>
      </w:r>
      <w:r>
        <w:t xml:space="preserve"> </w:t>
      </w:r>
      <w:r>
        <w:t xml:space="preserve">relationships exist</w:t>
      </w:r>
      <w:r>
        <w:t xml:space="preserve"> </w:t>
      </w:r>
      <w:r>
        <w:t xml:space="preserve">- Given a data class, when indexed, then generated methods are listed</w:t>
      </w:r>
    </w:p>
    <w:bookmarkEnd w:id="37"/>
    <w:bookmarkStart w:id="38" w:name="Xfd5700881d32c70f41588f84495c6f9e974104c"/>
    <w:p>
      <w:pPr>
        <w:pStyle w:val="Heading3"/>
      </w:pPr>
      <w:r>
        <w:t xml:space="preserve">STORY-3: As an AI agent, I want import relationships from Kotlin files so I can build dependency graphs</w:t>
      </w:r>
    </w:p>
    <w:p>
      <w:pPr>
        <w:pStyle w:val="FirstParagraph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Given</w:t>
      </w:r>
      <w:r>
        <w:t xml:space="preserve"> </w:t>
      </w:r>
      <w:r>
        <w:rPr>
          <w:rStyle w:val="VerbatimChar"/>
        </w:rPr>
        <w:t xml:space="preserve">import com.example.Service</w:t>
      </w:r>
      <w:r>
        <w:t xml:space="preserve">, when indexed, then an</w:t>
      </w:r>
      <w:r>
        <w:t xml:space="preserve"> </w:t>
      </w:r>
      <w:r>
        <w:rPr>
          <w:rStyle w:val="VerbatimChar"/>
        </w:rPr>
        <w:t xml:space="preserve">imports</w:t>
      </w:r>
      <w:r>
        <w:t xml:space="preserve"> </w:t>
      </w:r>
      <w:r>
        <w:t xml:space="preserve">relationship is created</w:t>
      </w:r>
      <w:r>
        <w:t xml:space="preserve"> </w:t>
      </w:r>
      <w:r>
        <w:t xml:space="preserve">- Given</w:t>
      </w:r>
      <w:r>
        <w:t xml:space="preserve"> </w:t>
      </w:r>
      <w:r>
        <w:rPr>
          <w:rStyle w:val="VerbatimChar"/>
        </w:rPr>
        <w:t xml:space="preserve">import com.example.*</w:t>
      </w:r>
      <w:r>
        <w:t xml:space="preserve">, when indexed, then a wildcard import relationship is created</w:t>
      </w:r>
      <w:r>
        <w:t xml:space="preserve"> </w:t>
      </w:r>
      <w:r>
        <w:t xml:space="preserve">- Given</w:t>
      </w:r>
      <w:r>
        <w:t xml:space="preserve"> </w:t>
      </w:r>
      <w:r>
        <w:rPr>
          <w:rStyle w:val="VerbatimChar"/>
        </w:rPr>
        <w:t xml:space="preserve">import com.example.Foo as Bar</w:t>
      </w:r>
      <w:r>
        <w:t xml:space="preserve">, when indexed, then alias metadata is captured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acceptance-criteria-summary"/>
    <w:p>
      <w:pPr>
        <w:pStyle w:val="Heading2"/>
      </w:pPr>
      <w:r>
        <w:t xml:space="preserve">6. Acceptance Criteria (Summary)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AC-1</w:t>
            </w:r>
          </w:p>
        </w:tc>
        <w:tc>
          <w:p>
            <w:pPr>
              <w:pStyle w:val="Compact"/>
              <w:jc w:val="left"/>
            </w:pPr>
            <w:r>
              <w:t xml:space="preserve">All 8 symbol types extracted with full metadata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AC-2</w:t>
            </w:r>
          </w:p>
        </w:tc>
        <w:tc>
          <w:p>
            <w:pPr>
              <w:pStyle w:val="Compact"/>
              <w:jc w:val="left"/>
            </w:pPr>
            <w:r>
              <w:t xml:space="preserve">All 6 relationship types extracted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AC-3</w:t>
            </w:r>
          </w:p>
        </w:tc>
        <w:tc>
          <w:p>
            <w:pPr>
              <w:pStyle w:val="Compact"/>
              <w:jc w:val="left"/>
            </w:pPr>
            <w:r>
              <w:t xml:space="preserve">Suspend functions marked as async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AC-4</w:t>
            </w:r>
          </w:p>
        </w:tc>
        <w:tc>
          <w:p>
            <w:pPr>
              <w:pStyle w:val="Compact"/>
              <w:jc w:val="left"/>
            </w:pPr>
            <w:r>
              <w:t xml:space="preserve">Extension function receiver types captured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AC-5</w:t>
            </w:r>
          </w:p>
        </w:tc>
        <w:tc>
          <w:p>
            <w:pPr>
              <w:pStyle w:val="Compact"/>
              <w:jc w:val="left"/>
            </w:pPr>
            <w:r>
              <w:t xml:space="preserve">Cyclomatic complexity calculated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AC-6</w:t>
            </w:r>
          </w:p>
        </w:tc>
        <w:tc>
          <w:p>
            <w:pPr>
              <w:pStyle w:val="Compact"/>
              <w:jc w:val="left"/>
            </w:pPr>
            <w:r>
              <w:t xml:space="preserve">Single file parse &lt; 15ms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AC-7</w:t>
            </w:r>
          </w:p>
        </w:tc>
        <w:tc>
          <w:p>
            <w:pPr>
              <w:pStyle w:val="Compact"/>
              <w:jc w:val="left"/>
            </w:pPr>
            <w:r>
              <w:t xml:space="preserve">Graceful fallback on grammar load failure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AC-8</w:t>
            </w:r>
          </w:p>
        </w:tc>
        <w:tc>
          <w:p>
            <w:pPr>
              <w:pStyle w:val="Compact"/>
              <w:jc w:val="left"/>
            </w:pPr>
            <w:r>
              <w:t xml:space="preserve">Partial extraction from files with syntax errors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out-of-scope"/>
    <w:p>
      <w:pPr>
        <w:pStyle w:val="Heading2"/>
      </w:pPr>
      <w:r>
        <w:t xml:space="preserve">7. Out of Scope</w:t>
      </w:r>
    </w:p>
    <w:p>
      <w:pPr>
        <w:numPr>
          <w:ilvl w:val="0"/>
          <w:numId w:val="1002"/>
        </w:numPr>
        <w:pStyle w:val="Compact"/>
      </w:pPr>
      <w:r>
        <w:t xml:space="preserve">Kotlin Multiplatform (KMP) expect/actual resolution</w:t>
      </w:r>
    </w:p>
    <w:p>
      <w:pPr>
        <w:numPr>
          <w:ilvl w:val="0"/>
          <w:numId w:val="1002"/>
        </w:numPr>
        <w:pStyle w:val="Compact"/>
      </w:pPr>
      <w:r>
        <w:t xml:space="preserve">Kotlin Script (.kts) files (build scripts)</w:t>
      </w:r>
    </w:p>
    <w:p>
      <w:pPr>
        <w:numPr>
          <w:ilvl w:val="0"/>
          <w:numId w:val="1002"/>
        </w:numPr>
        <w:pStyle w:val="Compact"/>
      </w:pPr>
      <w:r>
        <w:t xml:space="preserve">Kotlin/Native specific constructs</w:t>
      </w:r>
    </w:p>
    <w:p>
      <w:pPr>
        <w:numPr>
          <w:ilvl w:val="0"/>
          <w:numId w:val="1002"/>
        </w:numPr>
        <w:pStyle w:val="Compact"/>
      </w:pPr>
      <w:r>
        <w:t xml:space="preserve">Cross-file type resolution (handled by graph engine)</w:t>
      </w:r>
    </w:p>
    <w:p>
      <w:pPr>
        <w:numPr>
          <w:ilvl w:val="0"/>
          <w:numId w:val="1002"/>
        </w:numPr>
        <w:pStyle w:val="Compact"/>
      </w:pPr>
      <w:r>
        <w:t xml:space="preserve">IDE-level completion/diagnostics</w:t>
      </w:r>
    </w:p>
    <w:p>
      <w:r>
        <w:pict>
          <v:rect style="width:0;height:1.5pt" o:hralign="center" o:hrstd="t" o:hr="t"/>
        </w:pict>
      </w:r>
    </w:p>
    <w:bookmarkEnd w:id="41"/>
    <w:bookmarkStart w:id="42" w:name="risks"/>
    <w:p>
      <w:pPr>
        <w:pStyle w:val="Heading2"/>
      </w:pPr>
      <w:r>
        <w:t xml:space="preserve">8. Risks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00"/>
        <w:gridCol w:w="2534"/>
        <w:gridCol w:w="3484"/>
      </w:tblGrid>
      <w:tr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tree-sitter-kotlin grammar incomplete</w:t>
            </w:r>
          </w:p>
        </w:tc>
        <w:tc>
          <w:p>
            <w:pPr>
              <w:pStyle w:val="Compact"/>
              <w:jc w:val="left"/>
            </w:pPr>
            <w:r>
              <w:t xml:space="preserve">Some constructs not parsed</w:t>
            </w:r>
          </w:p>
        </w:tc>
        <w:tc>
          <w:p>
            <w:pPr>
              <w:pStyle w:val="Compact"/>
              <w:jc w:val="left"/>
            </w:pPr>
            <w:r>
              <w:t xml:space="preserve">Contribute fixes upstream, regex fallback for gaps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Native binding compilation on CI</w:t>
            </w:r>
          </w:p>
        </w:tc>
        <w:tc>
          <w:p>
            <w:pPr>
              <w:pStyle w:val="Compact"/>
              <w:jc w:val="left"/>
            </w:pPr>
            <w:r>
              <w:t xml:space="preserve">Build failures</w:t>
            </w:r>
          </w:p>
        </w:tc>
        <w:tc>
          <w:p>
            <w:pPr>
              <w:pStyle w:val="Compact"/>
              <w:jc w:val="left"/>
            </w:pPr>
            <w:r>
              <w:t xml:space="preserve">Pre-built binaries, Docker build environment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 regression on large files</w:t>
            </w:r>
          </w:p>
        </w:tc>
        <w:tc>
          <w:p>
            <w:pPr>
              <w:pStyle w:val="Compact"/>
              <w:jc w:val="left"/>
            </w:pPr>
            <w:r>
              <w:t xml:space="preserve">Slow indexing</w:t>
            </w:r>
          </w:p>
        </w:tc>
        <w:tc>
          <w:p>
            <w:pPr>
              <w:pStyle w:val="Compact"/>
              <w:jc w:val="left"/>
            </w:pPr>
            <w:r>
              <w:t xml:space="preserve">Benchmark suite, file size limits</w:t>
            </w:r>
          </w:p>
        </w:tc>
      </w:tr>
    </w:tbl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2026-05-25T00:11:23Z</dcterms:created>
  <dcterms:modified xsi:type="dcterms:W3CDTF">2026-05-25T00:11:23Z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