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echnical-design-document-tdd"/>
    <w:p>
      <w:pPr>
        <w:pStyle w:val="Heading1"/>
      </w:pPr>
      <w:r>
        <w:t xml:space="preserve">Technical Design Document (TDD)</w:t>
      </w:r>
    </w:p>
    <w:bookmarkStart w:id="20" w:name="X5d35ce4dee67c57e427dc3e778861a823910f3e"/>
    <w:p>
      <w:pPr>
        <w:pStyle w:val="Heading2"/>
      </w:pPr>
      <w:r>
        <w:t xml:space="preserve">MCP Code Intelligence — KSA-148: [Tree-sitter] Python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Python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TDD-v1-KSA-145.docx (Core), TDD-v1-KSA-147.docx (Kotlin - sibling)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Same architecture as KSA-147 (Kotlin Parser). PythonParser implements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and plugs into GrammarRegistry.</w:t>
      </w:r>
    </w:p>
    <w:p>
      <w:pPr>
        <w:pStyle w:val="SourceCode"/>
      </w:pPr>
      <w:r>
        <w:rPr>
          <w:rStyle w:val="VerbatimChar"/>
        </w:rPr>
        <w:t xml:space="preserve">GrammarRegistry</w:t>
      </w:r>
      <w:r>
        <w:br/>
      </w:r>
      <w:r>
        <w:rPr>
          <w:rStyle w:val="VerbatimChar"/>
        </w:rPr>
        <w:t xml:space="preserve">    +-- getParser(".py") --&gt; PythonParser (THIS TICKET)</w:t>
      </w:r>
      <w:r>
        <w:br/>
      </w:r>
      <w:r>
        <w:rPr>
          <w:rStyle w:val="VerbatimChar"/>
        </w:rPr>
        <w:t xml:space="preserve">    +-- getParser(".kt") --&gt; KotlinParser (KSA-147)</w:t>
      </w:r>
      <w:r>
        <w:br/>
      </w:r>
      <w:r>
        <w:rPr>
          <w:rStyle w:val="VerbatimChar"/>
        </w:rPr>
        <w:t xml:space="preserve">    +-- getParser(".ts") --&gt; TypeScriptParser (KSA-146)</w:t>
      </w:r>
    </w:p>
    <w:p>
      <w:r>
        <w:pict>
          <v:rect style="width:0;height:1.5pt" o:hralign="center" o:hrstd="t" o:hr="t"/>
        </w:pict>
      </w:r>
    </w:p>
    <w:bookmarkEnd w:id="22"/>
    <w:bookmarkStart w:id="24" w:name="detailed-design"/>
    <w:p>
      <w:pPr>
        <w:pStyle w:val="Heading2"/>
      </w:pPr>
      <w:r>
        <w:t xml:space="preserve">2. Detailed Design</w:t>
      </w:r>
    </w:p>
    <w:bookmarkStart w:id="23" w:name="module-pythonparser"/>
    <w:p>
      <w:pPr>
        <w:pStyle w:val="Heading3"/>
      </w:pPr>
      <w:r>
        <w:t xml:space="preserve">2.1 Module: PythonParser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src/parsers/languages/python-parser.ts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SyntaxNode } from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ILanguageParser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ExtractedRelationship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walkTree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getNodeText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getNodeRange } from </w:t>
      </w:r>
      <w:r>
        <w:rPr>
          <w:rStyle w:val="StringTok"/>
        </w:rPr>
        <w:t xml:space="preserve">'../ast-utils'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class PythonParser implements ILanguageParser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return [</w:t>
      </w:r>
      <w:r>
        <w:rPr>
          <w:rStyle w:val="StringTok"/>
        </w:rPr>
        <w:t xml:space="preserve">'.py'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extractImports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{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extractImports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import_statement: import os, import os.path</w:t>
      </w:r>
      <w:r>
        <w:br/>
      </w:r>
      <w:r>
        <w:rPr>
          <w:rStyle w:val="NormalTok"/>
        </w:rPr>
        <w:t xml:space="preserve">    const importStmts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'import_statement'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stmt of importStmts) {</w:t>
      </w:r>
      <w:r>
        <w:br/>
      </w:r>
      <w:r>
        <w:rPr>
          <w:rStyle w:val="NormalTok"/>
        </w:rPr>
        <w:t xml:space="preserve">      const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(stmt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'dotted_name'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name of names) {</w:t>
      </w:r>
      <w:r>
        <w:br/>
      </w:r>
      <w:r>
        <w:rPr>
          <w:rStyle w:val="NormalTok"/>
        </w:rPr>
        <w:t xml:space="preserve">  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aliasNode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aliasNode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(aliasNode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import_from_statement: from x import y</w:t>
      </w:r>
      <w:r>
        <w:br/>
      </w:r>
      <w:r>
        <w:rPr>
          <w:rStyle w:val="NormalTok"/>
        </w:rPr>
        <w:t xml:space="preserve">    const fromStmts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'import_from_statement'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stmt of fromStmts) {</w:t>
      </w:r>
      <w:r>
        <w:br/>
      </w:r>
      <w:r>
        <w:rPr>
          <w:rStyle w:val="NormalTok"/>
        </w:rPr>
        <w:t xml:space="preserve">      const moduleNode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'dotted_name'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'relative_import'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moduleName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(moduleNode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isRelative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isRelative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moduleName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^\.+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wildcard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'wildcard_import'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wildcard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(isRelative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relative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})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Named imports</w:t>
      </w:r>
      <w:r>
        <w:br/>
      </w:r>
      <w:r>
        <w:rPr>
          <w:rStyle w:val="NormalTok"/>
        </w:rPr>
        <w:t xml:space="preserve">      const importedNames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(stmt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'aliased_import'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imported of importedNames) {</w:t>
      </w:r>
      <w:r>
        <w:br/>
      </w:r>
      <w:r>
        <w:rPr>
          <w:rStyle w:val="NormalTok"/>
        </w:rPr>
        <w:t xml:space="preserve">    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(imported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(imported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(alias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alias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(isRelative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relative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})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'function_definition'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'class_definition'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extractClass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'decorated_definition'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Unwrap decorated definition</w:t>
      </w:r>
      <w:r>
        <w:br/>
      </w:r>
      <w:r>
        <w:rPr>
          <w:rStyle w:val="NormalTok"/>
        </w:rPr>
        <w:t xml:space="preserve">        const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'function_definition'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'class_definition'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(inner)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'function_definition'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else {</w:t>
      </w:r>
      <w:r>
        <w:br/>
      </w:r>
      <w:r>
        <w:rPr>
          <w:rStyle w:val="NormalTok"/>
        </w:rPr>
        <w:t xml:space="preserve">  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extractClass</w:t>
      </w:r>
      <w:r>
        <w:rPr>
          <w:rStyle w:val="NormalTok"/>
        </w:rPr>
        <w:t xml:space="preserve">(inner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'expression_statement'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parentName)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Module-level assignments (variables)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extractModuleVariable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decoratedNode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SyntaxNode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nameNode) 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isAsync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'function_definition'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decorators</w:t>
      </w:r>
      <w:r>
        <w:br/>
      </w:r>
      <w:r>
        <w:rPr>
          <w:rStyle w:val="NormalTok"/>
        </w:rPr>
        <w:t xml:space="preserve">    const decorators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extractDecorators</w:t>
      </w:r>
      <w:r>
        <w:rPr>
          <w:rStyle w:val="NormalTok"/>
        </w:rPr>
        <w:t xml:space="preserve">(decoratedNode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kind</w:t>
      </w:r>
      <w:r>
        <w:br/>
      </w:r>
      <w:r>
        <w:rPr>
          <w:rStyle w:val="NormalTok"/>
        </w:rPr>
        <w:t xml:space="preserve">    let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parentName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'property'</w:t>
      </w:r>
      <w:r>
        <w:rPr>
          <w:rStyle w:val="NormalTok"/>
        </w:rPr>
        <w:t xml:space="preserve">))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'staticmethod'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'classmethod'</w:t>
      </w:r>
      <w:r>
        <w:rPr>
          <w:rStyle w:val="NormalTok"/>
        </w:rPr>
        <w:t xml:space="preserve">))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parameters</w:t>
      </w:r>
      <w:r>
        <w:br/>
      </w:r>
      <w:r>
        <w:rPr>
          <w:rStyle w:val="NormalTok"/>
        </w:rPr>
        <w:t xml:space="preserve">    const paramsNode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extractParameters</w:t>
      </w:r>
      <w:r>
        <w:rPr>
          <w:rStyle w:val="NormalTok"/>
        </w:rPr>
        <w:t xml:space="preserve">(paramsNode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return type</w:t>
      </w:r>
      <w:r>
        <w:br/>
      </w:r>
      <w:r>
        <w:rPr>
          <w:rStyle w:val="NormalTok"/>
        </w:rPr>
        <w:t xml:space="preserve">    const returnTypeNode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returnType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returnTypeNode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(returnTypeNode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Modifiers</w:t>
      </w:r>
      <w:r>
        <w:br/>
      </w:r>
      <w:r>
        <w:rPr>
          <w:rStyle w:val="NormalTok"/>
        </w:rPr>
        <w:t xml:space="preserve">    const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(isAsync)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'staticmethod'</w:t>
      </w:r>
      <w:r>
        <w:rPr>
          <w:rStyle w:val="NormalTok"/>
        </w:rPr>
        <w:t xml:space="preserve">))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'classmethod'</w:t>
      </w:r>
      <w:r>
        <w:rPr>
          <w:rStyle w:val="NormalTok"/>
        </w:rPr>
        <w:t xml:space="preserve">))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'classmethod'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'abstractmethod'</w:t>
      </w:r>
      <w:r>
        <w:rPr>
          <w:rStyle w:val="NormalTok"/>
        </w:rPr>
        <w:t xml:space="preserve">))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'abstract'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Complexity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buildSignature</w:t>
      </w:r>
      <w:r>
        <w:rPr>
          <w:rStyle w:val="NormalTok"/>
        </w:rPr>
        <w:t xml:space="preserve">(isAsync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isAsync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complexity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decorators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calls from body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extractCalls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nested functions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decoratedNode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SyntaxNode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nameNode) 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decorators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extractDecorators</w:t>
      </w:r>
      <w:r>
        <w:rPr>
          <w:rStyle w:val="NormalTok"/>
        </w:rPr>
        <w:t xml:space="preserve">(decoratedNode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base classes</w:t>
      </w:r>
      <w:r>
        <w:br/>
      </w:r>
      <w:r>
        <w:rPr>
          <w:rStyle w:val="NormalTok"/>
        </w:rPr>
        <w:t xml:space="preserve">    const argList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'argument_list'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isProtocol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isABC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(argList)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arg of argList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'attribute'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const 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(baseName)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(baseName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'Protocol'</w:t>
      </w:r>
      <w:r>
        <w:rPr>
          <w:rStyle w:val="NormalTok"/>
        </w:rPr>
        <w:t xml:space="preserve">) isProtocol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(baseName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'ABCMeta'</w:t>
      </w:r>
      <w:r>
        <w:rPr>
          <w:rStyle w:val="NormalTok"/>
        </w:rPr>
        <w:t xml:space="preserve">) isABC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rels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isProtocol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const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isProtocol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(isABC)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'abstract'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'dataclass'</w:t>
      </w:r>
      <w:r>
        <w:rPr>
          <w:rStyle w:val="NormalTok"/>
        </w:rPr>
        <w:t xml:space="preserve">))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'dataclass'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`class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bases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decorators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class body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branchTypes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'if_statement'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'elif_clause'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'while_statement'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'except_clause'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'case_clause'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'assert_statement'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enter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(branchTypes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'boolean_operator'</w:t>
      </w:r>
      <w:r>
        <w:rPr>
          <w:rStyle w:val="NormalTok"/>
        </w:rPr>
        <w:t xml:space="preserve">)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'conditional_expression'</w:t>
      </w:r>
      <w:r>
        <w:rPr>
          <w:rStyle w:val="NormalTok"/>
        </w:rPr>
        <w:t xml:space="preserve">)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'list_comprehension'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'set_comprehension'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'dictionary_comprehension'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'generator_expression'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le-structure"/>
    <w:p>
      <w:pPr>
        <w:pStyle w:val="Heading2"/>
      </w:pPr>
      <w:r>
        <w:t xml:space="preserve">3. File Structure</w:t>
      </w:r>
    </w:p>
    <w:p>
      <w:pPr>
        <w:pStyle w:val="SourceCode"/>
      </w:pPr>
      <w:r>
        <w:rPr>
          <w:rStyle w:val="VerbatimChar"/>
        </w:rPr>
        <w:t xml:space="preserve">src/parsers/languages/</w:t>
      </w:r>
      <w:r>
        <w:br/>
      </w:r>
      <w:r>
        <w:rPr>
          <w:rStyle w:val="VerbatimChar"/>
        </w:rPr>
        <w:t xml:space="preserve">└── python-parser.ts          # Main parser (~350 lines)</w:t>
      </w:r>
      <w:r>
        <w:br/>
      </w:r>
      <w:r>
        <w:br/>
      </w:r>
      <w:r>
        <w:rPr>
          <w:rStyle w:val="VerbatimChar"/>
        </w:rPr>
        <w:t xml:space="preserve">tests/parsers/languages/</w:t>
      </w:r>
      <w:r>
        <w:br/>
      </w:r>
      <w:r>
        <w:rPr>
          <w:rStyle w:val="VerbatimChar"/>
        </w:rPr>
        <w:t xml:space="preserve">├── python-parser.test.ts     # Unit tests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├── simple-function.py</w:t>
      </w:r>
      <w:r>
        <w:br/>
      </w:r>
      <w:r>
        <w:rPr>
          <w:rStyle w:val="VerbatimChar"/>
        </w:rPr>
        <w:t xml:space="preserve">    ├── async-function.py</w:t>
      </w:r>
      <w:r>
        <w:br/>
      </w:r>
      <w:r>
        <w:rPr>
          <w:rStyle w:val="VerbatimChar"/>
        </w:rPr>
        <w:t xml:space="preserve">    ├── class-hierarchy.py</w:t>
      </w:r>
      <w:r>
        <w:br/>
      </w:r>
      <w:r>
        <w:rPr>
          <w:rStyle w:val="VerbatimChar"/>
        </w:rPr>
        <w:t xml:space="preserve">    ├── protocol-class.py</w:t>
      </w:r>
      <w:r>
        <w:br/>
      </w:r>
      <w:r>
        <w:rPr>
          <w:rStyle w:val="VerbatimChar"/>
        </w:rPr>
        <w:t xml:space="preserve">    ├── decorators.py</w:t>
      </w:r>
      <w:r>
        <w:br/>
      </w:r>
      <w:r>
        <w:rPr>
          <w:rStyle w:val="VerbatimChar"/>
        </w:rPr>
        <w:t xml:space="preserve">    ├── imports-all-types.py</w:t>
      </w:r>
      <w:r>
        <w:br/>
      </w:r>
      <w:r>
        <w:rPr>
          <w:rStyle w:val="VerbatimChar"/>
        </w:rPr>
        <w:t xml:space="preserve">    ├── dataclass.py</w:t>
      </w:r>
      <w:r>
        <w:br/>
      </w:r>
      <w:r>
        <w:rPr>
          <w:rStyle w:val="VerbatimChar"/>
        </w:rPr>
        <w:t xml:space="preserve">    ├── property-methods.py</w:t>
      </w:r>
      <w:r>
        <w:br/>
      </w:r>
      <w:r>
        <w:rPr>
          <w:rStyle w:val="VerbatimChar"/>
        </w:rPr>
        <w:t xml:space="preserve">    ├── nested-functions.py</w:t>
      </w:r>
      <w:r>
        <w:br/>
      </w:r>
      <w:r>
        <w:rPr>
          <w:rStyle w:val="VerbatimChar"/>
        </w:rPr>
        <w:t xml:space="preserve">    └── complex-function.py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tree-sitter-python</w:t>
            </w:r>
          </w:p>
        </w:tc>
        <w:tc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0.25h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python config to 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0.25h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PythonParser core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import extraction (all patterns)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class extraction (Protocol, ABC, dataclass)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2.5h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function extraction (async, decorators, type hints)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2.5h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call extraction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 calculation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Create test fixtures</w:t>
            </w:r>
          </w:p>
        </w:tc>
        <w:tc>
          <w:p>
            <w:pPr>
              <w:pStyle w:val="Compact"/>
              <w:jc w:val="left"/>
            </w:pPr>
            <w:r>
              <w:t xml:space="preserve">tests/fixtures/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python-parser.test.ts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tests/parsers/indexer-python.test.ts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tests/benchmarks/python-parse-perf.ts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~19 hours (2.5 days)</w:t>
      </w:r>
    </w:p>
    <w:p>
      <w:r>
        <w:pict>
          <v:rect style="width:0;height:1.5pt" o:hralign="center" o:hrstd="t" o:hr="t"/>
        </w:pict>
      </w:r>
    </w:p>
    <w:bookmarkEnd w:id="26"/>
    <w:bookmarkStart w:id="27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p>
            <w:pPr>
              <w:pStyle w:val="Compact"/>
              <w:jc w:val="left"/>
            </w:pPr>
            <w:r>
              <w:t xml:space="preserve">Expected Parse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 lines</w:t>
            </w:r>
          </w:p>
        </w:tc>
        <w:tc>
          <w:p>
            <w:pPr>
              <w:pStyle w:val="Compact"/>
              <w:jc w:val="left"/>
            </w:pPr>
            <w:r>
              <w:t xml:space="preserve">&lt; 3ms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lines</w:t>
            </w:r>
          </w:p>
        </w:tc>
        <w:tc>
          <w:p>
            <w:pPr>
              <w:pStyle w:val="Compact"/>
              <w:jc w:val="left"/>
            </w:pPr>
            <w:r>
              <w:t xml:space="preserve">&lt; 7ms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 lines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 lines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</w:tr>
    </w:tbl>
    <w:p>
      <w:pPr>
        <w:pStyle w:val="BodyText"/>
      </w:pPr>
      <w:r>
        <w:t xml:space="preserve">Python files tend to be shorter than Kotlin/Java due to less boilerplate.</w:t>
      </w:r>
    </w:p>
    <w:p>
      <w:r>
        <w:pict>
          <v:rect style="width:0;height:1.5pt" o:hralign="center" o:hrstd="t" o:hr="t"/>
        </w:pict>
      </w:r>
    </w:p>
    <w:bookmarkEnd w:id="27"/>
    <w:bookmarkStart w:id="28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IndentationError in source</w:t>
            </w:r>
          </w:p>
        </w:tc>
        <w:tc>
          <w:p>
            <w:pPr>
              <w:pStyle w:val="Compact"/>
              <w:jc w:val="left"/>
            </w:pPr>
            <w:r>
              <w:t xml:space="preserve">tree-sitter partial AST, extract valid 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type hints</w:t>
            </w:r>
          </w:p>
        </w:tc>
        <w:tc>
          <w:p>
            <w:pPr>
              <w:pStyle w:val="Compact"/>
              <w:jc w:val="left"/>
            </w:pPr>
            <w:r>
              <w:t xml:space="preserve">Extract params without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decorator expressions</w:t>
            </w:r>
          </w:p>
        </w:tc>
        <w:tc>
          <w:p>
            <w:pPr>
              <w:pStyle w:val="Compact"/>
              <w:jc w:val="left"/>
            </w:pPr>
            <w:r>
              <w:t xml:space="preserve">Extract name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f-string parsing issues</w:t>
            </w:r>
          </w:p>
        </w:tc>
        <w:tc>
          <w:p>
            <w:pPr>
              <w:pStyle w:val="Compact"/>
              <w:jc w:val="left"/>
            </w:pPr>
            <w:r>
              <w:t xml:space="preserve">Skip, not relevant for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Walrus operator (:=)</w:t>
            </w:r>
          </w:p>
        </w:tc>
        <w:tc>
          <w:p>
            <w:pPr>
              <w:pStyle w:val="Compact"/>
              <w:jc w:val="left"/>
            </w:pPr>
            <w:r>
              <w:t xml:space="preserve">Handled by tree-sitter-python grammar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pendencies"/>
    <w:p>
      <w:pPr>
        <w:pStyle w:val="Heading2"/>
      </w:pPr>
      <w:r>
        <w:t xml:space="preserve">7.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What’s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ILanguageParser, GrammarRegistry, ast-utils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TypeScriptParser as reference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 schema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