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0fafd3fcc07de2c16c4c7f1321e8785f82d5da2"/>
    <w:p>
      <w:pPr>
        <w:pStyle w:val="Heading2"/>
      </w:pPr>
      <w:r>
        <w:t xml:space="preserve">MCP Code Intelligence — KSA-167: [Security] Misconfig + Secrets + SBOM + SARIF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Misconfig + Secrets + SBOM + SARIF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use-cases"/>
    <w:p>
      <w:pPr>
        <w:pStyle w:val="Heading2"/>
      </w:pPr>
      <w:r>
        <w:t xml:space="preserve">1. Use Cases</w:t>
      </w:r>
    </w:p>
    <w:bookmarkStart w:id="22" w:name="uc-167-01-scan-for-misconfigurations"/>
    <w:p>
      <w:pPr>
        <w:pStyle w:val="Heading3"/>
      </w:pPr>
      <w:r>
        <w:t xml:space="preserve">UC-167-01: Scan for Misconfigurations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scan_misconfig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security_scan</w:t>
      </w:r>
      <w:r>
        <w:t xml:space="preserve"> </w:t>
      </w:r>
      <w:r>
        <w:t xml:space="preserve">with category=</w:t>
      </w:r>
      <w:r>
        <w:t xml:space="preserve">“</w:t>
      </w:r>
      <w:r>
        <w:t xml:space="preserve">misconfig</w:t>
      </w:r>
      <w:r>
        <w:t xml:space="preserve">”</w:t>
      </w:r>
      <w:r>
        <w:t xml:space="preserve">)</w:t>
      </w:r>
      <w:r>
        <w:t xml:space="preserve"> </w:t>
      </w:r>
      <w:r>
        <w:t xml:space="preserve">2. System scans config files (.env, .yml, .json, .properties, .toml, .xml)</w:t>
      </w:r>
      <w:r>
        <w:t xml:space="preserve"> </w:t>
      </w:r>
      <w:r>
        <w:t xml:space="preserve">3. For each config file: match values against 20 misconfiguration patterns</w:t>
      </w:r>
      <w:r>
        <w:t xml:space="preserve"> </w:t>
      </w:r>
      <w:r>
        <w:t xml:space="preserve">4. Also scan source code for programmatic misconfigs (e.g.,</w:t>
      </w:r>
      <w:r>
        <w:t xml:space="preserve"> </w:t>
      </w:r>
      <w:r>
        <w:rPr>
          <w:rStyle w:val="VerbatimChar"/>
        </w:rPr>
        <w:t xml:space="preserve">app.debug = True</w:t>
      </w:r>
      <w:r>
        <w:t xml:space="preserve">)</w:t>
      </w:r>
      <w:r>
        <w:t xml:space="preserve"> </w:t>
      </w:r>
      <w:r>
        <w:t xml:space="preserve">5. Classify findings by CWE and severity</w:t>
      </w:r>
      <w:r>
        <w:t xml:space="preserve"> </w:t>
      </w:r>
      <w:r>
        <w:t xml:space="preserve">6. Return findings with remediation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No config files found → scan code only</w:t>
      </w:r>
      <w:r>
        <w:t xml:space="preserve"> </w:t>
      </w:r>
      <w:r>
        <w:t xml:space="preserve">- 3a. Config value is environment variable reference → skip (runtime-determined)</w:t>
      </w:r>
      <w:r>
        <w:t xml:space="preserve"> </w:t>
      </w:r>
      <w:r>
        <w:t xml:space="preserve">- 4a. Code misconfig in test file → skip if include_tests=false</w:t>
      </w:r>
    </w:p>
    <w:bookmarkEnd w:id="22"/>
    <w:bookmarkStart w:id="23" w:name="uc-167-02-detect-hardcoded-secrets"/>
    <w:p>
      <w:pPr>
        <w:pStyle w:val="Heading3"/>
      </w:pPr>
      <w:r>
        <w:t xml:space="preserve">UC-167-02: Detect Hardcoded Secrets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detect_secrets</w:t>
      </w:r>
      <w:r>
        <w:t xml:space="preserve"> </w:t>
      </w:r>
      <w:r>
        <w:t xml:space="preserve">2. System scans all source files and config files</w:t>
      </w:r>
      <w:r>
        <w:t xml:space="preserve"> </w:t>
      </w:r>
      <w:r>
        <w:t xml:space="preserve">3. For each string literal: compute Shannon entropy</w:t>
      </w:r>
      <w:r>
        <w:t xml:space="preserve"> </w:t>
      </w:r>
      <w:r>
        <w:t xml:space="preserve">4. If entropy &gt; 4.5: check against known secret patterns</w:t>
      </w:r>
      <w:r>
        <w:t xml:space="preserve"> </w:t>
      </w:r>
      <w:r>
        <w:t xml:space="preserve">5. If pattern matches OR (entropy &gt; 5.0 AND context suggests secret): report</w:t>
      </w:r>
      <w:r>
        <w:t xml:space="preserve"> </w:t>
      </w:r>
      <w:r>
        <w:t xml:space="preserve">6. Apply exclusions (test files, placeholder values, known hashes)</w:t>
      </w:r>
      <w:r>
        <w:t xml:space="preserve"> </w:t>
      </w:r>
      <w:r>
        <w:t xml:space="preserve">7. Return findings with secret type and remediation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String is in test file AND include_tests=false → skip</w:t>
      </w:r>
      <w:r>
        <w:t xml:space="preserve"> </w:t>
      </w:r>
      <w:r>
        <w:t xml:space="preserve">- 4a. String matches UUID format → exclude (not a secret)</w:t>
      </w:r>
      <w:r>
        <w:t xml:space="preserve"> </w:t>
      </w:r>
      <w:r>
        <w:t xml:space="preserve">- 5a. Variable name contains</w:t>
      </w:r>
      <w:r>
        <w:t xml:space="preserve"> </w:t>
      </w:r>
      <w:r>
        <w:t xml:space="preserve">“</w:t>
      </w:r>
      <w:r>
        <w:t xml:space="preserve">example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placeholder</w:t>
      </w:r>
      <w:r>
        <w:t xml:space="preserve">”</w:t>
      </w:r>
      <w:r>
        <w:t xml:space="preserve"> </w:t>
      </w:r>
      <w:r>
        <w:t xml:space="preserve">→ exclude</w:t>
      </w:r>
      <w:r>
        <w:t xml:space="preserve"> </w:t>
      </w:r>
      <w:r>
        <w:t xml:space="preserve">- 6a. String is a known library hash constant → exclude</w:t>
      </w:r>
    </w:p>
    <w:bookmarkEnd w:id="23"/>
    <w:bookmarkStart w:id="24" w:name="uc-167-03-generate-sbom"/>
    <w:p>
      <w:pPr>
        <w:pStyle w:val="Heading3"/>
      </w:pPr>
      <w:r>
        <w:t xml:space="preserve">UC-167-03: Generate SBOM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Compliance Officer / DevOps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generate_sbom</w:t>
      </w:r>
      <w:r>
        <w:t xml:space="preserve"> </w:t>
      </w:r>
      <w:r>
        <w:t xml:space="preserve">2. System scans workspace for lockfiles (8 supported formats)</w:t>
      </w:r>
      <w:r>
        <w:t xml:space="preserve"> </w:t>
      </w:r>
      <w:r>
        <w:t xml:space="preserve">3. For each lockfile: parse dependencies (name, version, hash)</w:t>
      </w:r>
      <w:r>
        <w:t xml:space="preserve"> </w:t>
      </w:r>
      <w:r>
        <w:t xml:space="preserve">4. Classify as runtime vs dev dependency</w:t>
      </w:r>
      <w:r>
        <w:t xml:space="preserve"> </w:t>
      </w:r>
      <w:r>
        <w:t xml:space="preserve">5. Generate Package URLs (purl) for each component</w:t>
      </w:r>
      <w:r>
        <w:t xml:space="preserve"> </w:t>
      </w:r>
      <w:r>
        <w:t xml:space="preserve">6. Output CycloneDX 1.5 JSON document</w:t>
      </w:r>
      <w:r>
        <w:t xml:space="preserve"> </w:t>
      </w:r>
      <w:r>
        <w:t xml:space="preserve">7. Optionally write to file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No lockfiles found → return error with supported formats list</w:t>
      </w:r>
      <w:r>
        <w:t xml:space="preserve"> </w:t>
      </w:r>
      <w:r>
        <w:t xml:space="preserve">- 3a. Lockfile parse error → partial SBOM + warning</w:t>
      </w:r>
      <w:r>
        <w:t xml:space="preserve"> </w:t>
      </w:r>
      <w:r>
        <w:t xml:space="preserve">- 5a. License info available → include in SBOM</w:t>
      </w:r>
    </w:p>
    <w:bookmarkEnd w:id="24"/>
    <w:bookmarkStart w:id="25" w:name="Xe260184e6b16cdd726d22489fb194cd8c6d5373"/>
    <w:p>
      <w:pPr>
        <w:pStyle w:val="Heading3"/>
      </w:pPr>
      <w:r>
        <w:t xml:space="preserve">UC-167-04: Audit Dependencies for Vulnerabilities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Security Engineer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audit_dependencies</w:t>
      </w:r>
      <w:r>
        <w:t xml:space="preserve"> </w:t>
      </w:r>
      <w:r>
        <w:t xml:space="preserve">2. System generates SBOM (or uses cached)</w:t>
      </w:r>
      <w:r>
        <w:t xml:space="preserve"> </w:t>
      </w:r>
      <w:r>
        <w:t xml:space="preserve">3. For each component: query OSV API (batch query)</w:t>
      </w:r>
      <w:r>
        <w:t xml:space="preserve"> </w:t>
      </w:r>
      <w:r>
        <w:t xml:space="preserve">4. Match vulnerabilities by package name + version range</w:t>
      </w:r>
      <w:r>
        <w:t xml:space="preserve"> </w:t>
      </w:r>
      <w:r>
        <w:t xml:space="preserve">5. Return: CVE/GHSA IDs, severity, affected versions, fixed version</w:t>
      </w:r>
      <w:r>
        <w:t xml:space="preserve"> </w:t>
      </w:r>
      <w:r>
        <w:t xml:space="preserve">6. Cache results (TTL: 24h)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OSV API unavailable → use cached results (stale), warn user</w:t>
      </w:r>
      <w:r>
        <w:t xml:space="preserve"> </w:t>
      </w:r>
      <w:r>
        <w:t xml:space="preserve">- 3b. Rate limited → batch smaller, retry with backoff</w:t>
      </w:r>
      <w:r>
        <w:t xml:space="preserve"> </w:t>
      </w:r>
      <w:r>
        <w:t xml:space="preserve">- 4a. No vulnerabilities found → return clean report</w:t>
      </w:r>
    </w:p>
    <w:bookmarkEnd w:id="25"/>
    <w:bookmarkStart w:id="26" w:name="uc-167-05-export-sarif-report"/>
    <w:p>
      <w:pPr>
        <w:pStyle w:val="Heading3"/>
      </w:pPr>
      <w:r>
        <w:t xml:space="preserve">UC-167-05: Export SARIF Report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CI/CD Pipeline / DevOps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export_sarif</w:t>
      </w:r>
      <w:r>
        <w:t xml:space="preserve"> </w:t>
      </w:r>
      <w:r>
        <w:t xml:space="preserve">(or any scan tool with output_format=</w:t>
      </w:r>
      <w:r>
        <w:t xml:space="preserve">“</w:t>
      </w:r>
      <w:r>
        <w:t xml:space="preserve">sarif</w:t>
      </w:r>
      <w:r>
        <w:t xml:space="preserve">”</w:t>
      </w:r>
      <w:r>
        <w:t xml:space="preserve">)</w:t>
      </w:r>
      <w:r>
        <w:t xml:space="preserve"> </w:t>
      </w:r>
      <w:r>
        <w:t xml:space="preserve">2. System collects all security findings (from all detectors)</w:t>
      </w:r>
      <w:r>
        <w:t xml:space="preserve"> </w:t>
      </w:r>
      <w:r>
        <w:t xml:space="preserve">3. Format as SARIF v2.1.0 with tool info, rules, results</w:t>
      </w:r>
      <w:r>
        <w:t xml:space="preserve"> </w:t>
      </w:r>
      <w:r>
        <w:t xml:space="preserve">4. Each result includes: ruleId (CWE), level, location, message</w:t>
      </w:r>
      <w:r>
        <w:t xml:space="preserve"> </w:t>
      </w:r>
      <w:r>
        <w:t xml:space="preserve">5. Write SARIF file to specified path</w:t>
      </w:r>
      <w:r>
        <w:t xml:space="preserve"> </w:t>
      </w:r>
      <w:r>
        <w:t xml:space="preserve">6. Return file path and summary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BR-167-01</w:t>
            </w:r>
          </w:p>
        </w:tc>
        <w:tc>
          <w:p>
            <w:pPr>
              <w:pStyle w:val="Compact"/>
              <w:jc w:val="left"/>
            </w:pPr>
            <w:r>
              <w:t xml:space="preserve">Shannon entropy &gt; 4.5 = potential secret candidate</w:t>
            </w:r>
          </w:p>
        </w:tc>
        <w:tc>
          <w:p>
            <w:pPr>
              <w:pStyle w:val="Compact"/>
              <w:jc w:val="left"/>
            </w:pPr>
            <w:r>
              <w:t xml:space="preserve">High randomness indicates generated credential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BR-167-02</w:t>
            </w:r>
          </w:p>
        </w:tc>
        <w:tc>
          <w:p>
            <w:pPr>
              <w:pStyle w:val="Compact"/>
              <w:jc w:val="left"/>
            </w:pPr>
            <w:r>
              <w:t xml:space="preserve">Entropy alone insufficient — must combine with context (variable name, pattern)</w:t>
            </w:r>
          </w:p>
        </w:tc>
        <w:tc>
          <w:p>
            <w:pPr>
              <w:pStyle w:val="Compact"/>
              <w:jc w:val="left"/>
            </w:pPr>
            <w:r>
              <w:t xml:space="preserve">Reduce false positives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BR-167-03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references in config are NOT secrets</w:t>
            </w:r>
          </w:p>
        </w:tc>
        <w:tc>
          <w:p>
            <w:pPr>
              <w:pStyle w:val="Compact"/>
              <w:jc w:val="left"/>
            </w:pPr>
            <w:r>
              <w:t xml:space="preserve">Runtime-determined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BR-167-04</w:t>
            </w:r>
          </w:p>
        </w:tc>
        <w:tc>
          <w:p>
            <w:pPr>
              <w:pStyle w:val="Compact"/>
              <w:jc w:val="left"/>
            </w:pPr>
            <w:r>
              <w:t xml:space="preserve">SBOM includes transitive dependencies from lockfiles</w:t>
            </w:r>
          </w:p>
        </w:tc>
        <w:tc>
          <w:p>
            <w:pPr>
              <w:pStyle w:val="Compact"/>
              <w:jc w:val="left"/>
            </w:pPr>
            <w:r>
              <w:t xml:space="preserve">Complete inventory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BR-167-05</w:t>
            </w:r>
          </w:p>
        </w:tc>
        <w:tc>
          <w:p>
            <w:pPr>
              <w:pStyle w:val="Compact"/>
              <w:jc w:val="left"/>
            </w:pPr>
            <w:r>
              <w:t xml:space="preserve">Dev dependencies included in SBOM but marked as scope=dev</w:t>
            </w:r>
          </w:p>
        </w:tc>
        <w:tc>
          <w:p>
            <w:pPr>
              <w:pStyle w:val="Compact"/>
              <w:jc w:val="left"/>
            </w:pPr>
            <w:r>
              <w:t xml:space="preserve">Compliance needs full picture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BR-167-06</w:t>
            </w:r>
          </w:p>
        </w:tc>
        <w:tc>
          <w:p>
            <w:pPr>
              <w:pStyle w:val="Compact"/>
              <w:jc w:val="left"/>
            </w:pPr>
            <w:r>
              <w:t xml:space="preserve">OSV cache TTL = 24 hours</w:t>
            </w:r>
          </w:p>
        </w:tc>
        <w:tc>
          <w:p>
            <w:pPr>
              <w:pStyle w:val="Compact"/>
              <w:jc w:val="left"/>
            </w:pPr>
            <w:r>
              <w:t xml:space="preserve">Balance freshness vs API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BR-167-07</w:t>
            </w:r>
          </w:p>
        </w:tc>
        <w:tc>
          <w:p>
            <w:pPr>
              <w:pStyle w:val="Compact"/>
              <w:jc w:val="left"/>
            </w:pPr>
            <w:r>
              <w:t xml:space="preserve">SARIF includes ALL security findings in single file</w:t>
            </w:r>
          </w:p>
        </w:tc>
        <w:tc>
          <w:p>
            <w:pPr>
              <w:pStyle w:val="Compact"/>
              <w:jc w:val="left"/>
            </w:pPr>
            <w:r>
              <w:t xml:space="preserve">One upload to GitHub/GitLab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BR-167-08</w:t>
            </w:r>
          </w:p>
        </w:tc>
        <w:tc>
          <w:p>
            <w:pPr>
              <w:pStyle w:val="Compact"/>
              <w:jc w:val="left"/>
            </w:pPr>
            <w:r>
              <w:t xml:space="preserve">Misconfig in test/dev config = Low severity (not Critical)</w:t>
            </w:r>
          </w:p>
        </w:tc>
        <w:tc>
          <w:p>
            <w:pPr>
              <w:pStyle w:val="Compact"/>
              <w:jc w:val="left"/>
            </w:pPr>
            <w:r>
              <w:t xml:space="preserve">Only production configs are 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BR-167-09</w:t>
            </w:r>
          </w:p>
        </w:tc>
        <w:tc>
          <w:p>
            <w:pPr>
              <w:pStyle w:val="Compact"/>
              <w:jc w:val="left"/>
            </w:pPr>
            <w:r>
              <w:t xml:space="preserve">DEBUG=True in file named</w:t>
            </w:r>
            <w:r>
              <w:t xml:space="preserve"> </w:t>
            </w:r>
            <w:r>
              <w:t xml:space="preserve">“</w:t>
            </w:r>
            <w:r>
              <w:t xml:space="preserve">production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prod</w:t>
            </w:r>
            <w:r>
              <w:t xml:space="preserve">”</w:t>
            </w:r>
            <w:r>
              <w:t xml:space="preserve"> </w:t>
            </w:r>
            <w:r>
              <w:t xml:space="preserve">= Critical</w:t>
            </w:r>
          </w:p>
        </w:tc>
        <w:tc>
          <w:p>
            <w:pPr>
              <w:pStyle w:val="Compact"/>
              <w:jc w:val="left"/>
            </w:pPr>
            <w:r>
              <w:t xml:space="preserve">Production misconfig is urgent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BR-167-10</w:t>
            </w:r>
          </w:p>
        </w:tc>
        <w:tc>
          <w:p>
            <w:pPr>
              <w:pStyle w:val="Compact"/>
              <w:jc w:val="left"/>
            </w:pPr>
            <w:r>
              <w:t xml:space="preserve">Known placeholder patterns excluded from secrets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your-api-key-here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changeme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xxx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3" w:name="data-specifications"/>
    <w:p>
      <w:pPr>
        <w:pStyle w:val="Heading2"/>
      </w:pPr>
      <w:r>
        <w:t xml:space="preserve">3. Data Specifications</w:t>
      </w:r>
    </w:p>
    <w:bookmarkStart w:id="29" w:name="misconfiguration-pattern-registry"/>
    <w:p>
      <w:pPr>
        <w:pStyle w:val="Heading3"/>
      </w:pPr>
      <w:r>
        <w:t xml:space="preserve">3.1 Misconfiguration Pattern Registry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40"/>
        <w:gridCol w:w="1620"/>
        <w:gridCol w:w="3060"/>
        <w:gridCol w:w="270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Method</w:t>
            </w:r>
          </w:p>
        </w:tc>
        <w:tc>
          <w:p>
            <w:pPr>
              <w:pStyle w:val="Compact"/>
              <w:jc w:val="left"/>
            </w:pPr>
            <w:r>
              <w:t xml:space="preserve">Files to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DEBUG=True/true/1</w:t>
            </w:r>
          </w:p>
        </w:tc>
        <w:tc>
          <w:p>
            <w:pPr>
              <w:pStyle w:val="Compact"/>
              <w:jc w:val="left"/>
            </w:pPr>
            <w:r>
              <w:t xml:space="preserve">Regex on config values</w:t>
            </w:r>
          </w:p>
        </w:tc>
        <w:tc>
          <w:p>
            <w:pPr>
              <w:pStyle w:val="Compact"/>
              <w:jc w:val="left"/>
            </w:pPr>
            <w:r>
              <w:t xml:space="preserve">.env, settings.py, application.yml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Verbose errors enabled</w:t>
            </w:r>
          </w:p>
        </w:tc>
        <w:tc>
          <w:p>
            <w:pPr>
              <w:pStyle w:val="Compact"/>
              <w:jc w:val="left"/>
            </w:pPr>
            <w:r>
              <w:t xml:space="preserve">Key match:</w:t>
            </w:r>
            <w:r>
              <w:t xml:space="preserve"> </w:t>
            </w:r>
            <w:r>
              <w:t xml:space="preserve">“</w:t>
            </w:r>
            <w:r>
              <w:t xml:space="preserve">detailed_errors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show_errors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Config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Stack trace in response</w:t>
            </w:r>
          </w:p>
        </w:tc>
        <w:tc>
          <w:p>
            <w:pPr>
              <w:pStyle w:val="Compact"/>
              <w:jc w:val="left"/>
            </w:pPr>
            <w:r>
              <w:t xml:space="preserve">Code: catch block returns error.stack</w:t>
            </w:r>
          </w:p>
        </w:tc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p>
            <w:pPr>
              <w:pStyle w:val="Compact"/>
              <w:jc w:val="left"/>
            </w:pPr>
            <w:r>
              <w:t xml:space="preserve">CORS wildcards</w:t>
            </w:r>
          </w:p>
        </w:tc>
        <w:tc>
          <w:p>
            <w:pPr>
              <w:pStyle w:val="Compact"/>
              <w:jc w:val="left"/>
            </w:pPr>
            <w:r>
              <w:t xml:space="preserve">Header value: "Access-Control-Allow-Origin: *"</w:t>
            </w:r>
          </w:p>
        </w:tc>
        <w:tc>
          <w:p>
            <w:pPr>
              <w:pStyle w:val="Compact"/>
              <w:jc w:val="left"/>
            </w:pPr>
            <w:r>
              <w:t xml:space="preserve">Config +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p>
            <w:pPr>
              <w:pStyle w:val="Compact"/>
              <w:jc w:val="left"/>
            </w:pPr>
            <w:r>
              <w:t xml:space="preserve">TLS issues</w:t>
            </w:r>
          </w:p>
        </w:tc>
        <w:tc>
          <w:p>
            <w:pPr>
              <w:pStyle w:val="Compact"/>
              <w:jc w:val="left"/>
            </w:pPr>
            <w:r>
              <w:t xml:space="preserve">ssl_verify=false, TLS 1.0/1.1, self-signed</w:t>
            </w:r>
          </w:p>
        </w:tc>
        <w:tc>
          <w:p>
            <w:pPr>
              <w:pStyle w:val="Compact"/>
              <w:jc w:val="left"/>
            </w:pPr>
            <w:r>
              <w:t xml:space="preserve">Config +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p>
            <w:pPr>
              <w:pStyle w:val="Compact"/>
              <w:jc w:val="left"/>
            </w:pPr>
            <w:r>
              <w:t xml:space="preserve">Cookie flags</w:t>
            </w:r>
          </w:p>
        </w:tc>
        <w:tc>
          <w:p>
            <w:pPr>
              <w:pStyle w:val="Compact"/>
              <w:jc w:val="left"/>
            </w:pPr>
            <w:r>
              <w:t xml:space="preserve">Missing Secure/HttpOnly/SameSite</w:t>
            </w:r>
          </w:p>
        </w:tc>
        <w:tc>
          <w:p>
            <w:pPr>
              <w:pStyle w:val="Compact"/>
              <w:jc w:val="left"/>
            </w:pPr>
            <w:r>
              <w:t xml:space="preserve">Code (set-cookie)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13-15</w:t>
            </w:r>
          </w:p>
        </w:tc>
        <w:tc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p>
            <w:pPr>
              <w:pStyle w:val="Compact"/>
              <w:jc w:val="left"/>
            </w:pPr>
            <w:r>
              <w:t xml:space="preserve">Missing X-Frame-Options, CSP, X-Content-Type</w:t>
            </w:r>
          </w:p>
        </w:tc>
        <w:tc>
          <w:p>
            <w:pPr>
              <w:pStyle w:val="Compact"/>
              <w:jc w:val="left"/>
            </w:pPr>
            <w:r>
              <w:t xml:space="preserve">Config +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16-17</w:t>
            </w:r>
          </w:p>
        </w:tc>
        <w:tc>
          <w:p>
            <w:pPr>
              <w:pStyle w:val="Compact"/>
              <w:jc w:val="left"/>
            </w:pPr>
            <w:r>
              <w:t xml:space="preserve">Auth issues</w:t>
            </w:r>
          </w:p>
        </w:tc>
        <w:tc>
          <w:p>
            <w:pPr>
              <w:pStyle w:val="Compact"/>
              <w:jc w:val="left"/>
            </w:pPr>
            <w:r>
              <w:t xml:space="preserve">Hardcoded creds, default passwords</w:t>
            </w:r>
          </w:p>
        </w:tc>
        <w:tc>
          <w:p>
            <w:pPr>
              <w:pStyle w:val="Compact"/>
              <w:jc w:val="left"/>
            </w:pPr>
            <w:r>
              <w:t xml:space="preserve">Config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p>
            <w:pPr>
              <w:pStyle w:val="Compact"/>
              <w:jc w:val="left"/>
            </w:pPr>
            <w:r>
              <w:t xml:space="preserve">timeout &gt; 86400 (24h)</w:t>
            </w:r>
          </w:p>
        </w:tc>
        <w:tc>
          <w:p>
            <w:pPr>
              <w:pStyle w:val="Compact"/>
              <w:jc w:val="left"/>
            </w:pPr>
            <w:r>
              <w:t xml:space="preserve">Config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Sensitive logging</w:t>
            </w:r>
          </w:p>
        </w:tc>
        <w:tc>
          <w:p>
            <w:pPr>
              <w:pStyle w:val="Compact"/>
              <w:jc w:val="left"/>
            </w:pPr>
            <w:r>
              <w:t xml:space="preserve">Log statements with password/token/secret vars</w:t>
            </w:r>
          </w:p>
        </w:tc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Weak crypto</w:t>
            </w:r>
          </w:p>
        </w:tc>
        <w:tc>
          <w:p>
            <w:pPr>
              <w:pStyle w:val="Compact"/>
              <w:jc w:val="left"/>
            </w:pPr>
            <w:r>
              <w:t xml:space="preserve">MD5/SHA1 for security purposes</w:t>
            </w:r>
          </w:p>
        </w:tc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</w:tr>
    </w:tbl>
    <w:bookmarkEnd w:id="29"/>
    <w:bookmarkStart w:id="30" w:name="secret-pattern-registry"/>
    <w:p>
      <w:pPr>
        <w:pStyle w:val="Heading3"/>
      </w:pPr>
      <w:r>
        <w:t xml:space="preserve">3.2 Secret Pattern Registry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2709"/>
        <w:gridCol w:w="1458"/>
        <w:gridCol w:w="312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Pattern Name</w:t>
            </w:r>
          </w:p>
        </w:tc>
        <w:tc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p>
            <w:pPr>
              <w:pStyle w:val="Compact"/>
              <w:jc w:val="left"/>
            </w:pPr>
            <w:r>
              <w:t xml:space="preserve">Entropy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AWS Access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AKIA[0-9A-Z]{16}</w:t>
            </w:r>
          </w:p>
        </w:tc>
        <w:tc>
          <w:p>
            <w:pPr>
              <w:pStyle w:val="Compact"/>
              <w:jc w:val="left"/>
            </w:pPr>
            <w:r>
              <w:t xml:space="preserve">No (pattern sufficient)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AWS Secret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[0-9a-zA-Z/+=]{40}</w:t>
            </w:r>
          </w:p>
        </w:tc>
        <w:tc>
          <w:p>
            <w:pPr>
              <w:pStyle w:val="Compact"/>
              <w:jc w:val="left"/>
            </w:pPr>
            <w:r>
              <w:t xml:space="preserve">Yes (&gt; 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GitHub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ghp_[a-zA-Z0-9]{36}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GitHub OAuth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gho_[a-zA-Z0-9]{36}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Slack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xox[baprs]-[0-9a-zA-Z-]+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eyJ[a-zA-Z0-9_-]+\.eyJ[a-zA-Z0-9_-]+\.[a-zA-Z0-9_-]+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Private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-----BEGIN (RSA\|EC\|DSA\|OPENSSH) PRIVATE KEY-----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Generic API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(api[_-]?key\|secret\|token)\s*[:=]\s*['"][^'"]{16,}['"]</w:t>
            </w:r>
          </w:p>
        </w:tc>
        <w:tc>
          <w:p>
            <w:pPr>
              <w:pStyle w:val="Compact"/>
              <w:jc w:val="left"/>
            </w:pPr>
            <w:r>
              <w:t xml:space="preserve">Yes (&gt; 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Database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(postgres\|mysql\|mongodb)://[^:]+:[^@]+@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Stripe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sk_(live\|test)_[a-zA-Z0-9]{24,}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0"/>
    <w:bookmarkStart w:id="31" w:name="sbom-output-cyclonedx-1.5"/>
    <w:p>
      <w:pPr>
        <w:pStyle w:val="Heading3"/>
      </w:pPr>
      <w:r>
        <w:t xml:space="preserve">3.3 SBOM Output (CycloneDX 1.5)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"bomFormat"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"CycloneDX"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"mcp-code-intelligence"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"pkg:npm/express@4.18.2"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sarif-output-v2.1.0"/>
    <w:p>
      <w:pPr>
        <w:pStyle w:val="Heading3"/>
      </w:pPr>
      <w:r>
        <w:t xml:space="preserve">3.4 SARIF Output (v2.1.0)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"https://raw.githubusercontent.com/oasis-tcs/sarif-spec/master/Schemata/sarif-schema-2.1.0.json"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"mcp-code-intelligence"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"CWE-798"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"shortDescription"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"Hardcoded Credentials"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"CWE-798"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"Hardcoded API key detected"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"physicalLocation"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"artifactLocation"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"src/config.py"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}}}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pi-specifications"/>
    <w:p>
      <w:pPr>
        <w:pStyle w:val="Heading2"/>
      </w:pPr>
      <w:r>
        <w:t xml:space="preserve">4. API Specifications</w:t>
      </w:r>
    </w:p>
    <w:bookmarkStart w:id="34" w:name="mcp-tool-scan_misconfig"/>
    <w:p>
      <w:pPr>
        <w:pStyle w:val="Heading3"/>
      </w:pPr>
      <w:r>
        <w:t xml:space="preserve">4.1 MCP Tool:</w:t>
      </w:r>
      <w:r>
        <w:t xml:space="preserve"> </w:t>
      </w:r>
      <w:r>
        <w:rPr>
          <w:rStyle w:val="VerbatimChar"/>
        </w:rPr>
        <w:t xml:space="preserve">scan_misconfig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Filter: [</w:t>
            </w:r>
            <w:r>
              <w:t xml:space="preserve">“</w:t>
            </w:r>
            <w:r>
              <w:t xml:space="preserve">debug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tls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cookies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headers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crypto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include_dev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Include dev/test configs (default: false)</w:t>
            </w:r>
          </w:p>
        </w:tc>
      </w:tr>
    </w:tbl>
    <w:bookmarkEnd w:id="34"/>
    <w:bookmarkStart w:id="35" w:name="mcp-tool-detect_secrets"/>
    <w:p>
      <w:pPr>
        <w:pStyle w:val="Heading3"/>
      </w:pPr>
      <w:r>
        <w:t xml:space="preserve">4.2 MCP Tool:</w:t>
      </w:r>
      <w:r>
        <w:t xml:space="preserve"> </w:t>
      </w:r>
      <w:r>
        <w:rPr>
          <w:rStyle w:val="VerbatimChar"/>
        </w:rPr>
        <w:t xml:space="preserve">detect_secrets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min_entropy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Minimum Shannon entropy (default: 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include_tests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Scan test files (default: 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custom_patterns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Additional regex patterns</w:t>
            </w:r>
          </w:p>
        </w:tc>
      </w:tr>
    </w:tbl>
    <w:bookmarkEnd w:id="35"/>
    <w:bookmarkStart w:id="36" w:name="mcp-tool-generate_sbom"/>
    <w:p>
      <w:pPr>
        <w:pStyle w:val="Heading3"/>
      </w:pPr>
      <w:r>
        <w:t xml:space="preserve">4.3 MCP Tool:</w:t>
      </w:r>
      <w:r>
        <w:t xml:space="preserve"> </w:t>
      </w:r>
      <w:r>
        <w:rPr>
          <w:rStyle w:val="VerbatimChar"/>
        </w:rPr>
        <w:t xml:space="preserve">generate_sbom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Write SBOM to file (default: return in response)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cyclonedx</w:t>
            </w:r>
            <w:r>
              <w:t xml:space="preserve">”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t xml:space="preserve">“</w:t>
            </w:r>
            <w:r>
              <w:t xml:space="preserve">spdx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include_dev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Include dev dependencies (default: true)</w:t>
            </w:r>
          </w:p>
        </w:tc>
      </w:tr>
    </w:tbl>
    <w:bookmarkEnd w:id="36"/>
    <w:bookmarkStart w:id="37" w:name="mcp-tool-audit_dependencies"/>
    <w:p>
      <w:pPr>
        <w:pStyle w:val="Heading3"/>
      </w:pPr>
      <w:r>
        <w:t xml:space="preserve">4.4 MCP Tool:</w:t>
      </w:r>
      <w:r>
        <w:t xml:space="preserve"> </w:t>
      </w:r>
      <w:r>
        <w:rPr>
          <w:rStyle w:val="VerbatimChar"/>
        </w:rPr>
        <w:t xml:space="preserve">audit_dependencies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min_severity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Minimum severity:</w:t>
            </w:r>
            <w:r>
              <w:t xml:space="preserve"> </w:t>
            </w:r>
            <w:r>
              <w:t xml:space="preserve">“</w:t>
            </w:r>
            <w:r>
              <w:t xml:space="preserve">critical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high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medium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low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ignore_ids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CVE/GHSA IDs to 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Use cached data only (default: false)</w:t>
            </w:r>
          </w:p>
        </w:tc>
      </w:tr>
    </w:tbl>
    <w:bookmarkEnd w:id="37"/>
    <w:bookmarkStart w:id="38" w:name="mcp-tool-export_sarif"/>
    <w:p>
      <w:pPr>
        <w:pStyle w:val="Heading3"/>
      </w:pPr>
      <w:r>
        <w:t xml:space="preserve">4.5 MCP Tool:</w:t>
      </w:r>
      <w:r>
        <w:t xml:space="preserve"> </w:t>
      </w:r>
      <w:r>
        <w:rPr>
          <w:rStyle w:val="VerbatimChar"/>
        </w:rPr>
        <w:t xml:space="preserve">export_sarif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File path for SARIF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Which scan types to include (default: all)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rocessing-logic"/>
    <w:p>
      <w:pPr>
        <w:pStyle w:val="Heading2"/>
      </w:pPr>
      <w:r>
        <w:t xml:space="preserve">5. Processing Logic</w:t>
      </w:r>
    </w:p>
    <w:bookmarkStart w:id="40" w:name="secrets-detection-pipeline"/>
    <w:p>
      <w:pPr>
        <w:pStyle w:val="Heading3"/>
      </w:pPr>
      <w:r>
        <w:t xml:space="preserve">5.1 Secrets Detection Pipeline</w:t>
      </w:r>
    </w:p>
    <w:p>
      <w:pPr>
        <w:pStyle w:val="SourceCode"/>
      </w:pPr>
      <w:r>
        <w:rPr>
          <w:rStyle w:val="VerbatimChar"/>
        </w:rPr>
        <w:t xml:space="preserve">for each file in workspace (respecting .codeintelignore):</w:t>
      </w:r>
      <w:r>
        <w:br/>
      </w:r>
      <w:r>
        <w:rPr>
          <w:rStyle w:val="VerbatimChar"/>
        </w:rPr>
        <w:t xml:space="preserve">  if is_binary(file): skip</w:t>
      </w:r>
      <w:r>
        <w:br/>
      </w:r>
      <w:r>
        <w:rPr>
          <w:rStyle w:val="VerbatimChar"/>
        </w:rPr>
        <w:t xml:space="preserve">  for each string_literal in file:</w:t>
      </w:r>
      <w:r>
        <w:br/>
      </w:r>
      <w:r>
        <w:rPr>
          <w:rStyle w:val="VerbatimChar"/>
        </w:rPr>
        <w:t xml:space="preserve">    # Step 1: Pattern match (high confidence)</w:t>
      </w:r>
      <w:r>
        <w:br/>
      </w:r>
      <w:r>
        <w:rPr>
          <w:rStyle w:val="VerbatimChar"/>
        </w:rPr>
        <w:t xml:space="preserve">    for pattern in SECRET_PATTERNS:</w:t>
      </w:r>
      <w:r>
        <w:br/>
      </w:r>
      <w:r>
        <w:rPr>
          <w:rStyle w:val="VerbatimChar"/>
        </w:rPr>
        <w:t xml:space="preserve">      if pattern.regex.match(string):</w:t>
      </w:r>
      <w:r>
        <w:br/>
      </w:r>
      <w:r>
        <w:rPr>
          <w:rStyle w:val="VerbatimChar"/>
        </w:rPr>
        <w:t xml:space="preserve">        if not is_excluded(string, file):</w:t>
      </w:r>
      <w:r>
        <w:br/>
      </w:r>
      <w:r>
        <w:rPr>
          <w:rStyle w:val="VerbatimChar"/>
        </w:rPr>
        <w:t xml:space="preserve">          report(confidence=HIGH)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Step 2: Entropy analysis (medium confidence)</w:t>
      </w:r>
      <w:r>
        <w:br/>
      </w:r>
      <w:r>
        <w:rPr>
          <w:rStyle w:val="VerbatimChar"/>
        </w:rPr>
        <w:t xml:space="preserve">    entropy = shannon_entropy(string)</w:t>
      </w:r>
      <w:r>
        <w:br/>
      </w:r>
      <w:r>
        <w:rPr>
          <w:rStyle w:val="VerbatimChar"/>
        </w:rPr>
        <w:t xml:space="preserve">    if entropy &gt; threshold AND context_suggests_secret(variable_name):</w:t>
      </w:r>
      <w:r>
        <w:br/>
      </w:r>
      <w:r>
        <w:rPr>
          <w:rStyle w:val="VerbatimChar"/>
        </w:rPr>
        <w:t xml:space="preserve">      if not is_excluded(string, file):</w:t>
      </w:r>
      <w:r>
        <w:br/>
      </w:r>
      <w:r>
        <w:rPr>
          <w:rStyle w:val="VerbatimChar"/>
        </w:rPr>
        <w:t xml:space="preserve">        report(confidence=MEDIUM)</w:t>
      </w:r>
    </w:p>
    <w:bookmarkEnd w:id="40"/>
    <w:bookmarkStart w:id="41" w:name="sbom-generation-pipeline"/>
    <w:p>
      <w:pPr>
        <w:pStyle w:val="Heading3"/>
      </w:pPr>
      <w:r>
        <w:t xml:space="preserve">5.2 SBOM Generation Pipeline</w:t>
      </w:r>
    </w:p>
    <w:p>
      <w:pPr>
        <w:pStyle w:val="SourceCode"/>
      </w:pPr>
      <w:r>
        <w:rPr>
          <w:rStyle w:val="VerbatimChar"/>
        </w:rPr>
        <w:t xml:space="preserve">lockfiles = find_lockfiles(workspace)</w:t>
      </w:r>
      <w:r>
        <w:br/>
      </w:r>
      <w:r>
        <w:rPr>
          <w:rStyle w:val="VerbatimChar"/>
        </w:rPr>
        <w:t xml:space="preserve">components = []</w:t>
      </w:r>
      <w:r>
        <w:br/>
      </w:r>
      <w:r>
        <w:rPr>
          <w:rStyle w:val="VerbatimChar"/>
        </w:rPr>
        <w:t xml:space="preserve">for lockfile in lockfiles:</w:t>
      </w:r>
      <w:r>
        <w:br/>
      </w:r>
      <w:r>
        <w:rPr>
          <w:rStyle w:val="VerbatimChar"/>
        </w:rPr>
        <w:t xml:space="preserve">  parser = get_parser(lockfile.format)</w:t>
      </w:r>
      <w:r>
        <w:br/>
      </w:r>
      <w:r>
        <w:rPr>
          <w:rStyle w:val="VerbatimChar"/>
        </w:rPr>
        <w:t xml:space="preserve">  deps = parser.parse(lockfile)</w:t>
      </w:r>
      <w:r>
        <w:br/>
      </w:r>
      <w:r>
        <w:rPr>
          <w:rStyle w:val="VerbatimChar"/>
        </w:rPr>
        <w:t xml:space="preserve">  for dep in deps:</w:t>
      </w:r>
      <w:r>
        <w:br/>
      </w:r>
      <w:r>
        <w:rPr>
          <w:rStyle w:val="VerbatimChar"/>
        </w:rPr>
        <w:t xml:space="preserve">    component = {</w:t>
      </w:r>
      <w:r>
        <w:br/>
      </w:r>
      <w:r>
        <w:rPr>
          <w:rStyle w:val="VerbatimChar"/>
        </w:rPr>
        <w:t xml:space="preserve">      name: dep.name,</w:t>
      </w:r>
      <w:r>
        <w:br/>
      </w:r>
      <w:r>
        <w:rPr>
          <w:rStyle w:val="VerbatimChar"/>
        </w:rPr>
        <w:t xml:space="preserve">      version: dep.version,</w:t>
      </w:r>
      <w:r>
        <w:br/>
      </w:r>
      <w:r>
        <w:rPr>
          <w:rStyle w:val="VerbatimChar"/>
        </w:rPr>
        <w:t xml:space="preserve">      purl: generate_purl(dep),</w:t>
      </w:r>
      <w:r>
        <w:br/>
      </w:r>
      <w:r>
        <w:rPr>
          <w:rStyle w:val="VerbatimChar"/>
        </w:rPr>
        <w:t xml:space="preserve">      scope: dep.scope,  # required/dev</w:t>
      </w:r>
      <w:r>
        <w:br/>
      </w:r>
      <w:r>
        <w:rPr>
          <w:rStyle w:val="VerbatimChar"/>
        </w:rPr>
        <w:t xml:space="preserve">      hashes: dep.hashes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components.append(component)</w:t>
      </w:r>
      <w:r>
        <w:br/>
      </w:r>
      <w:r>
        <w:rPr>
          <w:rStyle w:val="VerbatimChar"/>
        </w:rPr>
        <w:t xml:space="preserve">return cyclonedx_format(components)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Misconfig scan</w:t>
            </w:r>
          </w:p>
        </w:tc>
        <w:tc>
          <w:p>
            <w:pPr>
              <w:pStyle w:val="Compact"/>
              <w:jc w:val="left"/>
            </w:pPr>
            <w:r>
              <w:t xml:space="preserve">&lt; 10s full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Secrets scan</w:t>
            </w:r>
          </w:p>
        </w:tc>
        <w:tc>
          <w:p>
            <w:pPr>
              <w:pStyle w:val="Compact"/>
              <w:jc w:val="left"/>
            </w:pPr>
            <w:r>
              <w:t xml:space="preserve">&lt; 15s full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SBOM generation</w:t>
            </w:r>
          </w:p>
        </w:tc>
        <w:tc>
          <w:p>
            <w:pPr>
              <w:pStyle w:val="Compact"/>
              <w:jc w:val="left"/>
            </w:pPr>
            <w:r>
              <w:t xml:space="preserve">&lt; 5s per lockfile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Dep audit</w:t>
            </w:r>
          </w:p>
        </w:tc>
        <w:tc>
          <w:p>
            <w:pPr>
              <w:pStyle w:val="Compact"/>
              <w:jc w:val="left"/>
            </w:pPr>
            <w:r>
              <w:t xml:space="preserve">&lt; 30s (including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Secrets FP rate</w:t>
            </w:r>
          </w:p>
        </w:tc>
        <w:tc>
          <w:p>
            <w:pPr>
              <w:pStyle w:val="Compact"/>
              <w:jc w:val="left"/>
            </w:pPr>
            <w:r>
              <w:t xml:space="preserve">&lt; 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CycloneDX valid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SARIF valid</w:t>
            </w:r>
          </w:p>
        </w:tc>
        <w:tc>
          <w:p>
            <w:pPr>
              <w:pStyle w:val="Compact"/>
              <w:jc w:val="left"/>
            </w:pPr>
            <w:r>
              <w:t xml:space="preserve">GitHub accepts 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OSV API timeout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Use cached data, warn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Lockfile parse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Partial SBOM, report unparsed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Binary file encountered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Skip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Entropy calculation overflow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Skip string,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 schema validation fail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Fix output,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2" w:name="appendix"/>
    <w:p>
      <w:pPr>
        <w:pStyle w:val="Heading2"/>
      </w:pPr>
      <w:r>
        <w:t xml:space="preserve">8. Appendix</w:t>
      </w:r>
    </w:p>
    <w:bookmarkStart w:id="5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Secrets Detection Sequence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sequence-secrets.png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sequence-secrets.drawio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SBOM Generation State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state-sbom.png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state-sbom.drawio</w:t>
              </w:r>
            </w:hyperlink>
          </w:p>
        </w:tc>
      </w:tr>
    </w:tbl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diagrams/sequence-secrets.drawio" TargetMode="External" /><Relationship Type="http://schemas.openxmlformats.org/officeDocument/2006/relationships/hyperlink" Id="rId47" Target="diagrams/sequence-secrets.png" TargetMode="External" /><Relationship Type="http://schemas.openxmlformats.org/officeDocument/2006/relationships/hyperlink" Id="rId50" Target="diagrams/state-sbom.drawio" TargetMode="External" /><Relationship Type="http://schemas.openxmlformats.org/officeDocument/2006/relationships/hyperlink" Id="rId49" Target="diagrams/state-sbom.png" TargetMode="External" /><Relationship Type="http://schemas.openxmlformats.org/officeDocument/2006/relationships/hyperlink" Id="rId46" Target="diagrams/system-context.drawio" TargetMode="External" /><Relationship Type="http://schemas.openxmlformats.org/officeDocument/2006/relationships/hyperlink" Id="rId45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diagrams/sequence-secrets.drawio" TargetMode="External" /><Relationship Type="http://schemas.openxmlformats.org/officeDocument/2006/relationships/hyperlink" Id="rId47" Target="diagrams/sequence-secrets.png" TargetMode="External" /><Relationship Type="http://schemas.openxmlformats.org/officeDocument/2006/relationships/hyperlink" Id="rId50" Target="diagrams/state-sbom.drawio" TargetMode="External" /><Relationship Type="http://schemas.openxmlformats.org/officeDocument/2006/relationships/hyperlink" Id="rId49" Target="diagrams/state-sbom.png" TargetMode="External" /><Relationship Type="http://schemas.openxmlformats.org/officeDocument/2006/relationships/hyperlink" Id="rId46" Target="diagrams/system-context.drawio" TargetMode="External" /><Relationship Type="http://schemas.openxmlformats.org/officeDocument/2006/relationships/hyperlink" Id="rId45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