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oftware-test-cases-stc"/>
    <w:p>
      <w:pPr>
        <w:pStyle w:val="1"/>
      </w:pPr>
      <w:r>
        <w:t xml:space="preserve">Software Test Cases (STC)</w:t>
      </w:r>
    </w:p>
    <w:bookmarkStart w:id="9" w:name="X449f33dc6da5728c51e91591283e474c01061b8"/>
    <w:p>
      <w:pPr>
        <w:pStyle w:val="2"/>
      </w:pPr>
      <w:r>
        <w:t xml:space="preserve">SDLC-Agents-4-Enterprise — SA4E-337: Document Indexer — Fix auto-ingest into KB Memory with correct type/tags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Document Indexer: Fix auto-ingest into KB Memory with correct type/tags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BA review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STP-v1.0-SA4E-337.docx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FSD.md (v1.0)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BRD-v1.0-SA4E-337.docx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derived from BRD §2.3 stories/ACs, FSD §3 (UC-01..06, BR-01..28), FSD §10 (TC-01..30), TDD §11 (E2E design), and executed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p>
      <w:pPr>
        <w:pStyle w:val="BlockText"/>
      </w:pPr>
      <w:r>
        <w:rPr>
          <w:b/>
          <w:bCs/>
        </w:rPr>
        <w:t xml:space="preserve">Numbering convention:</w:t>
      </w:r>
      <w:r>
        <w:t xml:space="preserve"> </w:t>
      </w:r>
      <w:r>
        <w:t xml:space="preserve">test cases use</w:t>
      </w:r>
      <w:r>
        <w:t xml:space="preserve"> </w:t>
      </w:r>
      <w:r>
        <w:rPr>
          <w:b/>
          <w:bCs/>
        </w:rPr>
        <w:t xml:space="preserve">level prefixes</w:t>
      </w:r>
      <w:r>
        <w:t xml:space="preserve"> </w:t>
      </w:r>
      <w:r>
        <w:t xml:space="preserve">(UT/IT/E2E-API/SIT/PBT/E2E-UI) per the SDLC test-level model, not the generic</w:t>
      </w:r>
      <w:r>
        <w:t xml:space="preserve"> </w:t>
      </w:r>
      <w:r>
        <w:rPr>
          <w:rStyle w:val="VerbatimChar"/>
        </w:rPr>
        <w:t xml:space="preserve">TC-xxx</w:t>
      </w:r>
      <w:r>
        <w:t xml:space="preserve"> </w:t>
      </w:r>
      <w:r>
        <w:t xml:space="preserve">ranges. FSD §10 scenario IDs (</w:t>
      </w:r>
      <w:r>
        <w:rPr>
          <w:rStyle w:val="VerbatimChar"/>
        </w:rPr>
        <w:t xml:space="preserve">TC-01..TC-30</w:t>
      </w:r>
      <w:r>
        <w:t xml:space="preserve">) are</w:t>
      </w:r>
      <w:r>
        <w:t xml:space="preserve"> </w:t>
      </w:r>
      <w:r>
        <w:rPr>
          <w:b/>
          <w:bCs/>
        </w:rPr>
        <w:t xml:space="preserve">source scenarios</w:t>
      </w:r>
      <w:r>
        <w:t xml:space="preserve"> </w:t>
      </w:r>
      <w:r>
        <w:t xml:space="preserve">mapped to level-prefixed cases in the RTM (§10).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007"/>
        <w:gridCol w:w="144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Execution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— Property-Based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Level not applicable (STP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Unit (automated)</w:t>
            </w:r>
          </w:p>
        </w:tc>
        <w:tc>
          <w:tcPr/>
          <w:p>
            <w:pPr>
              <w:pStyle w:val="Compact"/>
            </w:pPr>
            <w:r>
              <w:t xml:space="preserve">UT-01 to UT-82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78 PASS / 4 PLANNED (NOT_RUN)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— Integration (automated)</w:t>
            </w:r>
          </w:p>
        </w:tc>
        <w:tc>
          <w:tcPr/>
          <w:p>
            <w:pPr>
              <w:pStyle w:val="Compact"/>
            </w:pPr>
            <w:r>
              <w:t xml:space="preserve">IT-01 to IT-09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9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REST E2E (automated)</w:t>
            </w:r>
          </w:p>
        </w:tc>
        <w:tc>
          <w:tcPr/>
          <w:p>
            <w:pPr>
              <w:pStyle w:val="Compact"/>
            </w:pPr>
            <w:r>
              <w:t xml:space="preserve">E2E-API-01 to E2E-API-14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14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— Browser (automated)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Level not applicable (TDD §11.5)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— Manual (VS Code UI)</w:t>
            </w:r>
          </w:p>
        </w:tc>
        <w:tc>
          <w:tcPr/>
          <w:p>
            <w:pPr>
              <w:pStyle w:val="Compact"/>
            </w:pPr>
            <w:r>
              <w:t xml:space="preserve">SIT-01 to SIT-04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 executed (NOT_RUN — Phase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 PASS, 4 PLANNED, 4 SIT 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distribution:</w:t>
      </w:r>
      <w:r>
        <w:t xml:space="preserve"> </w:t>
      </w:r>
      <w:r>
        <w:t xml:space="preserve">High 89 · Medium 20.</w:t>
      </w:r>
    </w:p>
    <w:p>
      <w:r>
        <w:pict>
          <v:rect style="width:0;height:1.5pt" o:hralign="center" o:hrstd="t" o:hr="t"/>
        </w:pict>
      </w:r>
    </w:p>
    <w:bookmarkEnd w:id="12"/>
    <w:bookmarkStart w:id="13" w:name="Xc84aed15ee5054a97e71f0df8c4e6bb81c887bb"/>
    <w:p>
      <w:pPr>
        <w:pStyle w:val="2"/>
      </w:pPr>
      <w:r>
        <w:t xml:space="preserve">1. Unit Test Cases — Backend Route &amp; Ingest Helpers (UT-01..UT-34)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backend/src/server/routes/__tests__/api-index-errors.test.ts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npx vitest run src/server/routes/__tests__/api-index-errors.test.ts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Result: 34/34 PASS (2026-10-05 08:32)</w:t>
      </w:r>
      <w:r>
        <w:t xml:space="preserve"> </w:t>
      </w:r>
      <w:r>
        <w:rPr>
          <w:b/>
          <w:bCs/>
        </w:rPr>
        <w:t xml:space="preserve">Harness:</w:t>
      </w:r>
      <w:r>
        <w:t xml:space="preserve"> </w:t>
      </w:r>
      <w:r>
        <w:t xml:space="preserve">Hono</w:t>
      </w:r>
      <w:r>
        <w:t xml:space="preserve"> </w:t>
      </w:r>
      <w:r>
        <w:rPr>
          <w:rStyle w:val="VerbatimChar"/>
        </w:rPr>
        <w:t xml:space="preserve">makeApp()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registerIndexRoutes</w:t>
      </w:r>
      <w:r>
        <w:t xml:space="preserve"> </w:t>
      </w:r>
      <w:r>
        <w:t xml:space="preserve">+ mocked</w:t>
      </w:r>
      <w:r>
        <w:t xml:space="preserve"> </w:t>
      </w:r>
      <w:r>
        <w:rPr>
          <w:rStyle w:val="VerbatimChar"/>
        </w:rPr>
        <w:t xml:space="preserve">validateSession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getUserPermissions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verifyJwtToken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mockGrantedCaller()</w:t>
      </w:r>
      <w:r>
        <w:t xml:space="preserve">); real routing, mocked auth seams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1535"/>
        <w:gridCol w:w="808"/>
        <w:gridCol w:w="1050"/>
        <w:gridCol w:w="2182"/>
        <w:gridCol w:w="1373"/>
        <w:gridCol w:w="6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 (test name)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Preconditions / 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UT-01</w:t>
            </w:r>
          </w:p>
        </w:tc>
        <w:tc>
          <w:tcPr/>
          <w:p>
            <w:pPr>
              <w:pStyle w:val="Compact"/>
            </w:pPr>
            <w:r>
              <w:t xml:space="preserve">registers routes without error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UC-01..06, BR-03</w:t>
            </w:r>
          </w:p>
        </w:tc>
        <w:tc>
          <w:tcPr/>
          <w:p>
            <w:pPr>
              <w:pStyle w:val="Compact"/>
            </w:pPr>
            <w:r>
              <w:t xml:space="preserve">Fresh Hono app + registry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registerIndexRoutes</w:t>
            </w:r>
            <w:r>
              <w:t xml:space="preserve"> </w:t>
            </w:r>
            <w:r>
              <w:t xml:space="preserve">completes; no throw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UT-02</w:t>
            </w:r>
          </w:p>
        </w:tc>
        <w:tc>
          <w:tcPr/>
          <w:p>
            <w:pPr>
              <w:pStyle w:val="Compact"/>
            </w:pPr>
            <w:r>
              <w:t xml:space="preserve">indexError returns enriched shape for PROJECT_REQUIRED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§9, TDD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indexError('PROJECT_REQUIRED')</w:t>
            </w:r>
          </w:p>
        </w:tc>
        <w:tc>
          <w:tcPr/>
          <w:p>
            <w:pPr>
              <w:pStyle w:val="Compact"/>
            </w:pPr>
            <w:r>
              <w:t xml:space="preserve">Enriched</w:t>
            </w:r>
            <w:r>
              <w:t xml:space="preserve"> </w:t>
            </w:r>
            <w:r>
              <w:rPr>
                <w:rStyle w:val="VerbatimChar"/>
              </w:rPr>
              <w:t xml:space="preserve">{error, details, action}</w:t>
            </w:r>
            <w:r>
              <w:t xml:space="preserve"> </w:t>
            </w: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indexError enriches ENOSPC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indexError('ENOSPC')</w:t>
            </w:r>
          </w:p>
        </w:tc>
        <w:tc>
          <w:tcPr/>
          <w:p>
            <w:pPr>
              <w:pStyle w:val="Compact"/>
            </w:pPr>
            <w:r>
              <w:t xml:space="preserve">Enriched message + Retry action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t xml:space="preserve">indexError enriches EACCES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§7.3, TDD §7.3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indexError('EACCES')</w:t>
            </w:r>
          </w:p>
        </w:tc>
        <w:tc>
          <w:tcPr/>
          <w:p>
            <w:pPr>
              <w:pStyle w:val="Compact"/>
            </w:pPr>
            <w:r>
              <w:t xml:space="preserve">Enriched message (unsafe path)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t xml:space="preserve">indexError caps details to 2000 chars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§12</w:t>
            </w:r>
          </w:p>
        </w:tc>
        <w:tc>
          <w:tcPr/>
          <w:p>
            <w:pPr>
              <w:pStyle w:val="Compact"/>
            </w:pPr>
            <w:r>
              <w:t xml:space="preserve">Details string &gt; 2000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details.length ≤ 2000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UT-06</w:t>
            </w:r>
          </w:p>
        </w:tc>
        <w:tc>
          <w:tcPr/>
          <w:p>
            <w:pPr>
              <w:pStyle w:val="Compact"/>
            </w:pPr>
            <w:r>
              <w:t xml:space="preserve">indexError default maps to Retry action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TDD §12</w:t>
            </w:r>
          </w:p>
        </w:tc>
        <w:tc>
          <w:tcPr/>
          <w:p>
            <w:pPr>
              <w:pStyle w:val="Compact"/>
            </w:pPr>
            <w:r>
              <w:t xml:space="preserve">Unknown error code</w:t>
            </w:r>
          </w:p>
        </w:tc>
        <w:tc>
          <w:tcPr/>
          <w:p>
            <w:pPr>
              <w:pStyle w:val="Compact"/>
            </w:pPr>
            <w:r>
              <w:t xml:space="preserve">Falls back to Retry action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401 when Authorization header missing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§7.1, TDD §7.1</w:t>
            </w:r>
          </w:p>
        </w:tc>
        <w:tc>
          <w:tcPr/>
          <w:p>
            <w:pPr>
              <w:pStyle w:val="Compact"/>
            </w:pPr>
            <w:r>
              <w:t xml:space="preserve">Request without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/api/index/documents</w:t>
            </w:r>
          </w:p>
        </w:tc>
        <w:tc>
          <w:tcPr/>
          <w:p>
            <w:pPr>
              <w:pStyle w:val="Compact"/>
            </w:pPr>
            <w:r>
              <w:t xml:space="preserve">HTTP 401, enriched body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t xml:space="preserve">401 when Bearer token invalid/expired (validateSession null)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validateSession → null</w:t>
            </w:r>
          </w:p>
        </w:tc>
        <w:tc>
          <w:tcPr/>
          <w:p>
            <w:pPr>
              <w:pStyle w:val="Compact"/>
            </w:pPr>
            <w:r>
              <w:t xml:space="preserve">HTTP 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t xml:space="preserve">400 when files array missing on /api/index/documents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§3.1</w:t>
            </w:r>
          </w:p>
        </w:tc>
        <w:tc>
          <w:tcPr/>
          <w:p>
            <w:pPr>
              <w:pStyle w:val="Compact"/>
            </w:pPr>
            <w:r>
              <w:t xml:space="preserve">POST body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HTTP 400 + details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400 when files array missing on /api/index/source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§3.3</w:t>
            </w:r>
          </w:p>
        </w:tc>
        <w:tc>
          <w:tcPr/>
          <w:p>
            <w:pPr>
              <w:pStyle w:val="Compact"/>
            </w:pPr>
            <w:r>
              <w:t xml:space="preserve">POST body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HTTP 400 + details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t xml:space="preserve">400 with details on sync-pega when projectId missing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§7</w:t>
            </w:r>
          </w:p>
        </w:tc>
        <w:tc>
          <w:tcPr/>
          <w:p>
            <w:pPr>
              <w:pStyle w:val="Compact"/>
            </w:pPr>
            <w:r>
              <w:t xml:space="preserve">sync-pega without projectId</w:t>
            </w:r>
          </w:p>
        </w:tc>
        <w:tc>
          <w:tcPr/>
          <w:p>
            <w:pPr>
              <w:pStyle w:val="Compact"/>
            </w:pPr>
            <w:r>
              <w:t xml:space="preserve">HTTP 400 + details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503 with details on sync-pega when memory module not ready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§12</w:t>
            </w:r>
          </w:p>
        </w:tc>
        <w:tc>
          <w:tcPr/>
          <w:p>
            <w:pPr>
              <w:pStyle w:val="Compact"/>
            </w:pPr>
            <w:r>
              <w:t xml:space="preserve">registry module status ≠ ready</w:t>
            </w:r>
          </w:p>
        </w:tc>
        <w:tc>
          <w:tcPr/>
          <w:p>
            <w:pPr>
              <w:pStyle w:val="Compact"/>
            </w:pPr>
            <w:r>
              <w:t xml:space="preserve">HTTP 503 + details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t xml:space="preserve">rejectedReasons per-file:</w:t>
            </w:r>
            <w:r>
              <w:t xml:space="preserve"> </w:t>
            </w:r>
            <w:r>
              <w:rPr>
                <w:rStyle w:val="VerbatimChar"/>
              </w:rPr>
              <w:t xml:space="preserve">../evil.ts</w:t>
            </w:r>
            <w:r>
              <w:t xml:space="preserve"> </w:t>
            </w:r>
            <w:r>
              <w:t xml:space="preserve">+ absolute path rejected with EACCES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§7.3, TDD §3.1</w:t>
            </w:r>
          </w:p>
        </w:tc>
        <w:tc>
          <w:tcPr/>
          <w:p>
            <w:pPr>
              <w:pStyle w:val="Compact"/>
            </w:pPr>
            <w:r>
              <w:t xml:space="preserve">files:</w:t>
            </w:r>
            <w:r>
              <w:t xml:space="preserve"> </w:t>
            </w:r>
            <w:r>
              <w:rPr>
                <w:rStyle w:val="VerbatimChar"/>
              </w:rPr>
              <w:t xml:space="preserve">../../evil.ts</w:t>
            </w:r>
            <w:r>
              <w:t xml:space="preserve">, absolute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rejectedReasons[].code='EACCES'</w:t>
            </w:r>
            <w:r>
              <w:t xml:space="preserve">; no write outside temp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UT-14</w:t>
            </w:r>
          </w:p>
        </w:tc>
        <w:tc>
          <w:tcPr/>
          <w:p>
            <w:pPr>
              <w:pStyle w:val="Compact"/>
            </w:pPr>
            <w:r>
              <w:t xml:space="preserve">writeFilesPhase escape via normalize (</w:t>
            </w:r>
            <w:r>
              <w:rPr>
                <w:rStyle w:val="VerbatimChar"/>
              </w:rPr>
              <w:t xml:space="preserve">a/../../evil.ts</w:t>
            </w:r>
            <w:r>
              <w:t xml:space="preserve">) still blocked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§7.3</w:t>
            </w:r>
          </w:p>
        </w:tc>
        <w:tc>
          <w:tcPr/>
          <w:p>
            <w:pPr>
              <w:pStyle w:val="Compact"/>
            </w:pPr>
            <w:r>
              <w:t xml:space="preserve">Path escapes after</w:t>
            </w:r>
            <w:r>
              <w:t xml:space="preserve"> </w:t>
            </w:r>
            <w:r>
              <w:rPr>
                <w:rStyle w:val="VerbatimChar"/>
              </w:rPr>
              <w:t xml:space="preserve">path.normalize</w:t>
            </w:r>
          </w:p>
        </w:tc>
        <w:tc>
          <w:tcPr/>
          <w:p>
            <w:pPr>
              <w:pStyle w:val="Compact"/>
            </w:pPr>
            <w:r>
              <w:t xml:space="preserve">Still rejected</w:t>
            </w:r>
            <w:r>
              <w:t xml:space="preserve"> </w:t>
            </w:r>
            <w:r>
              <w:rPr>
                <w:rStyle w:val="VerbatimChar"/>
              </w:rPr>
              <w:t xml:space="preserve">EACCES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t xml:space="preserve">429 when exceeding INDEX_CONCURRENCY_LIMIT (4 parallel /api/index/source)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§3.3</w:t>
            </w:r>
          </w:p>
        </w:tc>
        <w:tc>
          <w:tcPr/>
          <w:p>
            <w:pPr>
              <w:pStyle w:val="Compact"/>
            </w:pPr>
            <w:r>
              <w:t xml:space="preserve">4 concurrent requests</w:t>
            </w:r>
          </w:p>
        </w:tc>
        <w:tc>
          <w:tcPr/>
          <w:p>
            <w:pPr>
              <w:pStyle w:val="Compact"/>
            </w:pPr>
            <w:r>
              <w:t xml:space="preserve">HTTP 429 +</w:t>
            </w:r>
            <w:r>
              <w:t xml:space="preserve"> </w:t>
            </w:r>
            <w:r>
              <w:rPr>
                <w:rStyle w:val="VerbatimChar"/>
              </w:rPr>
              <w:t xml:space="preserve">retryAfter: 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UT-16</w:t>
            </w:r>
          </w:p>
        </w:tc>
        <w:tc>
          <w:tcPr/>
          <w:p>
            <w:pPr>
              <w:pStyle w:val="Compact"/>
            </w:pPr>
            <w:r>
              <w:t xml:space="preserve">sanitizePathSegment strips unsafe chars and falls back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a/b</w:t>
            </w:r>
            <w:r>
              <w:t xml:space="preserve">, null bytes</w:t>
            </w:r>
          </w:p>
        </w:tc>
        <w:tc>
          <w:tcPr/>
          <w:p>
            <w:pPr>
              <w:pStyle w:val="Compact"/>
            </w:pPr>
            <w:r>
              <w:t xml:space="preserve">Safe segment, no traversal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t xml:space="preserve">resolveIndexTempBase uses cross-platform base (not hardcoded Windows)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§3.1</w:t>
            </w:r>
          </w:p>
        </w:tc>
        <w:tc>
          <w:tcPr/>
          <w:p>
            <w:pPr>
              <w:pStyle w:val="Compact"/>
            </w:pPr>
            <w:r>
              <w:t xml:space="preserve">Windows + POSIX-style ids</w:t>
            </w:r>
          </w:p>
        </w:tc>
        <w:tc>
          <w:tcPr/>
          <w:p>
            <w:pPr>
              <w:pStyle w:val="Compact"/>
            </w:pPr>
            <w:r>
              <w:t xml:space="preserve">Portable temp base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UT-18</w:t>
            </w:r>
          </w:p>
        </w:tc>
        <w:tc>
          <w:tcPr/>
          <w:p>
            <w:pPr>
              <w:pStyle w:val="Compact"/>
            </w:pPr>
            <w:r>
              <w:t xml:space="preserve">resolveSafeTargetPath blocks traversal, absolute, backslash, encoded, drive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..\\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%2e%2e</w:t>
            </w:r>
          </w:p>
        </w:tc>
        <w:tc>
          <w:tcPr/>
          <w:p>
            <w:pPr>
              <w:pStyle w:val="Compact"/>
            </w:pPr>
            <w:r>
              <w:t xml:space="preserve">All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UT-19</w:t>
            </w:r>
          </w:p>
        </w:tc>
        <w:tc>
          <w:tcPr/>
          <w:p>
            <w:pPr>
              <w:pStyle w:val="Compact"/>
            </w:pPr>
            <w:r>
              <w:t xml:space="preserve">403 enriched on /api/index/documents when KB_WRITE missing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§7.1, TDD §7.2</w:t>
            </w:r>
          </w:p>
        </w:tc>
        <w:tc>
          <w:tcPr/>
          <w:p>
            <w:pPr>
              <w:pStyle w:val="Compact"/>
            </w:pPr>
            <w:r>
              <w:t xml:space="preserve">permissions without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HTTP 403 enriched (BOLA)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UT-20</w:t>
            </w:r>
          </w:p>
        </w:tc>
        <w:tc>
          <w:tcPr/>
          <w:p>
            <w:pPr>
              <w:pStyle w:val="Compact"/>
            </w:pPr>
            <w:r>
              <w:t xml:space="preserve">403 enriched on /api/index/source when KB_WRITE missing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t xml:space="preserve">permissions without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t xml:space="preserve">403 enriched on /api/index/ingest-docs when KB_WRITE missing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t xml:space="preserve">permissions without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403 enriched on /api/index/sync-pega-rules when GRAPH_MAINTAIN missing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t xml:space="preserve">permissions without</w:t>
            </w:r>
            <w:r>
              <w:t xml:space="preserve"> </w:t>
            </w:r>
            <w:r>
              <w:rPr>
                <w:rStyle w:val="VerbatimChar"/>
              </w:rPr>
              <w:t xml:space="preserve">GRAPH_MAINTAIN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UT-23</w:t>
            </w:r>
          </w:p>
        </w:tc>
        <w:tc>
          <w:tcPr/>
          <w:p>
            <w:pPr>
              <w:pStyle w:val="Compact"/>
            </w:pPr>
            <w:r>
              <w:t xml:space="preserve">202 on /api/index/sync-pega-rules when GRAPH_MAINTAIN granted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GRAPH_MAINTAIN</w:t>
            </w:r>
            <w:r>
              <w:t xml:space="preserve"> </w:t>
            </w: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HTTP 202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t xml:space="preserve">403 enriched when X-Project-Id outside JWT grant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§7.2 (fail-closed)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X-Project-Id: other-project</w:t>
            </w:r>
            <w:r>
              <w:t xml:space="preserve">, grant excludes it</w:t>
            </w:r>
          </w:p>
        </w:tc>
        <w:tc>
          <w:tcPr/>
          <w:p>
            <w:pPr>
              <w:pStyle w:val="Compact"/>
            </w:pPr>
            <w:r>
              <w:t xml:space="preserve">HTTP 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UT-25</w:t>
            </w:r>
          </w:p>
        </w:tc>
        <w:tc>
          <w:tcPr/>
          <w:p>
            <w:pPr>
              <w:pStyle w:val="Compact"/>
            </w:pPr>
            <w:r>
              <w:t xml:space="preserve">200 on /api/index/documents when X-Project-Id inside JWT grant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§7.2</w:t>
            </w:r>
          </w:p>
        </w:tc>
        <w:tc>
          <w:tcPr/>
          <w:p>
            <w:pPr>
              <w:pStyle w:val="Compact"/>
            </w:pPr>
            <w:r>
              <w:t xml:space="preserve">Project inside grant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QA-001/QA-002 happy path: 200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{ingested, errors, total}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when handler ingests all staged files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QA-001, QA-002, UC-03, BR-15</w:t>
            </w:r>
          </w:p>
        </w:tc>
        <w:tc>
          <w:tcPr/>
          <w:p>
            <w:pPr>
              <w:pStyle w:val="Compact"/>
            </w:pPr>
            <w:r>
              <w:t xml:space="preserve">Staged temp files + handler mock (map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getDispatcher</w:t>
            </w:r>
            <w:r>
              <w:t xml:space="preserve">) returns ok</w:t>
            </w:r>
          </w:p>
        </w:tc>
        <w:tc>
          <w:tcPr/>
          <w:p>
            <w:pPr>
              <w:pStyle w:val="Compact"/>
            </w:pPr>
            <w:r>
              <w:t xml:space="preserve">HTTP 200; counts correct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UT-27</w:t>
            </w:r>
          </w:p>
        </w:tc>
        <w:tc>
          <w:tcPr/>
          <w:p>
            <w:pPr>
              <w:pStyle w:val="Compact"/>
            </w:pPr>
            <w:r>
              <w:t xml:space="preserve">passes SA4E-337 args (type, tags, scope, content_base64) + tenant scope to the handler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UC-02, TDD §6.2</w:t>
            </w:r>
          </w:p>
        </w:tc>
        <w:tc>
          <w:tcPr/>
          <w:p>
            <w:pPr>
              <w:pStyle w:val="Compact"/>
            </w:pPr>
            <w:r>
              <w:t xml:space="preserve">Same harness; capture handler args</w:t>
            </w:r>
          </w:p>
        </w:tc>
        <w:tc>
          <w:tcPr/>
          <w:p>
            <w:pPr>
              <w:pStyle w:val="Compact"/>
            </w:pPr>
            <w:r>
              <w:t xml:space="preserve">args include type/tags/</w:t>
            </w:r>
            <w:r>
              <w:rPr>
                <w:rStyle w:val="VerbatimChar"/>
              </w:rPr>
              <w:t xml:space="preserve">content_base64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_projectContext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UT-28</w:t>
            </w:r>
          </w:p>
        </w:tc>
        <w:tc>
          <w:tcPr/>
          <w:p>
            <w:pPr>
              <w:pStyle w:val="Compact"/>
            </w:pPr>
            <w:r>
              <w:t xml:space="preserve">counts failed ingest (isError result) into errors/failedFiles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QA-001, BR-13, TDD §12</w:t>
            </w:r>
          </w:p>
        </w:tc>
        <w:tc>
          <w:tcPr/>
          <w:p>
            <w:pPr>
              <w:pStyle w:val="Compact"/>
            </w:pPr>
            <w:r>
              <w:t xml:space="preserve">Handler returns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failedFiles[{file,reason}]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UT-29</w:t>
            </w:r>
          </w:p>
        </w:tc>
        <w:tc>
          <w:tcPr/>
          <w:p>
            <w:pPr>
              <w:pStyle w:val="Compact"/>
            </w:pPr>
            <w:r>
              <w:t xml:space="preserve">handler throwing is captured per-file (no 500) and reported in failedFiles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QA-001, TDD §12</w:t>
            </w:r>
          </w:p>
        </w:tc>
        <w:tc>
          <w:tcPr/>
          <w:p>
            <w:pPr>
              <w:pStyle w:val="Compact"/>
            </w:pPr>
            <w:r>
              <w:t xml:space="preserve">Handler throws per file</w:t>
            </w:r>
          </w:p>
        </w:tc>
        <w:tc>
          <w:tcPr/>
          <w:p>
            <w:pPr>
              <w:pStyle w:val="Compact"/>
            </w:pPr>
            <w:r>
              <w:t xml:space="preserve">Per-file capture, HTTP 200 with errors, never 500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UT-30</w:t>
            </w:r>
          </w:p>
        </w:tc>
        <w:tc>
          <w:tcPr/>
          <w:p>
            <w:pPr>
              <w:pStyle w:val="Compact"/>
            </w:pPr>
            <w:r>
              <w:t xml:space="preserve">503 enriched when mem_ingest_file tool handler is unavailable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QA-001, TDD §6.2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returns map without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HTTP 503,</w:t>
            </w:r>
            <w:r>
              <w:t xml:space="preserve"> </w:t>
            </w:r>
            <w:r>
              <w:rPr>
                <w:rStyle w:val="VerbatimChar"/>
              </w:rPr>
              <w:t xml:space="preserve">details='mem_ingest_file tool handler is unavailable'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UT-31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{ingested:0, message}</w:t>
            </w:r>
            <w:r>
              <w:t xml:space="preserve"> </w:t>
            </w:r>
            <w:r>
              <w:t xml:space="preserve">when temp folder missing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EF-3, TDD §12</w:t>
            </w:r>
          </w:p>
        </w:tc>
        <w:tc>
          <w:tcPr/>
          <w:p>
            <w:pPr>
              <w:pStyle w:val="Compact"/>
            </w:pPr>
            <w:r>
              <w:t xml:space="preserve">No temp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{ingested:0, message:'No documents in Temp folder'}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UT-32</w:t>
            </w:r>
          </w:p>
        </w:tc>
        <w:tc>
          <w:tcPr/>
          <w:p>
            <w:pPr>
              <w:pStyle w:val="Compact"/>
            </w:pPr>
            <w:r>
              <w:t xml:space="preserve">inferTypeFromPath maps BRD/FSD/TDD/STP patterns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</w:t>
            </w:r>
            <w:r>
              <w:t xml:space="preserve">, UC-01, BR-01..05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docs/SA4E-1/BRD.md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FSD-embedded.md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diagram.drawio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notes.txt</w:t>
            </w:r>
          </w:p>
        </w:tc>
        <w:tc>
          <w:tcPr/>
          <w:p>
            <w:pPr>
              <w:pStyle w:val="Compact"/>
            </w:pPr>
            <w:r>
              <w:t xml:space="preserve">REQUIREMENT / REQUIREMENT / ARCHITECTURE / PROCEDURE / PROCEDURE / CONTEXT / CONTEXT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UT-33</w:t>
            </w:r>
          </w:p>
        </w:tc>
        <w:tc>
          <w:tcPr/>
          <w:p>
            <w:pPr>
              <w:pStyle w:val="Compact"/>
            </w:pPr>
            <w:r>
              <w:t xml:space="preserve">extractTagsFromPath extracts SA4E / feature tags from segments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#2</w:t>
            </w:r>
            <w:r>
              <w:t xml:space="preserve">, UC-02, BR-06..11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documents/SA4E-337/BRD.md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C:\ws\F3\TDD.md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docs/plain.md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['sa4e','sa4e-337']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['feature','f3']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UT-34</w:t>
            </w:r>
          </w:p>
        </w:tc>
        <w:tc>
          <w:tcPr/>
          <w:p>
            <w:pPr>
              <w:pStyle w:val="Compact"/>
            </w:pPr>
            <w:r>
              <w:t xml:space="preserve">summarizeIngestResult classifies ok / Error / isError / unconvertible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QA-001</w:t>
            </w:r>
            <w:r>
              <w:t xml:space="preserve">, UC-03, BR-12..14</w:t>
            </w:r>
          </w:p>
        </w:tc>
        <w:tc>
          <w:tcPr/>
          <w:p>
            <w:pPr>
              <w:pStyle w:val="Compact"/>
            </w:pPr>
            <w:r>
              <w:t xml:space="preserve">Fixtures:</w:t>
            </w:r>
            <w:r>
              <w:t xml:space="preserve"> </w:t>
            </w:r>
            <w:r>
              <w:rPr>
                <w:rStyle w:val="VerbatimChar"/>
              </w:rPr>
              <w:t xml:space="preserve">{"status":"ingested"}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{"status":"unconvertible","reason":"no-tool"}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"Error: …"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isError:true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ok/failed classification, reasons extracted, null → ok=false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b5328b4b8a1a9b3757293b1002a239ad7b1f09"/>
    <w:p>
      <w:pPr>
        <w:pStyle w:val="2"/>
      </w:pPr>
      <w:r>
        <w:t xml:space="preserve">2. Unit Test Cases — Extension Discovery &amp; Classification (UT-35..UT-48)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extension/src/__tests__/indexer.test.ts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npx vitest run src/__tests__/indexer.test.ts</w:t>
      </w:r>
      <w:r>
        <w:t xml:space="preserve"> </w:t>
      </w:r>
      <w:r>
        <w:t xml:space="preserve">(extension) —</w:t>
      </w:r>
      <w:r>
        <w:t xml:space="preserve"> </w:t>
      </w:r>
      <w:r>
        <w:rPr>
          <w:b/>
          <w:bCs/>
        </w:rPr>
        <w:t xml:space="preserve">Result: 14/14 PASS (2026-10-05 08:32)</w:t>
      </w:r>
      <w:r>
        <w:t xml:space="preserve"> </w:t>
      </w:r>
      <w:r>
        <w:rPr>
          <w:b/>
          <w:bCs/>
        </w:rPr>
        <w:t xml:space="preserve">Harness:</w:t>
      </w:r>
      <w:r>
        <w:t xml:space="preserve"> </w:t>
      </w:r>
      <w:r>
        <w:t xml:space="preserve">temp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tree via</w:t>
      </w:r>
      <w:r>
        <w:t xml:space="preserve"> </w:t>
      </w:r>
      <w:r>
        <w:rPr>
          <w:rStyle w:val="VerbatimChar"/>
        </w:rPr>
        <w:t xml:space="preserve">fs.mkdtempSync(os.tmpdir()/indexer-test-)</w:t>
      </w:r>
      <w:r>
        <w:t xml:space="preserve">; discovery logic executed against real filesystem.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"/>
        <w:gridCol w:w="927"/>
        <w:gridCol w:w="1355"/>
        <w:gridCol w:w="713"/>
        <w:gridCol w:w="927"/>
        <w:gridCol w:w="1926"/>
        <w:gridCol w:w="1212"/>
        <w:gridCol w:w="5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Original ID</w:t>
            </w:r>
          </w:p>
        </w:tc>
        <w:tc>
          <w:tcPr/>
          <w:p>
            <w:pPr>
              <w:pStyle w:val="Compact"/>
            </w:pPr>
            <w:r>
              <w:t xml:space="preserve">Title (test name)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Preconditions / 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UT-35</w:t>
            </w:r>
          </w:p>
        </w:tc>
        <w:tc>
          <w:tcPr/>
          <w:p>
            <w:pPr>
              <w:pStyle w:val="Compact"/>
            </w:pPr>
            <w:r>
              <w:t xml:space="preserve">UT-010</w:t>
            </w:r>
          </w:p>
        </w:tc>
        <w:tc>
          <w:tcPr/>
          <w:p>
            <w:pPr>
              <w:pStyle w:val="Compact"/>
            </w:pPr>
            <w:r>
              <w:t xml:space="preserve">excludes files in diagrams/ folder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#4</w:t>
            </w:r>
            <w:r>
              <w:t xml:space="preserve">, UC-04, BR-17, TC-22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TEST-1/diagrams/arch.drawio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TEST-1/BRD.md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arch.drawio</w:t>
            </w:r>
            <w:r>
              <w:t xml:space="preserve"> </w:t>
            </w:r>
            <w:r>
              <w:t xml:space="preserve">NOT discovered;</w:t>
            </w:r>
            <w:r>
              <w:t xml:space="preserve"> </w:t>
            </w:r>
            <w:r>
              <w:rPr>
                <w:rStyle w:val="VerbatimChar"/>
              </w:rPr>
              <w:t xml:space="preserve">BRD.md</w:t>
            </w:r>
            <w:r>
              <w:t xml:space="preserve"> </w:t>
            </w:r>
            <w:r>
              <w:t xml:space="preserve">discovered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UT-36</w:t>
            </w:r>
          </w:p>
        </w:tc>
        <w:tc>
          <w:tcPr/>
          <w:p>
            <w:pPr>
              <w:pStyle w:val="Compact"/>
            </w:pPr>
            <w:r>
              <w:t xml:space="preserve">UT-011</w:t>
            </w:r>
          </w:p>
        </w:tc>
        <w:tc>
          <w:tcPr/>
          <w:p>
            <w:pPr>
              <w:pStyle w:val="Compact"/>
            </w:pPr>
            <w:r>
              <w:t xml:space="preserve">excludes files in testdata/ folder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BR-17, TC-22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TEST-1/testdata/data.csv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TEST-1/notes.csv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</w:t>
            </w:r>
            <w:r>
              <w:t xml:space="preserve"> </w:t>
            </w:r>
            <w:r>
              <w:t xml:space="preserve">path excluded; root</w:t>
            </w:r>
            <w:r>
              <w:t xml:space="preserve"> </w:t>
            </w:r>
            <w:r>
              <w:rPr>
                <w:rStyle w:val="VerbatimChar"/>
              </w:rPr>
              <w:t xml:space="preserve">notes.csv</w:t>
            </w:r>
            <w:r>
              <w:t xml:space="preserve"> </w:t>
            </w: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UT-37</w:t>
            </w:r>
          </w:p>
        </w:tc>
        <w:tc>
          <w:tcPr/>
          <w:p>
            <w:pPr>
              <w:pStyle w:val="Compact"/>
            </w:pPr>
            <w:r>
              <w:t xml:space="preserve">UT-012</w:t>
            </w:r>
          </w:p>
        </w:tc>
        <w:tc>
          <w:tcPr/>
          <w:p>
            <w:pPr>
              <w:pStyle w:val="Compact"/>
            </w:pPr>
            <w:r>
              <w:t xml:space="preserve">includes files in nested subdirectories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§6.1 workflow, TC-30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TEST-1/attachments/spec.pdf</w:t>
            </w:r>
          </w:p>
        </w:tc>
        <w:tc>
          <w:tcPr/>
          <w:p>
            <w:pPr>
              <w:pStyle w:val="Compact"/>
            </w:pPr>
            <w:r>
              <w:t xml:space="preserve">Discovered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UT-38</w:t>
            </w:r>
          </w:p>
        </w:tc>
        <w:tc>
          <w:tcPr/>
          <w:p>
            <w:pPr>
              <w:pStyle w:val="Compact"/>
            </w:pPr>
            <w:r>
              <w:t xml:space="preserve">UT-013</w:t>
            </w:r>
          </w:p>
        </w:tc>
        <w:tc>
          <w:tcPr/>
          <w:p>
            <w:pPr>
              <w:pStyle w:val="Compact"/>
            </w:pPr>
            <w:r>
              <w:t xml:space="preserve">only includes files with indexable extensions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BR-05, TC-05 (extension gate)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/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included;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/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UT-39</w:t>
            </w:r>
          </w:p>
        </w:tc>
        <w:tc>
          <w:tcPr/>
          <w:p>
            <w:pPr>
              <w:pStyle w:val="Compact"/>
            </w:pPr>
            <w:r>
              <w:t xml:space="preserve">UT-014</w:t>
            </w:r>
          </w:p>
        </w:tc>
        <w:tc>
          <w:tcPr/>
          <w:p>
            <w:pPr>
              <w:pStyle w:val="Compact"/>
            </w:pPr>
            <w:r>
              <w:t xml:space="preserve">classifies known document names correctly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</w:t>
            </w:r>
            <w:r>
              <w:t xml:space="preserve">, Story 1 AC-1..AC-4, TC-01..TC-04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FSD.docx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TDD.pdf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STP.xlsx</w:t>
            </w:r>
          </w:p>
        </w:tc>
        <w:tc>
          <w:tcPr/>
          <w:p>
            <w:pPr>
              <w:pStyle w:val="Compact"/>
            </w:pPr>
            <w:r>
              <w:t xml:space="preserve">REQUIREMENT / REQUIREMENT / ARCHITECTURE / PROCEDURE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UT-40</w:t>
            </w:r>
          </w:p>
        </w:tc>
        <w:tc>
          <w:tcPr/>
          <w:p>
            <w:pPr>
              <w:pStyle w:val="Compact"/>
            </w:pPr>
            <w:r>
              <w:t xml:space="preserve">UT-015</w:t>
            </w:r>
          </w:p>
        </w:tc>
        <w:tc>
          <w:tcPr/>
          <w:p>
            <w:pPr>
              <w:pStyle w:val="Compact"/>
            </w:pPr>
            <w:r>
              <w:t xml:space="preserve">unknown file names map to CONTEXT type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</w:t>
            </w:r>
            <w:r>
              <w:t xml:space="preserve">, BR-02, Story 1 AC-5, TC-05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meeting-notes.docx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api-spec.yaml</w:t>
            </w:r>
          </w:p>
        </w:tc>
        <w:tc>
          <w:tcPr/>
          <w:p>
            <w:pPr>
              <w:pStyle w:val="Compact"/>
            </w:pPr>
            <w:r>
              <w:t xml:space="preserve">Both → CONTEXT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UT-41</w:t>
            </w:r>
          </w:p>
        </w:tc>
        <w:tc>
          <w:tcPr/>
          <w:p>
            <w:pPr>
              <w:pStyle w:val="Compact"/>
            </w:pPr>
            <w:r>
              <w:t xml:space="preserve">UT-016</w:t>
            </w:r>
          </w:p>
        </w:tc>
        <w:tc>
          <w:tcPr/>
          <w:p>
            <w:pPr>
              <w:pStyle w:val="Compact"/>
            </w:pPr>
            <w:r>
              <w:t xml:space="preserve">extracts ticket key from folder 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#2</w:t>
            </w:r>
            <w:r>
              <w:t xml:space="preserve">, BR-07, TC-08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documents/KSA-239/BRD.md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 = 'KSA-239'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UT-42</w:t>
            </w:r>
          </w:p>
        </w:tc>
        <w:tc>
          <w:tcPr/>
          <w:p>
            <w:pPr>
              <w:pStyle w:val="Compact"/>
            </w:pPr>
            <w:r>
              <w:t xml:space="preserve">UT-017</w:t>
            </w:r>
          </w:p>
        </w:tc>
        <w:tc>
          <w:tcPr/>
          <w:p>
            <w:pPr>
              <w:pStyle w:val="Compact"/>
            </w:pPr>
            <w:r>
              <w:t xml:space="preserve">classifies files with extra suffixes correctly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</w:t>
            </w:r>
            <w:r>
              <w:t xml:space="preserve">, Story 1 AC-6..AC-7, TC-06, TC-07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TDD-v1-KSA-26.docx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BRD_STORY_8.md</w:t>
            </w:r>
          </w:p>
        </w:tc>
        <w:tc>
          <w:tcPr/>
          <w:p>
            <w:pPr>
              <w:pStyle w:val="Compact"/>
            </w:pPr>
            <w:r>
              <w:t xml:space="preserve">ARCHITECTURE (prefix) / REQUIREMENT (underscore)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UT-43</w:t>
            </w:r>
          </w:p>
        </w:tc>
        <w:tc>
          <w:tcPr/>
          <w:p>
            <w:pPr>
              <w:pStyle w:val="Compact"/>
            </w:pPr>
            <w:r>
              <w:t xml:space="preserve">IT-009</w:t>
            </w:r>
          </w:p>
        </w:tc>
        <w:tc>
          <w:tcPr/>
          <w:p>
            <w:pPr>
              <w:pStyle w:val="Compact"/>
            </w:pPr>
            <w:r>
              <w:t xml:space="preserve">mixed structure with exclusions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FSD.docx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testdata/</w:t>
            </w:r>
            <w:r>
              <w:t xml:space="preserve"> </w:t>
            </w:r>
            <w:r>
              <w:t xml:space="preserve">dirs</w:t>
            </w:r>
          </w:p>
        </w:tc>
        <w:tc>
          <w:tcPr/>
          <w:p>
            <w:pPr>
              <w:pStyle w:val="Compact"/>
            </w:pPr>
            <w:r>
              <w:t xml:space="preserve">Exactly 2 discovered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UT-44</w:t>
            </w:r>
          </w:p>
        </w:tc>
        <w:tc>
          <w:tcPr/>
          <w:p>
            <w:pPr>
              <w:pStyle w:val="Compact"/>
            </w:pPr>
            <w:r>
              <w:t xml:space="preserve">IT-010</w:t>
            </w:r>
          </w:p>
        </w:tc>
        <w:tc>
          <w:tcPr/>
          <w:p>
            <w:pPr>
              <w:pStyle w:val="Compact"/>
            </w:pPr>
            <w:r>
              <w:t xml:space="preserve">recursive subdirectory discovery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§6.1, TC-12 (nested paths)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attachments/design.pdf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specs/api.yaml</w:t>
            </w:r>
          </w:p>
        </w:tc>
        <w:tc>
          <w:tcPr/>
          <w:p>
            <w:pPr>
              <w:pStyle w:val="Compact"/>
            </w:pPr>
            <w:r>
              <w:t xml:space="preserve">Exactly 2 discovered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UT-45</w:t>
            </w:r>
          </w:p>
        </w:tc>
        <w:tc>
          <w:tcPr/>
          <w:p>
            <w:pPr>
              <w:pStyle w:val="Compact"/>
            </w:pPr>
            <w:r>
              <w:t xml:space="preserve">IT-012</w:t>
            </w:r>
          </w:p>
        </w:tc>
        <w:tc>
          <w:tcPr/>
          <w:p>
            <w:pPr>
              <w:pStyle w:val="Compact"/>
            </w:pPr>
            <w:r>
              <w:t xml:space="preserve">multiple ticket folders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KSA-1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KSA-2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KSA-3</w:t>
            </w:r>
            <w:r>
              <w:t xml:space="preserve"> </w:t>
            </w:r>
            <w:r>
              <w:t xml:space="preserve">each with</w:t>
            </w:r>
            <w:r>
              <w:t xml:space="preserve"> </w:t>
            </w:r>
            <w:r>
              <w:rPr>
                <w:rStyle w:val="VerbatimChar"/>
              </w:rPr>
              <w:t xml:space="preserve">BRD.md</w:t>
            </w:r>
          </w:p>
        </w:tc>
        <w:tc>
          <w:tcPr/>
          <w:p>
            <w:pPr>
              <w:pStyle w:val="Compact"/>
            </w:pPr>
            <w:r>
              <w:t xml:space="preserve">3 results; tickets</w:t>
            </w:r>
            <w:r>
              <w:t xml:space="preserve"> </w:t>
            </w:r>
            <w:r>
              <w:rPr>
                <w:rStyle w:val="VerbatimChar"/>
              </w:rPr>
              <w:t xml:space="preserve">[KSA-1, KSA-2, KSA-3]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UT-46</w:t>
            </w:r>
          </w:p>
        </w:tc>
        <w:tc>
          <w:tcPr/>
          <w:p>
            <w:pPr>
              <w:pStyle w:val="Compact"/>
            </w:pPr>
            <w:r>
              <w:t xml:space="preserve">(unlabeled)</w:t>
            </w:r>
          </w:p>
        </w:tc>
        <w:tc>
          <w:tcPr/>
          <w:p>
            <w:pPr>
              <w:pStyle w:val="Compact"/>
            </w:pPr>
            <w:r>
              <w:t xml:space="preserve">ignores denylisted folders (templates)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BR-17, TC-22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documents/templates/BRD.md</w:t>
            </w:r>
          </w:p>
        </w:tc>
        <w:tc>
          <w:tcPr/>
          <w:p>
            <w:pPr>
              <w:pStyle w:val="Compact"/>
            </w:pPr>
            <w:r>
              <w:t xml:space="preserve">0 results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UT-47</w:t>
            </w:r>
          </w:p>
        </w:tc>
        <w:tc>
          <w:tcPr/>
          <w:p>
            <w:pPr>
              <w:pStyle w:val="Compact"/>
            </w:pPr>
            <w:r>
              <w:t xml:space="preserve">(unlabeled)</w:t>
            </w:r>
          </w:p>
        </w:tc>
        <w:tc>
          <w:tcPr/>
          <w:p>
            <w:pPr>
              <w:pStyle w:val="Compact"/>
            </w:pPr>
            <w:r>
              <w:t xml:space="preserve">indexes feature-named folders that are not ticket keys (GRAPH-EMAIL)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Story 2 AC-3, TC-10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documents/GRAPH-EMAIL/{BRD,FSD,TDD}</w:t>
            </w:r>
          </w:p>
        </w:tc>
        <w:tc>
          <w:tcPr/>
          <w:p>
            <w:pPr>
              <w:pStyle w:val="Compact"/>
            </w:pPr>
            <w:r>
              <w:t xml:space="preserve">3 results,</w:t>
            </w:r>
            <w:r>
              <w:t xml:space="preserve"> </w:t>
            </w:r>
            <w:r>
              <w:rPr>
                <w:rStyle w:val="VerbatimChar"/>
              </w:rPr>
              <w:t xml:space="preserve">ticket='GRAPH-EMAIL'</w:t>
            </w:r>
            <w:r>
              <w:t xml:space="preserve">, BRD→REQUIREMENT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UT-48</w:t>
            </w:r>
          </w:p>
        </w:tc>
        <w:tc>
          <w:tcPr/>
          <w:p>
            <w:pPr>
              <w:pStyle w:val="Compact"/>
            </w:pPr>
            <w:r>
              <w:t xml:space="preserve">(unlabeled)</w:t>
            </w:r>
          </w:p>
        </w:tc>
        <w:tc>
          <w:tcPr/>
          <w:p>
            <w:pPr>
              <w:pStyle w:val="Compact"/>
            </w:pPr>
            <w:r>
              <w:t xml:space="preserve">indexes files placed directly under documents/ root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BRD Story 2 AC-4, TC-11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documents/overview.md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documents/overview.md</w:t>
            </w:r>
            <w:r>
              <w:t xml:space="preserve"> </w:t>
            </w:r>
            <w:r>
              <w:t xml:space="preserve">discovered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(DISC-3):</w:t>
      </w:r>
      <w:r>
        <w:t xml:space="preserve"> </w:t>
      </w:r>
      <w:r>
        <w:t xml:space="preserve">no discovery test asserts that a</w:t>
      </w:r>
      <w:r>
        <w:t xml:space="preserve"> </w:t>
      </w:r>
      <w:r>
        <w:rPr>
          <w:b/>
          <w:bCs/>
        </w:rPr>
        <w:t xml:space="preserve">non-denylisted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 is</w:t>
      </w:r>
      <w:r>
        <w:t xml:space="preserve"> </w:t>
      </w:r>
      <w:r>
        <w:rPr>
          <w:i/>
          <w:iCs/>
        </w:rPr>
        <w:t xml:space="preserve">included</w:t>
      </w:r>
      <w:r>
        <w:t xml:space="preserve"> </w:t>
      </w:r>
      <w:r>
        <w:t xml:space="preserve">by the extension scanner — consistent with DISC-3 (extension discovery still lacks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). Backend-side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inclusion is verified by UT-32 + E2E-API-10.</w:t>
      </w:r>
    </w:p>
    <w:p>
      <w:r>
        <w:pict>
          <v:rect style="width:0;height:1.5pt" o:hralign="center" o:hrstd="t" o:hr="t"/>
        </w:pict>
      </w:r>
    </w:p>
    <w:bookmarkEnd w:id="14"/>
    <w:bookmarkStart w:id="15" w:name="X028f3a1d19ef6eef4ec03276a856a0f97969bc5"/>
    <w:p>
      <w:pPr>
        <w:pStyle w:val="2"/>
      </w:pPr>
      <w:r>
        <w:t xml:space="preserve">3. Unit Test Cases — TaskWorker (Bug #5 file) (UT-49..UT-62)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backend/src/modules/memory/task-queue/__tests__/TaskWorker.test.ts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npx vitest run …</w:t>
      </w:r>
      <w:r>
        <w:t xml:space="preserve"> </w:t>
      </w:r>
      <w:r>
        <w:t xml:space="preserve">(backend) —</w:t>
      </w:r>
      <w:r>
        <w:t xml:space="preserve"> </w:t>
      </w:r>
      <w:r>
        <w:rPr>
          <w:b/>
          <w:bCs/>
        </w:rPr>
        <w:t xml:space="preserve">Result: included in 23/23 PASS (2026-10-05 08:36)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1535"/>
        <w:gridCol w:w="808"/>
        <w:gridCol w:w="1050"/>
        <w:gridCol w:w="2182"/>
        <w:gridCol w:w="1373"/>
        <w:gridCol w:w="6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 (test name)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Preconditions / 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UT-49</w:t>
            </w:r>
          </w:p>
        </w:tc>
        <w:tc>
          <w:tcPr/>
          <w:p>
            <w:pPr>
              <w:pStyle w:val="Compact"/>
            </w:pPr>
            <w:r>
              <w:t xml:space="preserve">returns context when previous entry has structured_map with summary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 — TaskWorker.ts (Bug #5 file)</w:t>
            </w:r>
          </w:p>
        </w:tc>
        <w:tc>
          <w:tcPr/>
          <w:p>
            <w:pPr>
              <w:pStyle w:val="Compact"/>
            </w:pPr>
            <w:r>
              <w:t xml:space="preserve">Prev entry with summary in</w:t>
            </w:r>
            <w:r>
              <w:t xml:space="preserve"> </w:t>
            </w:r>
            <w:r>
              <w:rPr>
                <w:rStyle w:val="VerbatimChar"/>
              </w:rPr>
              <w:t xml:space="preserve">structured_map</w:t>
            </w:r>
          </w:p>
        </w:tc>
        <w:tc>
          <w:tcPr/>
          <w:p>
            <w:pPr>
              <w:pStyle w:val="Compact"/>
            </w:pPr>
            <w:r>
              <w:t xml:space="preserve">Context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UT-50</w:t>
            </w:r>
          </w:p>
        </w:tc>
        <w:tc>
          <w:tcPr/>
          <w:p>
            <w:pPr>
              <w:pStyle w:val="Compact"/>
            </w:pPr>
            <w:r>
              <w:t xml:space="preserve">returns null for first section (no previous entry)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No previous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UT-51</w:t>
            </w:r>
          </w:p>
        </w:tc>
        <w:tc>
          <w:tcPr/>
          <w:p>
            <w:pPr>
              <w:pStyle w:val="Compact"/>
            </w:pPr>
            <w:r>
              <w:t xml:space="preserve">returns null when source is null (single ingest)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=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UT-52</w:t>
            </w:r>
          </w:p>
        </w:tc>
        <w:tc>
          <w:tcPr/>
          <w:p>
            <w:pPr>
              <w:pStyle w:val="Compact"/>
            </w:pPr>
            <w:r>
              <w:t xml:space="preserve">returns null when previous entry has empty structured_map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structured_map = 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UT-53</w:t>
            </w:r>
          </w:p>
        </w:tc>
        <w:tc>
          <w:tcPr/>
          <w:p>
            <w:pPr>
              <w:pStyle w:val="Compact"/>
            </w:pPr>
            <w:r>
              <w:t xml:space="preserve">returns null when previous entry has no summary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No summary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UT-54</w:t>
            </w:r>
          </w:p>
        </w:tc>
        <w:tc>
          <w:tcPr/>
          <w:p>
            <w:pPr>
              <w:pStyle w:val="Compact"/>
            </w:pPr>
            <w:r>
              <w:t xml:space="preserve">returns null on DB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DB error injected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, no throw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UT-55</w:t>
            </w:r>
          </w:p>
        </w:tc>
        <w:tc>
          <w:tcPr/>
          <w:p>
            <w:pPr>
              <w:pStyle w:val="Compact"/>
            </w:pPr>
            <w:r>
              <w:t xml:space="preserve">marks task failed immediately for invalid_payload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§9 reliability, TDD §5.4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invalid_payload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no retry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UT-56</w:t>
            </w:r>
          </w:p>
        </w:tc>
        <w:tc>
          <w:tcPr/>
          <w:p>
            <w:pPr>
              <w:pStyle w:val="Compact"/>
            </w:pPr>
            <w:r>
              <w:t xml:space="preserve">marks task failed immediately for symbol_not_found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symbol_not_found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UT-57</w:t>
            </w:r>
          </w:p>
        </w:tc>
        <w:tc>
          <w:tcPr/>
          <w:p>
            <w:pPr>
              <w:pStyle w:val="Compact"/>
            </w:pPr>
            <w:r>
              <w:t xml:space="preserve">marks task failed immediately for invalid_json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§12 (bad enrichment payload)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invalid_json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markFailed('invalid_json_payload')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UT-58</w:t>
            </w:r>
          </w:p>
        </w:tc>
        <w:tc>
          <w:tcPr/>
          <w:p>
            <w:pPr>
              <w:pStyle w:val="Compact"/>
            </w:pPr>
            <w:r>
              <w:t xml:space="preserve">marks task failed immediately for entry_not_found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entry_not_found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UT-59</w:t>
            </w:r>
          </w:p>
        </w:tc>
        <w:tc>
          <w:tcPr/>
          <w:p>
            <w:pPr>
              <w:pStyle w:val="Compact"/>
            </w:pPr>
            <w:r>
              <w:t xml:space="preserve">resets for retry on transient error with retries remaining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Transient error, retries 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resetForRetry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UT-60</w:t>
            </w:r>
          </w:p>
        </w:tc>
        <w:tc>
          <w:tcPr/>
          <w:p>
            <w:pPr>
              <w:pStyle w:val="Compact"/>
            </w:pPr>
            <w:r>
              <w:t xml:space="preserve">marks failed when max retries exhausted for transient error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Retries exhausted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UT-61</w:t>
            </w:r>
          </w:p>
        </w:tc>
        <w:tc>
          <w:tcPr/>
          <w:p>
            <w:pPr>
              <w:pStyle w:val="Compact"/>
            </w:pPr>
            <w:r>
              <w:t xml:space="preserve">does NOT resetForRetry for any non-retryable data errors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§5.4</w:t>
            </w:r>
          </w:p>
        </w:tc>
        <w:tc>
          <w:tcPr/>
          <w:p>
            <w:pPr>
              <w:pStyle w:val="Compact"/>
            </w:pPr>
            <w:r>
              <w:t xml:space="preserve">Non-retryable data errors</w:t>
            </w:r>
          </w:p>
        </w:tc>
        <w:tc>
          <w:tcPr/>
          <w:p>
            <w:pPr>
              <w:pStyle w:val="Compact"/>
            </w:pPr>
            <w:r>
              <w:t xml:space="preserve">Stays failed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UT-62</w:t>
            </w:r>
          </w:p>
        </w:tc>
        <w:tc>
          <w:tcPr/>
          <w:p>
            <w:pPr>
              <w:pStyle w:val="Compact"/>
            </w:pPr>
            <w:r>
              <w:t xml:space="preserve">DOES resetForRetry for transient LLM errors when retries remaining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#5</w:t>
            </w:r>
            <w:r>
              <w:t xml:space="preserve"> </w:t>
            </w:r>
            <w:r>
              <w:t xml:space="preserve">(LLM availability), FSD §9</w:t>
            </w:r>
          </w:p>
        </w:tc>
        <w:tc>
          <w:tcPr/>
          <w:p>
            <w:pPr>
              <w:pStyle w:val="Compact"/>
            </w:pPr>
            <w:r>
              <w:t xml:space="preserve">Transient LLM error</w:t>
            </w:r>
          </w:p>
        </w:tc>
        <w:tc>
          <w:tcPr/>
          <w:p>
            <w:pPr>
              <w:pStyle w:val="Compact"/>
            </w:pPr>
            <w:r>
              <w:t xml:space="preserve">Retries → later fallback path reachable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25a8252abaedf951113890705806b6e48bbdc15"/>
    <w:p>
      <w:pPr>
        <w:pStyle w:val="2"/>
      </w:pPr>
      <w:r>
        <w:t xml:space="preserve">4. Unit Test Cases — IndexerHttpClient Regression (UT-63..UT-78)</w:t>
      </w:r>
    </w:p>
    <w:p>
      <w:pPr>
        <w:pStyle w:val="FirstParagraph"/>
      </w:pPr>
      <w:r>
        <w:rPr>
          <w:b/>
          <w:bCs/>
        </w:rPr>
        <w:t xml:space="preserve">Suites:</w:t>
      </w:r>
      <w:r>
        <w:t xml:space="preserve"> </w:t>
      </w:r>
      <w:r>
        <w:rPr>
          <w:rStyle w:val="VerbatimChar"/>
        </w:rPr>
        <w:t xml:space="preserve">extension/src/services/__tests__/IndexerHttpClient.error.test.ts</w:t>
      </w:r>
      <w:r>
        <w:t xml:space="preserve"> </w:t>
      </w:r>
      <w:r>
        <w:t xml:space="preserve">(13) +</w:t>
      </w:r>
      <w:r>
        <w:t xml:space="preserve"> </w:t>
      </w:r>
      <w:r>
        <w:rPr>
          <w:rStyle w:val="VerbatimChar"/>
        </w:rPr>
        <w:t xml:space="preserve">IndexerHttpClient.token-refresh.test.ts</w:t>
      </w:r>
      <w:r>
        <w:t xml:space="preserve"> </w:t>
      </w:r>
      <w:r>
        <w:t xml:space="preserve">(3) —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npx vitest run src/services/__tests__/IndexerHttpClient.*.test.ts</w:t>
      </w:r>
      <w:r>
        <w:t xml:space="preserve"> </w:t>
      </w:r>
      <w:r>
        <w:t xml:space="preserve">(extension) —</w:t>
      </w:r>
      <w:r>
        <w:t xml:space="preserve"> </w:t>
      </w:r>
      <w:r>
        <w:rPr>
          <w:b/>
          <w:bCs/>
        </w:rPr>
        <w:t xml:space="preserve">Result: 23/23 PASS incl. </w:t>
      </w:r>
      <w:r>
        <w:rPr>
          <w:rStyle w:val="VerbatimChar"/>
          <w:b/>
          <w:bCs/>
        </w:rPr>
        <w:t xml:space="preserve">it.each</w:t>
      </w:r>
      <w:r>
        <w:rPr>
          <w:b/>
          <w:bCs/>
        </w:rPr>
        <w:t xml:space="preserve"> </w:t>
      </w:r>
      <w:r>
        <w:rPr>
          <w:b/>
          <w:bCs/>
        </w:rPr>
        <w:t xml:space="preserve">rows (2026-10-05 08:39)</w:t>
      </w:r>
      <w:r>
        <w:t xml:space="preserve"> </w:t>
      </w:r>
      <w:r>
        <w:t xml:space="preserve">(16 named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6"/>
        <w:gridCol w:w="2119"/>
        <w:gridCol w:w="1115"/>
        <w:gridCol w:w="1450"/>
        <w:gridCol w:w="1896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 (test name)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UT-63</w:t>
            </w:r>
          </w:p>
        </w:tc>
        <w:tc>
          <w:tcPr/>
          <w:p>
            <w:pPr>
              <w:pStyle w:val="Compact"/>
            </w:pPr>
            <w:r>
              <w:t xml:space="preserve">getIndexerOutput returns singleton channel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#3/#6</w:t>
            </w:r>
            <w:r>
              <w:t xml:space="preserve"> </w:t>
            </w:r>
            <w:r>
              <w:t xml:space="preserve">regression —</w:t>
            </w:r>
            <w:r>
              <w:t xml:space="preserve"> </w:t>
            </w:r>
            <w:r>
              <w:rPr>
                <w:rStyle w:val="VerbatimChar"/>
              </w:rPr>
              <w:t xml:space="preserve">IndexerHttpClient.ts</w:t>
            </w:r>
            <w:r>
              <w:t xml:space="preserve"> </w:t>
            </w: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Singleton Output channel instance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UT-64</w:t>
            </w:r>
          </w:p>
        </w:tc>
        <w:tc>
          <w:tcPr/>
          <w:p>
            <w:pPr>
              <w:pStyle w:val="Compact"/>
            </w:pPr>
            <w:r>
              <w:t xml:space="preserve">syncCodeSymbols returns string|null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Returns string or 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UT-65</w:t>
            </w:r>
          </w:p>
        </w:tc>
        <w:tc>
          <w:tcPr/>
          <w:p>
            <w:pPr>
              <w:pStyle w:val="Compact"/>
            </w:pPr>
            <w:r>
              <w:t xml:space="preserve">httpPostWithDetail maps 401 to Unauthorized but keeps details/action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  <w:r>
              <w:t xml:space="preserve">, FSD §9 (API error)</w:t>
            </w:r>
          </w:p>
        </w:tc>
        <w:tc>
          <w:tcPr/>
          <w:p>
            <w:pPr>
              <w:pStyle w:val="Compact"/>
            </w:pPr>
            <w:r>
              <w:t xml:space="preserve">401 → Unauthorized,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/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UT-66</w:t>
            </w:r>
          </w:p>
        </w:tc>
        <w:tc>
          <w:tcPr/>
          <w:p>
            <w:pPr>
              <w:pStyle w:val="Compact"/>
            </w:pPr>
            <w:r>
              <w:t xml:space="preserve">httpPostWithDetail ok-path keeps details/action undefined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Success → no error fields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UT-67</w:t>
            </w:r>
          </w:p>
        </w:tc>
        <w:tc>
          <w:tcPr/>
          <w:p>
            <w:pPr>
              <w:pStyle w:val="Compact"/>
            </w:pPr>
            <w:r>
              <w:t xml:space="preserve">sendBatchWithRetry propagates details/action without retry (maxRetries=0)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Error propagated, no retry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UT-68</w:t>
            </w:r>
          </w:p>
        </w:tc>
        <w:tc>
          <w:tcPr/>
          <w:p>
            <w:pPr>
              <w:pStyle w:val="Compact"/>
            </w:pPr>
            <w:r>
              <w:t xml:space="preserve">sendBatchWithRetry early-returns 401 with details/action intact (no retry)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§9</w:t>
            </w:r>
          </w:p>
        </w:tc>
        <w:tc>
          <w:tcPr/>
          <w:p>
            <w:pPr>
              <w:pStyle w:val="Compact"/>
            </w:pPr>
            <w:r>
              <w:t xml:space="preserve">401 short-circuit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UT-69</w:t>
            </w:r>
          </w:p>
        </w:tc>
        <w:tc>
          <w:tcPr/>
          <w:p>
            <w:pPr>
              <w:pStyle w:val="Compact"/>
            </w:pPr>
            <w:r>
              <w:t xml:space="preserve">sendBatchWithRetry propagates details/action when retries are exhausted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Final error carries details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UT-70</w:t>
            </w:r>
          </w:p>
        </w:tc>
        <w:tc>
          <w:tcPr/>
          <w:p>
            <w:pPr>
              <w:pStyle w:val="Compact"/>
            </w:pPr>
            <w:r>
              <w:t xml:space="preserve">sendBatchWithRetry ok-path keeps details/action undefined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</w:p>
        </w:tc>
        <w:tc>
          <w:tcPr/>
          <w:p>
            <w:pPr>
              <w:pStyle w:val="Compact"/>
            </w:pPr>
            <w:r>
              <w:t xml:space="preserve">Success path clean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UT-71</w:t>
            </w:r>
          </w:p>
        </w:tc>
        <w:tc>
          <w:tcPr/>
          <w:p>
            <w:pPr>
              <w:pStyle w:val="Compact"/>
            </w:pPr>
            <w:r>
              <w:t xml:space="preserve">formatIndexError prefers error.message and appends 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  <w:r>
              <w:t xml:space="preserve"> </w:t>
            </w:r>
            <w:r>
              <w:t xml:space="preserve">(BR-13 reasons), FSD §9</w:t>
            </w:r>
          </w:p>
        </w:tc>
        <w:tc>
          <w:tcPr/>
          <w:p>
            <w:pPr>
              <w:pStyle w:val="Compact"/>
            </w:pPr>
            <w:r>
              <w:t xml:space="preserve">Error message + file name in output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UT-72</w:t>
            </w:r>
          </w:p>
        </w:tc>
        <w:tc>
          <w:tcPr/>
          <w:p>
            <w:pPr>
              <w:pStyle w:val="Compact"/>
            </w:pPr>
            <w:r>
              <w:t xml:space="preserve">logTerminalIndexState complete logs success without phantom error detail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Story 3 AC, BR-15</w:t>
            </w:r>
          </w:p>
        </w:tc>
        <w:tc>
          <w:tcPr/>
          <w:p>
            <w:pPr>
              <w:pStyle w:val="Compact"/>
            </w:pPr>
            <w:r>
              <w:t xml:space="preserve">Success log only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UT-73</w:t>
            </w:r>
          </w:p>
        </w:tc>
        <w:tc>
          <w:tcPr/>
          <w:p>
            <w:pPr>
              <w:pStyle w:val="Compact"/>
            </w:pPr>
            <w:r>
              <w:t xml:space="preserve">logTerminalIndexState failed surfaces error.message and stack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Story 3 AC-4, FSD §9</w:t>
            </w:r>
          </w:p>
        </w:tc>
        <w:tc>
          <w:tcPr/>
          <w:p>
            <w:pPr>
              <w:pStyle w:val="Compact"/>
            </w:pPr>
            <w:r>
              <w:t xml:space="preserve">Failure log includes message/stack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UT-74</w:t>
            </w:r>
          </w:p>
        </w:tc>
        <w:tc>
          <w:tcPr/>
          <w:p>
            <w:pPr>
              <w:pStyle w:val="Compact"/>
            </w:pPr>
            <w:r>
              <w:t xml:space="preserve">pollIndexProgress exits promptly on phase=complete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  <w:r>
              <w:t xml:space="preserve"> </w:t>
            </w:r>
            <w:r>
              <w:t xml:space="preserve">(verification loop)</w:t>
            </w:r>
          </w:p>
        </w:tc>
        <w:tc>
          <w:tcPr/>
          <w:p>
            <w:pPr>
              <w:pStyle w:val="Compact"/>
            </w:pPr>
            <w:r>
              <w:t xml:space="preserve">Polling exits when complete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UT-75</w:t>
            </w:r>
          </w:p>
        </w:tc>
        <w:tc>
          <w:tcPr/>
          <w:p>
            <w:pPr>
              <w:pStyle w:val="Compact"/>
            </w:pPr>
            <w:r>
              <w:t xml:space="preserve">pollIndexProgress timeout reports no phantom unknown-error detail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EF-4 (timeout)</w:t>
            </w:r>
          </w:p>
        </w:tc>
        <w:tc>
          <w:tcPr/>
          <w:p>
            <w:pPr>
              <w:pStyle w:val="Compact"/>
            </w:pPr>
            <w:r>
              <w:t xml:space="preserve">Timeout → explicit message, no phantom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UT-76</w:t>
            </w:r>
          </w:p>
        </w:tc>
        <w:tc>
          <w:tcPr/>
          <w:p>
            <w:pPr>
              <w:pStyle w:val="Compact"/>
            </w:pPr>
            <w:r>
              <w:t xml:space="preserve">httpPostJson propagates fresh token via onTokenRefreshed + getCurrentToken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 — auth during long ingest</w:t>
            </w:r>
          </w:p>
        </w:tc>
        <w:tc>
          <w:tcPr/>
          <w:p>
            <w:pPr>
              <w:pStyle w:val="Compact"/>
            </w:pPr>
            <w:r>
              <w:t xml:space="preserve">Fresh token propagated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UT-77</w:t>
            </w:r>
          </w:p>
        </w:tc>
        <w:tc>
          <w:tcPr/>
          <w:p>
            <w:pPr>
              <w:pStyle w:val="Compact"/>
            </w:pPr>
            <w:r>
              <w:t xml:space="preserve">httpGet propagates fresh token via onTokenRefreshed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Fresh token propagated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UT-78</w:t>
            </w:r>
          </w:p>
        </w:tc>
        <w:tc>
          <w:tcPr/>
          <w:p>
            <w:pPr>
              <w:pStyle w:val="Compact"/>
            </w:pPr>
            <w:r>
              <w:t xml:space="preserve">getCurrentToken undefined before any refresh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initially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53d7ae277992f8b7b7ee61d05f7dbbf03bec73f"/>
    <w:p>
      <w:pPr>
        <w:pStyle w:val="2"/>
      </w:pPr>
      <w:r>
        <w:t xml:space="preserve">5. Planned Unit Test Cases — Coverage Gaps (UT-79..UT-82)</w:t>
      </w:r>
    </w:p>
    <w:p>
      <w:pPr>
        <w:pStyle w:val="BlockText"/>
      </w:pPr>
      <w:r>
        <w:rPr>
          <w:b/>
          <w:bCs/>
        </w:rPr>
        <w:t xml:space="preserve">Assigned to DEV Agent</w:t>
      </w:r>
      <w:r>
        <w:t xml:space="preserve"> </w:t>
      </w:r>
      <w:r>
        <w:t xml:space="preserve">(role boundary: unit-test implementation = DEV). QA defines the cases + acceptance; QA retests after implementation. These close the gaps identified during RTM construction (STP R-4, Story 3/5 client-side paths).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644"/>
        <w:gridCol w:w="920"/>
        <w:gridCol w:w="1197"/>
        <w:gridCol w:w="2486"/>
        <w:gridCol w:w="1565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Preconditions / 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UT-79</w:t>
            </w:r>
          </w:p>
        </w:tc>
        <w:tc>
          <w:tcPr/>
          <w:p>
            <w:pPr>
              <w:pStyle w:val="Compact"/>
            </w:pPr>
            <w:r>
              <w:t xml:space="preserve">fallbackTagExtraction applies parent-path + content tags when tagAnalyzer absent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#5</w:t>
            </w:r>
            <w:r>
              <w:t xml:space="preserve">, UC-05, BR-20, BR-21, BR-24, TC-14</w:t>
            </w:r>
          </w:p>
        </w:tc>
        <w:tc>
          <w:tcPr/>
          <w:p>
            <w:pPr>
              <w:pStyle w:val="Compact"/>
            </w:pPr>
            <w:r>
              <w:t xml:space="preserve">TaskWorker constructed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tagAnalyzer</w:t>
            </w:r>
            <w:r>
              <w:t xml:space="preserve">; payload</w:t>
            </w:r>
            <w:r>
              <w:t xml:space="preserve"> </w:t>
            </w:r>
            <w:r>
              <w:rPr>
                <w:rStyle w:val="VerbatimChar"/>
              </w:rPr>
              <w:t xml:space="preserve">source='…/SA4E-337/BRD.md'</w:t>
            </w:r>
            <w:r>
              <w:t xml:space="preserve">, content with</w:t>
            </w:r>
            <w:r>
              <w:t xml:space="preserve"> </w:t>
            </w:r>
            <w:r>
              <w:rPr>
                <w:rStyle w:val="VerbatimChar"/>
              </w:rPr>
              <w:t xml:space="preserve">####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processTagEnrichment</w:t>
            </w:r>
            <w:r>
              <w:t xml:space="preserve"> </w:t>
            </w:r>
            <w:r>
              <w:t xml:space="preserve">→ tags include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user-story</w:t>
            </w:r>
            <w:r>
              <w:t xml:space="preserve">; task COMPLETED; log</w:t>
            </w:r>
            <w:r>
              <w:t xml:space="preserve"> </w:t>
            </w:r>
            <w:r>
              <w:rPr>
                <w:rStyle w:val="VerbatimChar"/>
              </w:rPr>
              <w:t xml:space="preserve">Fallback tag extraction applied</w:t>
            </w:r>
          </w:p>
        </w:tc>
        <w:tc>
          <w:tcPr/>
          <w:p>
            <w:pPr>
              <w:pStyle w:val="Compact"/>
            </w:pPr>
            <w:r>
              <w:t xml:space="preserve">NOT_RUN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fallback tag deduplication + denylist skip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#5</w:t>
            </w:r>
            <w:r>
              <w:t xml:space="preserve">, BR-22, BR-23, TC-15, TC-16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  <w:r>
              <w:t xml:space="preserve"> </w:t>
            </w:r>
            <w:r>
              <w:rPr>
                <w:rStyle w:val="VerbatimChar"/>
              </w:rPr>
              <w:t xml:space="preserve">existing_tags='sa4e-337'</w:t>
            </w:r>
            <w:r>
              <w:t xml:space="preserve">, path segment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 </w:t>
            </w:r>
            <w:r>
              <w:t xml:space="preserve">(duplicate); parent folder</w:t>
            </w:r>
            <w:r>
              <w:t xml:space="preserve"> </w:t>
            </w:r>
            <w:r>
              <w:rPr>
                <w:rStyle w:val="VerbatimChar"/>
              </w:rPr>
              <w:t xml:space="preserve">diagrams</w:t>
            </w:r>
            <w:r>
              <w:t xml:space="preserve"> </w:t>
            </w:r>
            <w:r>
              <w:t xml:space="preserve">(denylisted)</w:t>
            </w:r>
          </w:p>
        </w:tc>
        <w:tc>
          <w:tcPr/>
          <w:p>
            <w:pPr>
              <w:pStyle w:val="Compact"/>
            </w:pPr>
            <w:r>
              <w:t xml:space="preserve">No duplicate tags; denylisted folder not used as tag</w:t>
            </w:r>
          </w:p>
        </w:tc>
        <w:tc>
          <w:tcPr/>
          <w:p>
            <w:pPr>
              <w:pStyle w:val="Compact"/>
            </w:pPr>
            <w:r>
              <w:t xml:space="preserve">NOT_RUN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UT-81</w:t>
            </w:r>
          </w:p>
        </w:tc>
        <w:tc>
          <w:tcPr/>
          <w:p>
            <w:pPr>
              <w:pStyle w:val="Compact"/>
            </w:pPr>
            <w:r>
              <w:t xml:space="preserve">triggerDocumentIngest handles invalid JSON / non-OK status per BR-12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  <w:r>
              <w:t xml:space="preserve">, UC-03, BR-12, TC-19, TC-20</w:t>
            </w:r>
          </w:p>
        </w:tc>
        <w:tc>
          <w:tcPr/>
          <w:p>
            <w:pPr>
              <w:pStyle w:val="Compact"/>
            </w:pPr>
            <w:r>
              <w:t xml:space="preserve">Mocked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: (a) 200 + invalid JSON; (b) 500 status</w:t>
            </w:r>
          </w:p>
        </w:tc>
        <w:tc>
          <w:tcPr/>
          <w:p>
            <w:pPr>
              <w:pStyle w:val="Compact"/>
            </w:pPr>
            <w:r>
              <w:t xml:space="preserve">(a) returns zeros + warning</w:t>
            </w:r>
            <w:r>
              <w:t xml:space="preserve"> </w:t>
            </w:r>
            <w:r>
              <w:rPr>
                <w:rStyle w:val="VerbatimChar"/>
              </w:rPr>
              <w:t xml:space="preserve">⚠️ Could not parse ingest response</w:t>
            </w:r>
            <w:r>
              <w:t xml:space="preserve">; (b) zeros +</w:t>
            </w:r>
            <w:r>
              <w:t xml:space="preserve"> </w:t>
            </w:r>
            <w:r>
              <w:rPr>
                <w:rStyle w:val="VerbatimChar"/>
              </w:rPr>
              <w:t xml:space="preserve">⚠️ Document ingest failed: status 500</w:t>
            </w:r>
            <w:r>
              <w:t xml:space="preserve">; run continues</w:t>
            </w:r>
          </w:p>
        </w:tc>
        <w:tc>
          <w:tcPr/>
          <w:p>
            <w:pPr>
              <w:pStyle w:val="Compact"/>
            </w:pPr>
            <w:r>
              <w:t xml:space="preserve">NOT_RUN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UT-82</w:t>
            </w:r>
          </w:p>
        </w:tc>
        <w:tc>
          <w:tcPr/>
          <w:p>
            <w:pPr>
              <w:pStyle w:val="Compact"/>
            </w:pPr>
            <w:r>
              <w:t xml:space="preserve">extractTagsFromPath: nested folder secondary tag + root-level fallback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#2/#5</w:t>
            </w:r>
            <w:r>
              <w:t xml:space="preserve">, BRD Story 2 AC-1/AC-4, Story 5 AC-2/AC-3, TC-11, TC-12, TC-13</w:t>
            </w:r>
          </w:p>
        </w:tc>
        <w:tc>
          <w:tcPr/>
          <w:p>
            <w:pPr>
              <w:pStyle w:val="Compact"/>
            </w:pPr>
            <w:r>
              <w:t xml:space="preserve">Paths:</w:t>
            </w:r>
            <w:r>
              <w:t xml:space="preserve"> </w:t>
            </w:r>
            <w:r>
              <w:rPr>
                <w:rStyle w:val="VerbatimChar"/>
              </w:rPr>
              <w:t xml:space="preserve">SA4E-337/attachments/spec.pdf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overview.md</w:t>
            </w:r>
            <w:r>
              <w:t xml:space="preserve"> </w:t>
            </w:r>
            <w:r>
              <w:t xml:space="preserve">(root),</w:t>
            </w:r>
            <w:r>
              <w:t xml:space="preserve"> </w:t>
            </w:r>
            <w:r>
              <w:rPr>
                <w:rStyle w:val="VerbatimChar"/>
              </w:rPr>
              <w:t xml:space="preserve">attachments/spec.pdf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['sa4e-337','attachments']</w:t>
            </w:r>
            <w:r>
              <w:t xml:space="preserve"> </w:t>
            </w:r>
            <w:r>
              <w:t xml:space="preserve">(secondary present); root →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fallback; non-ticket → parent-folder tag; never empty</w:t>
            </w:r>
          </w:p>
        </w:tc>
        <w:tc>
          <w:tcPr/>
          <w:p>
            <w:pPr>
              <w:pStyle w:val="Compact"/>
            </w:pPr>
            <w:r>
              <w:t xml:space="preserve">NOT_RUN (planned)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d0d9af73b3306d3c5ea3d2af8efd5f919328673"/>
    <w:p>
      <w:pPr>
        <w:pStyle w:val="2"/>
      </w:pPr>
      <w:r>
        <w:t xml:space="preserve">6. Integration Test Cases — TaskWorker with Real DB (IT-01..IT-09)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backend/src/modules/memory/task-queue/__tests__/TaskWorker.it.test.ts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npx vitest run src/modules/memory/task-queue/__tests__/TaskWorker.it.test.ts</w:t>
      </w:r>
      <w:r>
        <w:t xml:space="preserve"> </w:t>
      </w:r>
      <w:r>
        <w:t xml:space="preserve">(backend) —</w:t>
      </w:r>
      <w:r>
        <w:t xml:space="preserve"> </w:t>
      </w:r>
      <w:r>
        <w:rPr>
          <w:b/>
          <w:bCs/>
        </w:rPr>
        <w:t xml:space="preserve">Result: included in 23/23 PASS (2026-10-05 08:36)</w:t>
      </w:r>
      <w:r>
        <w:t xml:space="preserve"> </w:t>
      </w:r>
      <w:r>
        <w:rPr>
          <w:b/>
          <w:bCs/>
        </w:rPr>
        <w:t xml:space="preserve">Technique:</w:t>
      </w:r>
      <w:r>
        <w:t xml:space="preserve"> </w:t>
      </w:r>
      <w:r>
        <w:t xml:space="preserve">real SQLite adapter via</w:t>
      </w:r>
      <w:r>
        <w:t xml:space="preserve"> </w:t>
      </w:r>
      <w:r>
        <w:rPr>
          <w:rStyle w:val="VerbatimChar"/>
        </w:rPr>
        <w:t xml:space="preserve">sa4e-testkit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makeTempDb</w:t>
      </w:r>
      <w:r>
        <w:t xml:space="preserve">), real</w:t>
      </w:r>
      <w:r>
        <w:t xml:space="preserve"> </w:t>
      </w:r>
      <w:r>
        <w:rPr>
          <w:rStyle w:val="VerbatimChar"/>
        </w:rPr>
        <w:t xml:space="preserve">PendingTaskRepository</w:t>
      </w:r>
      <w:r>
        <w:t xml:space="preserve">, real queue lifecycle; LLM stubbed at</w:t>
      </w:r>
      <w:r>
        <w:t xml:space="preserve"> </w:t>
      </w:r>
      <w:r>
        <w:rPr>
          <w:rStyle w:val="VerbatimChar"/>
        </w:rPr>
        <w:t xml:space="preserve">llm.complete</w:t>
      </w:r>
      <w:r>
        <w:t xml:space="preserve"> </w:t>
      </w:r>
      <w:r>
        <w:t xml:space="preserve">seam only (acceptable: external paid API).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1535"/>
        <w:gridCol w:w="808"/>
        <w:gridCol w:w="1050"/>
        <w:gridCol w:w="2182"/>
        <w:gridCol w:w="1373"/>
        <w:gridCol w:w="6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 (test name)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Preconditions / 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IT-01</w:t>
            </w:r>
          </w:p>
        </w:tc>
        <w:tc>
          <w:tcPr/>
          <w:p>
            <w:pPr>
              <w:pStyle w:val="Compact"/>
            </w:pPr>
            <w:r>
              <w:t xml:space="preserve">Full CRUD lifecycle: creates entry, processes task, updates structured_map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 verification loop, Bug #5 file regression</w:t>
            </w:r>
          </w:p>
        </w:tc>
        <w:tc>
          <w:tcPr/>
          <w:p>
            <w:pPr>
              <w:pStyle w:val="Compact"/>
            </w:pPr>
            <w:r>
              <w:t xml:space="preserve">New entry + TAG_ENRICHMENT task</w:t>
            </w:r>
          </w:p>
        </w:tc>
        <w:tc>
          <w:tcPr/>
          <w:p>
            <w:pPr>
              <w:pStyle w:val="Compact"/>
            </w:pPr>
            <w:r>
              <w:t xml:space="preserve">Entry created → task processed →</w:t>
            </w:r>
            <w:r>
              <w:t xml:space="preserve"> </w:t>
            </w:r>
            <w:r>
              <w:rPr>
                <w:rStyle w:val="VerbatimChar"/>
              </w:rPr>
              <w:t xml:space="preserve">structured_map</w:t>
            </w:r>
            <w:r>
              <w:t xml:space="preserve"> </w:t>
            </w: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IT-01b</w:t>
            </w:r>
          </w:p>
        </w:tc>
        <w:tc>
          <w:tcPr/>
          <w:p>
            <w:pPr>
              <w:pStyle w:val="Compact"/>
            </w:pPr>
            <w:r>
              <w:t xml:space="preserve">priority queue ordering: claimNext/claimBatch highest priority first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Reliability (queue)</w:t>
            </w:r>
          </w:p>
        </w:tc>
        <w:tc>
          <w:tcPr/>
          <w:p>
            <w:pPr>
              <w:pStyle w:val="Compact"/>
            </w:pPr>
            <w:r>
              <w:t xml:space="preserve">Tasks with mixed priorities</w:t>
            </w:r>
          </w:p>
        </w:tc>
        <w:tc>
          <w:tcPr/>
          <w:p>
            <w:pPr>
              <w:pStyle w:val="Compact"/>
            </w:pPr>
            <w:r>
              <w:t xml:space="preserve">Order: priority DESC,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ASC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IT-02</w:t>
            </w:r>
          </w:p>
        </w:tc>
        <w:tc>
          <w:tcPr/>
          <w:p>
            <w:pPr>
              <w:pStyle w:val="Compact"/>
            </w:pPr>
            <w:r>
              <w:t xml:space="preserve">Context chain between sections: section 1 summary → section 2 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TaskWorker regression</w:t>
            </w:r>
          </w:p>
        </w:tc>
        <w:tc>
          <w:tcPr/>
          <w:p>
            <w:pPr>
              <w:pStyle w:val="Compact"/>
            </w:pPr>
            <w:r>
              <w:t xml:space="preserve">Two sections, summary present</w:t>
            </w:r>
          </w:p>
        </w:tc>
        <w:tc>
          <w:tcPr/>
          <w:p>
            <w:pPr>
              <w:pStyle w:val="Compact"/>
            </w:pPr>
            <w:r>
              <w:t xml:space="preserve">Context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IT-03a</w:t>
            </w:r>
          </w:p>
        </w:tc>
        <w:tc>
          <w:tcPr/>
          <w:p>
            <w:pPr>
              <w:pStyle w:val="Compact"/>
            </w:pPr>
            <w:r>
              <w:t xml:space="preserve">Backward compatibility: old entry with</w:t>
            </w:r>
            <w:r>
              <w:t xml:space="preserve"> </w:t>
            </w:r>
            <w:r>
              <w:rPr>
                <w:rStyle w:val="VerbatimChar"/>
              </w:rPr>
              <w:t xml:space="preserve">structured_map="{}"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structured_map="{}"</w:t>
            </w:r>
          </w:p>
        </w:tc>
        <w:tc>
          <w:tcPr/>
          <w:p>
            <w:pPr>
              <w:pStyle w:val="Compact"/>
            </w:pPr>
            <w:r>
              <w:t xml:space="preserve">Processes without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IT-03b</w:t>
            </w:r>
          </w:p>
        </w:tc>
        <w:tc>
          <w:tcPr/>
          <w:p>
            <w:pPr>
              <w:pStyle w:val="Compact"/>
            </w:pPr>
            <w:r>
              <w:t xml:space="preserve">Backward compatibility: old entry with minimal structured_map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Minimal map</w:t>
            </w:r>
          </w:p>
        </w:tc>
        <w:tc>
          <w:tcPr/>
          <w:p>
            <w:pPr>
              <w:pStyle w:val="Compact"/>
            </w:pPr>
            <w:r>
              <w:t xml:space="preserve">Processes without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IT-04</w:t>
            </w:r>
          </w:p>
        </w:tc>
        <w:tc>
          <w:tcPr/>
          <w:p>
            <w:pPr>
              <w:pStyle w:val="Compact"/>
            </w:pPr>
            <w:r>
              <w:t xml:space="preserve">LLM timeout fallback: uses fallback extraction, still updates structured_map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#5</w:t>
            </w:r>
            <w:r>
              <w:t xml:space="preserve"> </w:t>
            </w:r>
            <w:r>
              <w:t xml:space="preserve">adjacent (LLM unavailable), FSD §9, TDD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llm.complete</w:t>
            </w:r>
            <w:r>
              <w:t xml:space="preserve"> </w:t>
            </w: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LLM timeout</w:t>
            </w:r>
            <w:r>
              <w:t xml:space="preserve">; content</w:t>
            </w:r>
            <w:r>
              <w:t xml:space="preserve"> </w:t>
            </w:r>
            <w:r>
              <w:rPr>
                <w:rStyle w:val="VerbatimChar"/>
              </w:rPr>
              <w:t xml:space="preserve">'Error: bug fix for login decision'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non-empty;</w:t>
            </w:r>
            <w:r>
              <w:t xml:space="preserve"> </w:t>
            </w:r>
            <w:r>
              <w:rPr>
                <w:rStyle w:val="VerbatimChar"/>
              </w:rPr>
              <w:t xml:space="preserve">extraction_meta.fallback_used=true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Context chain disabled: no context when config off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enableContextChain:false</w:t>
            </w:r>
          </w:p>
        </w:tc>
        <w:tc>
          <w:tcPr/>
          <w:p>
            <w:pPr>
              <w:pStyle w:val="Compact"/>
            </w:pPr>
            <w:r>
              <w:t xml:space="preserve">No context applied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IT-06</w:t>
            </w:r>
          </w:p>
        </w:tc>
        <w:tc>
          <w:tcPr/>
          <w:p>
            <w:pPr>
              <w:pStyle w:val="Compact"/>
            </w:pPr>
            <w:r>
              <w:t xml:space="preserve">Previous section fallback: null context when no summary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Prev entry without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structured_map fail → tags still update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Reliability (BR-11 tags survive)</w:t>
            </w:r>
          </w:p>
        </w:tc>
        <w:tc>
          <w:tcPr/>
          <w:p>
            <w:pPr>
              <w:pStyle w:val="Compact"/>
            </w:pPr>
            <w:r>
              <w:t xml:space="preserve">structured_map update fails</w:t>
            </w:r>
          </w:p>
        </w:tc>
        <w:tc>
          <w:tcPr/>
          <w:p>
            <w:pPr>
              <w:pStyle w:val="Compact"/>
            </w:pPr>
            <w:r>
              <w:t xml:space="preserve">Tags still updated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cb0b71c3ae86ba0eb0799652c19e410dd2ddf0"/>
    <w:p>
      <w:pPr>
        <w:pStyle w:val="2"/>
      </w:pPr>
      <w:r>
        <w:t xml:space="preserve">7. E2E-API Test Cases — Real Server REST Pipeline (E2E-API-01..E2E-API-14)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%TEMP%/opencode/sa4e337-e2e-test.mjs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Server:</w:t>
      </w:r>
      <w:r>
        <w:t xml:space="preserve"> </w:t>
      </w:r>
      <w:r>
        <w:t xml:space="preserve">isolated backend</w:t>
      </w:r>
      <w:r>
        <w:t xml:space="preserve"> </w:t>
      </w:r>
      <w:r>
        <w:rPr>
          <w:rStyle w:val="VerbatimChar"/>
        </w:rPr>
        <w:t xml:space="preserve">http://127.0.0.1:48721</w:t>
      </w:r>
      <w:r>
        <w:t xml:space="preserve">, SQLite data dir</w:t>
      </w:r>
      <w:r>
        <w:t xml:space="preserve"> </w:t>
      </w:r>
      <w:r>
        <w:rPr>
          <w:rStyle w:val="VerbatimChar"/>
        </w:rPr>
        <w:t xml:space="preserve">%TEMP%/opencode/sa4e337-sqlite-data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Result: 14/14 PASS (2026-10-05 06:57)</w:t>
      </w:r>
      <w:r>
        <w:t xml:space="preserve"> </w:t>
      </w:r>
      <w:r>
        <w:t xml:space="preserve">— evidence:</w:t>
      </w:r>
      <w:r>
        <w:t xml:space="preserve"> </w:t>
      </w:r>
      <w:r>
        <w:rPr>
          <w:rStyle w:val="VerbatimChar"/>
        </w:rPr>
        <w:t xml:space="preserve">%TEMP%/opencode/sa4e337-e2e-results.json</w:t>
      </w:r>
      <w:r>
        <w:t xml:space="preserve"> </w:t>
      </w:r>
      <w:r>
        <w:rPr>
          <w:b/>
          <w:bCs/>
        </w:rPr>
        <w:t xml:space="preserve">Auth setup:</w:t>
      </w:r>
      <w:r>
        <w:t xml:space="preserve"> </w:t>
      </w:r>
      <w:r>
        <w:t xml:space="preserve">session login → Bearer token with</w:t>
      </w:r>
      <w:r>
        <w:t xml:space="preserve"> </w:t>
      </w:r>
      <w:r>
        <w:rPr>
          <w:rStyle w:val="VerbatimChar"/>
        </w:rPr>
        <w:t xml:space="preserve">KB_WRITE</w:t>
      </w:r>
      <w:r>
        <w:t xml:space="preserve"> </w:t>
      </w:r>
      <w:r>
        <w:t xml:space="preserve">(perms=15) + header</w:t>
      </w:r>
      <w:r>
        <w:t xml:space="preserve"> </w:t>
      </w:r>
      <w:r>
        <w:rPr>
          <w:rStyle w:val="VerbatimChar"/>
        </w:rPr>
        <w:t xml:space="preserve">X-Project-Id: SA4E-337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"/>
        <w:gridCol w:w="1107"/>
        <w:gridCol w:w="596"/>
        <w:gridCol w:w="851"/>
        <w:gridCol w:w="1107"/>
        <w:gridCol w:w="1618"/>
        <w:gridCol w:w="1618"/>
        <w:gridCol w:w="6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Steps (condensed)</w:t>
            </w:r>
          </w:p>
        </w:tc>
        <w:tc>
          <w:tcPr/>
          <w:p>
            <w:pPr>
              <w:pStyle w:val="Compact"/>
            </w:pPr>
            <w:r>
              <w:t xml:space="preserve">Expected / 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E2E-01</w:t>
            </w:r>
          </w:p>
        </w:tc>
        <w:tc>
          <w:tcPr/>
          <w:p>
            <w:pPr>
              <w:pStyle w:val="Compact"/>
            </w:pPr>
            <w:r>
              <w:t xml:space="preserve">Server health + memory module ready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Entry criterion STP §2.5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200;</w:t>
            </w:r>
            <w:r>
              <w:t xml:space="preserve"> </w:t>
            </w:r>
            <w:r>
              <w:rPr>
                <w:rStyle w:val="VerbatimChar"/>
              </w:rPr>
              <w:t xml:space="preserve">modules.memory=ready</w:t>
            </w:r>
            <w:r>
              <w:t xml:space="preserve"> </w:t>
            </w:r>
            <w:r>
              <w:t xml:space="preserve">(actual:</w:t>
            </w:r>
            <w:r>
              <w:t xml:space="preserve"> </w:t>
            </w:r>
            <w:r>
              <w:rPr>
                <w:rStyle w:val="VerbatimChar"/>
              </w:rPr>
              <w:t xml:space="preserve">200, memory=ready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E2E-02</w:t>
            </w:r>
          </w:p>
        </w:tc>
        <w:tc>
          <w:tcPr/>
          <w:p>
            <w:pPr>
              <w:pStyle w:val="Compact"/>
            </w:pPr>
            <w:r>
              <w:t xml:space="preserve">Create session → Bearer token with KB_WRITE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§7.1, E2E auth setup</w:t>
            </w:r>
          </w:p>
        </w:tc>
        <w:tc>
          <w:tcPr/>
          <w:p>
            <w:pPr>
              <w:pStyle w:val="Compact"/>
            </w:pPr>
            <w:r>
              <w:t xml:space="preserve">POST session create</w:t>
            </w:r>
          </w:p>
        </w:tc>
        <w:tc>
          <w:tcPr/>
          <w:p>
            <w:pPr>
              <w:pStyle w:val="Compact"/>
            </w:pPr>
            <w:r>
              <w:t xml:space="preserve">Token 64 chars;</w:t>
            </w:r>
            <w:r>
              <w:t xml:space="preserve"> </w:t>
            </w:r>
            <w:r>
              <w:rPr>
                <w:rStyle w:val="VerbatimChar"/>
              </w:rPr>
              <w:t xml:space="preserve">KB_WRITE=true</w:t>
            </w:r>
            <w:r>
              <w:t xml:space="preserve">; perms=15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E2E-API-03</w:t>
            </w:r>
          </w:p>
        </w:tc>
        <w:tc>
          <w:tcPr/>
          <w:p>
            <w:pPr>
              <w:pStyle w:val="Compact"/>
            </w:pPr>
            <w:r>
              <w:t xml:space="preserve">E2E-03</w:t>
            </w:r>
          </w:p>
        </w:tc>
        <w:tc>
          <w:tcPr/>
          <w:p>
            <w:pPr>
              <w:pStyle w:val="Compact"/>
            </w:pPr>
            <w:r>
              <w:t xml:space="preserve">Negative: no Authorization header → 401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§7.1, TDD §7.1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/api/index/documents</w:t>
            </w:r>
            <w:r>
              <w:t xml:space="preserve"> </w:t>
            </w:r>
            <w:r>
              <w:t xml:space="preserve">without header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E2E-API-04</w:t>
            </w:r>
          </w:p>
        </w:tc>
        <w:tc>
          <w:tcPr/>
          <w:p>
            <w:pPr>
              <w:pStyle w:val="Compact"/>
            </w:pPr>
            <w:r>
              <w:t xml:space="preserve">E2E-04</w:t>
            </w:r>
          </w:p>
        </w:tc>
        <w:tc>
          <w:tcPr/>
          <w:p>
            <w:pPr>
              <w:pStyle w:val="Compact"/>
            </w:pPr>
            <w:r>
              <w:t xml:space="preserve">Negative: 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→ 400 PROJECT_REQUIRED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§7.2 fail-closed</w:t>
            </w:r>
          </w:p>
        </w:tc>
        <w:tc>
          <w:tcPr/>
          <w:p>
            <w:pPr>
              <w:pStyle w:val="Compact"/>
            </w:pPr>
            <w:r>
              <w:t xml:space="preserve">POST without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E2E-05</w:t>
            </w:r>
          </w:p>
        </w:tc>
        <w:tc>
          <w:tcPr/>
          <w:p>
            <w:pPr>
              <w:pStyle w:val="Compact"/>
            </w:pPr>
            <w:r>
              <w:t xml:space="preserve">Stage 8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+ 1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resolveIndexTempBase()</w:t>
            </w:r>
            <w:r>
              <w:t xml:space="preserve"> </w:t>
            </w:r>
            <w:r>
              <w:t xml:space="preserve">batch-docs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#4</w:t>
            </w:r>
            <w:r>
              <w:t xml:space="preserve"> </w:t>
            </w:r>
            <w:r>
              <w:t xml:space="preserve">preconditions, UC-04</w:t>
            </w:r>
          </w:p>
        </w:tc>
        <w:tc>
          <w:tcPr/>
          <w:p>
            <w:pPr>
              <w:pStyle w:val="Compact"/>
            </w:pPr>
            <w:r>
              <w:t xml:space="preserve">Write staged files:</w:t>
            </w:r>
            <w:r>
              <w:t xml:space="preserve"> </w:t>
            </w:r>
            <w:r>
              <w:rPr>
                <w:rStyle w:val="VerbatimChar"/>
              </w:rPr>
              <w:t xml:space="preserve">BRD.md, DPG.md, FSD.md, RLN.md, STC.md, STP.md, TDD.md, UG.md, test-coverage.drawio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files</w:t>
            </w:r>
            <w:r>
              <w:t xml:space="preserve"> </w:t>
            </w:r>
            <w:r>
              <w:t xml:space="preserve">staged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E2E-API-06</w:t>
            </w:r>
          </w:p>
        </w:tc>
        <w:tc>
          <w:tcPr/>
          <w:p>
            <w:pPr>
              <w:pStyle w:val="Compact"/>
            </w:pPr>
            <w:r>
              <w:t xml:space="preserve">E2E-06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  <w:r>
              <w:t xml:space="preserve"> </w:t>
            </w:r>
            <w:r>
              <w:t xml:space="preserve">→ 200 (</w:t>
            </w:r>
            <w:r>
              <w:rPr>
                <w:b/>
                <w:bCs/>
              </w:rPr>
              <w:t xml:space="preserve">QA-001 regression: was HTTP 500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QA-001</w:t>
            </w:r>
            <w:r>
              <w:t xml:space="preserve">, UC-03</w:t>
            </w:r>
          </w:p>
        </w:tc>
        <w:tc>
          <w:tcPr/>
          <w:p>
            <w:pPr>
              <w:pStyle w:val="Compact"/>
            </w:pPr>
            <w:r>
              <w:t xml:space="preserve">POST ingest with Bearer +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{"ingested":9,"errors":0,"total":9,"failedFiles":[]}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E2E-API-07</w:t>
            </w:r>
          </w:p>
        </w:tc>
        <w:tc>
          <w:tcPr/>
          <w:p>
            <w:pPr>
              <w:pStyle w:val="Compact"/>
            </w:pPr>
            <w:r>
              <w:t xml:space="preserve">E2E-07</w:t>
            </w:r>
          </w:p>
        </w:tc>
        <w:tc>
          <w:tcPr/>
          <w:p>
            <w:pPr>
              <w:pStyle w:val="Compact"/>
            </w:pPr>
            <w:r>
              <w:t xml:space="preserve">Response JSON</w:t>
            </w:r>
            <w:r>
              <w:t xml:space="preserve"> </w:t>
            </w:r>
            <w:r>
              <w:rPr>
                <w:rStyle w:val="VerbatimChar"/>
              </w:rPr>
              <w:t xml:space="preserve">{ingested, errors, total, failedFiles}</w:t>
            </w:r>
            <w:r>
              <w:t xml:space="preserve"> </w:t>
            </w:r>
            <w:r>
              <w:t xml:space="preserve">(Bug #3)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#3</w:t>
            </w:r>
            <w:r>
              <w:t xml:space="preserve">, BR-15, TC-17</w:t>
            </w:r>
          </w:p>
        </w:tc>
        <w:tc>
          <w:tcPr/>
          <w:p>
            <w:pPr>
              <w:pStyle w:val="Compact"/>
            </w:pPr>
            <w:r>
              <w:t xml:space="preserve">Parse ingest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ingested=9, errors=0, total=9, failedFiles=[]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E2E-API-08</w:t>
            </w:r>
          </w:p>
        </w:tc>
        <w:tc>
          <w:tcPr/>
          <w:p>
            <w:pPr>
              <w:pStyle w:val="Compact"/>
            </w:pPr>
            <w:r>
              <w:t xml:space="preserve">E2E-08</w:t>
            </w:r>
          </w:p>
        </w:tc>
        <w:tc>
          <w:tcPr/>
          <w:p>
            <w:pPr>
              <w:pStyle w:val="Compact"/>
            </w:pPr>
            <w:r>
              <w:t xml:space="preserve">All 9 staged files created a KB row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 verification, Story 3 AC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  <w:r>
              <w:t xml:space="preserve"> </w:t>
            </w:r>
            <w:r>
              <w:t xml:space="preserve">(test 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rows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E2E-API-09</w:t>
            </w:r>
          </w:p>
        </w:tc>
        <w:tc>
          <w:tcPr/>
          <w:p>
            <w:pPr>
              <w:pStyle w:val="Compact"/>
            </w:pPr>
            <w:r>
              <w:t xml:space="preserve">E2E-09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#1:</w:t>
            </w:r>
            <w:r>
              <w:t xml:space="preserve"> </w:t>
            </w:r>
            <w:r>
              <w:t xml:space="preserve">type derived per doc — 8/8 correct,</w:t>
            </w:r>
            <w:r>
              <w:t xml:space="preserve"> </w:t>
            </w:r>
            <w:r>
              <w:rPr>
                <w:rStyle w:val="VerbatimChar"/>
              </w:rPr>
              <w:t xml:space="preserve">CONTEXT=0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#1</w:t>
            </w:r>
            <w:r>
              <w:t xml:space="preserve">, UC-01, BR-01..04, TC-01..TC-04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of 8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BRD=REQUIREMENT, DPG=PROCEDURE, FSD=REQUIREMENT, RLN=PROCEDURE, STC=PROCEDURE, STP=PROCEDURE, TDD=ARCHITECTURE, UG=PROCEDURE;</w:t>
            </w:r>
            <w:r>
              <w:t xml:space="preserve"> </w:t>
            </w:r>
            <w:r>
              <w:rPr>
                <w:b/>
                <w:bCs/>
              </w:rPr>
              <w:t xml:space="preserve">CONTEXT=0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E2E-API-10</w:t>
            </w:r>
          </w:p>
        </w:tc>
        <w:tc>
          <w:tcPr/>
          <w:p>
            <w:pPr>
              <w:pStyle w:val="Compact"/>
            </w:pPr>
            <w:r>
              <w:t xml:space="preserve">E2E-10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#4: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ingested (</w:t>
            </w:r>
            <w:r>
              <w:rPr>
                <w:rStyle w:val="VerbatimChar"/>
              </w:rPr>
              <w:t xml:space="preserve">type=CONTEXT</w:t>
            </w:r>
            <w:r>
              <w:t xml:space="preserve"> </w:t>
            </w:r>
            <w:r>
              <w:t xml:space="preserve">per TDD §3.2)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#4</w:t>
            </w:r>
            <w:r>
              <w:t xml:space="preserve">, UC-04, BR-19, TC-21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1 row,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  <w:r>
              <w:t xml:space="preserve"> </w:t>
            </w:r>
            <w:r>
              <w:t xml:space="preserve">(id=8);</w:t>
            </w:r>
            <w:r>
              <w:t xml:space="preserve"> </w:t>
            </w:r>
            <w:r>
              <w:rPr>
                <w:rStyle w:val="VerbatimChar"/>
              </w:rPr>
              <w:t xml:space="preserve">isIngestableFile()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E2E-API-11</w:t>
            </w:r>
          </w:p>
        </w:tc>
        <w:tc>
          <w:tcPr/>
          <w:p>
            <w:pPr>
              <w:pStyle w:val="Compact"/>
            </w:pPr>
            <w:r>
              <w:t xml:space="preserve">E2E-12</w:t>
            </w:r>
          </w:p>
        </w:tc>
        <w:tc>
          <w:tcPr/>
          <w:p>
            <w:pPr>
              <w:pStyle w:val="Compact"/>
            </w:pPr>
            <w:r>
              <w:t xml:space="preserve">Tenant scope: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NOT NULL = SA4E-337, scope=PROJECT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§7, TDD §7.2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/scope on all rows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9 rows</w:t>
            </w:r>
            <w:r>
              <w:t xml:space="preserve"> </w:t>
            </w:r>
            <w:r>
              <w:rPr>
                <w:rStyle w:val="VerbatimChar"/>
              </w:rPr>
              <w:t xml:space="preserve">project_id=SA4E-337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scope=PROJECT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E2E-13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#2/#5:</w:t>
            </w:r>
            <w:r>
              <w:t xml:space="preserve"> </w:t>
            </w:r>
            <w:r>
              <w:t xml:space="preserve">tags present after async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(8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docs)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#2, Bug #5</w:t>
            </w:r>
            <w:r>
              <w:t xml:space="preserve">, UC-02, BR-11, TC-08, TC-28</w:t>
            </w:r>
          </w:p>
        </w:tc>
        <w:tc>
          <w:tcPr/>
          <w:p>
            <w:pPr>
              <w:pStyle w:val="Compact"/>
            </w:pPr>
            <w:r>
              <w:t xml:space="preserve">Poll enrichment tasks until done; read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mdTagged=8/8</w:t>
            </w:r>
            <w:r>
              <w:t xml:space="preserve">, tasks</w:t>
            </w:r>
            <w:r>
              <w:t xml:space="preserve"> </w:t>
            </w:r>
            <w:r>
              <w:rPr>
                <w:b/>
                <w:bCs/>
              </w:rPr>
              <w:t xml:space="preserve">COMPLETED=9</w:t>
            </w:r>
            <w:r>
              <w:t xml:space="preserve"> </w:t>
            </w:r>
            <w:r>
              <w:t xml:space="preserve">(e.g. BRD.md=</w:t>
            </w:r>
            <w:r>
              <w:rPr>
                <w:rStyle w:val="VerbatimChar"/>
              </w:rPr>
              <w:t xml:space="preserve">knowledge-base,implementation,requirements,document-type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test-coverage.drawio=[]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tags empty = known deviation (BRD Story 2 AC-2 vs denylist)</w:t>
            </w:r>
          </w:p>
        </w:tc>
        <w:tc>
          <w:tcPr/>
          <w:p>
            <w:pPr>
              <w:pStyle w:val="Compact"/>
            </w:pPr>
            <w:r>
              <w:t xml:space="preserve">PASS (deviation noted)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E2E-API-13</w:t>
            </w:r>
          </w:p>
        </w:tc>
        <w:tc>
          <w:tcPr/>
          <w:p>
            <w:pPr>
              <w:pStyle w:val="Compact"/>
            </w:pPr>
            <w:r>
              <w:t xml:space="preserve">E2E-14</w:t>
            </w:r>
          </w:p>
        </w:tc>
        <w:tc>
          <w:tcPr/>
          <w:p>
            <w:pPr>
              <w:pStyle w:val="Compact"/>
            </w:pPr>
            <w:r>
              <w:t xml:space="preserve">Cleanup staging files, KEEP KB entries for SM inspection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data hygiene (STP §4.3)</w:t>
            </w:r>
          </w:p>
        </w:tc>
        <w:tc>
          <w:tcPr/>
          <w:p>
            <w:pPr>
              <w:pStyle w:val="Compact"/>
            </w:pPr>
            <w:r>
              <w:t xml:space="preserve">Delete temp dir; recount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tempDeleted=true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kbRowsKept=9</w:t>
            </w:r>
            <w:r>
              <w:t xml:space="preserve"> </w:t>
            </w:r>
            <w:r>
              <w:t xml:space="preserve">(DB kept at isolated dir)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E2E-API-14</w:t>
            </w:r>
          </w:p>
        </w:tc>
        <w:tc>
          <w:tcPr/>
          <w:p>
            <w:pPr>
              <w:pStyle w:val="Compact"/>
            </w:pPr>
            <w:r>
              <w:t xml:space="preserve">E2E-15</w:t>
            </w:r>
          </w:p>
        </w:tc>
        <w:tc>
          <w:tcPr/>
          <w:p>
            <w:pPr>
              <w:pStyle w:val="Compact"/>
            </w:pPr>
            <w:r>
              <w:t xml:space="preserve">Negative: corrupted Bearer token → 401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§7.1</w:t>
            </w:r>
          </w:p>
        </w:tc>
        <w:tc>
          <w:tcPr/>
          <w:p>
            <w:pPr>
              <w:pStyle w:val="Compact"/>
            </w:pPr>
            <w:r>
              <w:t xml:space="preserve">POST with corrupted token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executed from TDD §11.4 planned matrix — covered elsewhere:</w:t>
      </w:r>
      <w:r>
        <w:t xml:space="preserve"> </w:t>
      </w:r>
      <w:r>
        <w:t xml:space="preserve">path traversal (</w:t>
      </w:r>
      <w:r>
        <w:rPr>
          <w:rStyle w:val="VerbatimChar"/>
        </w:rPr>
        <w:t xml:space="preserve">EACCES</w:t>
      </w:r>
      <w:r>
        <w:t xml:space="preserve">) → UT-13/UT-14/UT-18; empty staging → UT-31; memory-not-ready → UT-12; handler unavailable (QA-001) → UT-30; handler failure classification → UT-28/UT-29/UT-34. (Real-server equivalents remain candidates for Phase 6 regression if time permits.)</w:t>
      </w:r>
    </w:p>
    <w:p>
      <w:r>
        <w:pict>
          <v:rect style="width:0;height:1.5pt" o:hralign="center" o:hrstd="t" o:hr="t"/>
        </w:pict>
      </w:r>
    </w:p>
    <w:bookmarkEnd w:id="19"/>
    <w:bookmarkStart w:id="20" w:name="test-levels-not-applicable"/>
    <w:p>
      <w:pPr>
        <w:pStyle w:val="2"/>
      </w:pPr>
      <w:r>
        <w:t xml:space="preserve">8. Test Levels — Not Applicable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911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Deterministic mapping functions covered by exhaustive input tables in UT (STP §2.1) — no random-input property worth automating for this bug-fix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Bug #6 UI lives in the</w:t>
            </w:r>
            <w:r>
              <w:t xml:space="preserve"> </w:t>
            </w:r>
            <w:r>
              <w:rPr>
                <w:b/>
                <w:bCs/>
              </w:rPr>
              <w:t xml:space="preserve">VS Code extension host</w:t>
            </w:r>
            <w:r>
              <w:t xml:space="preserve"> </w:t>
            </w:r>
            <w:r>
              <w:t xml:space="preserve">(Output channel + toast), not a browser; Playwright in this repo targets admin web only (TDD §11.1/§11.5). Manual SIT-01..SIT-04 covers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36d09984f27084d17d65c5a49446e600ed7c9d1"/>
    <w:p>
      <w:pPr>
        <w:pStyle w:val="2"/>
      </w:pPr>
      <w:r>
        <w:t xml:space="preserve">9. Manual SIT Test Cases — VS Code Extension UI (SIT-01..SIT-04)</w:t>
      </w:r>
    </w:p>
    <w:bookmarkStart w:id="21" w:name="X2b35d4f51d8af42d9a0ae9d106fd70e0c6870db"/>
    <w:p>
      <w:pPr>
        <w:pStyle w:val="3"/>
      </w:pPr>
      <w:r>
        <w:t xml:space="preserve">SIT-01: Document Indexing run shows complete summary in Output channel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— Usability/Functional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 AC-1..AC-3, Story 3 AC-1, UC-06, BR-27, BR-28, FSD TC-23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VS Code/Kiro with extension installed; backend running &amp; reachable; workspace has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with ≥ 5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command palette → index command (</w:t>
            </w:r>
            <w:r>
              <w:rPr>
                <w:rStyle w:val="VerbatimChar"/>
              </w:rPr>
              <w:t xml:space="preserve">Index Workspace → documents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Indexing starts; Output channel</w:t>
            </w:r>
            <w:r>
              <w:t xml:space="preserve"> </w:t>
            </w:r>
            <w:r>
              <w:t xml:space="preserve">“SDLC Indexing”</w:t>
            </w:r>
            <w:r>
              <w:t xml:space="preserve"> </w:t>
            </w:r>
            <w:r>
              <w:t xml:space="preserve">auto-shown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Wait for completion</w:t>
            </w:r>
          </w:p>
        </w:tc>
        <w:tc>
          <w:tcPr/>
          <w:p>
            <w:pPr>
              <w:pStyle w:val="Compact"/>
            </w:pPr>
            <w:r>
              <w:t xml:space="preserve">Output shows</w:t>
            </w:r>
            <w:r>
              <w:t xml:space="preserve"> </w:t>
            </w:r>
            <w:r>
              <w:rPr>
                <w:b/>
                <w:bCs/>
              </w:rPr>
              <w:t xml:space="preserve">summary title matching the selected operations</w:t>
            </w:r>
            <w:r>
              <w:t xml:space="preserve"> </w:t>
            </w:r>
            <w:r>
              <w:t xml:space="preserve">(</w:t>
            </w:r>
            <w:r>
              <w:t xml:space="preserve">“Document Indexing Summary”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“Workspace Indexing Summary”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Inspect result lines</w:t>
            </w:r>
          </w:p>
        </w:tc>
        <w:tc>
          <w:tcPr/>
          <w:p>
            <w:pPr>
              <w:pStyle w:val="Compact"/>
            </w:pPr>
            <w:r>
              <w:t xml:space="preserve">Line-by-line per-file results with emoji indicators (✅, ⚠️, 📤), incl. counts: total discovered, direct ingested, converted,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Inspect Next Steps section</w:t>
            </w:r>
          </w:p>
        </w:tc>
        <w:tc>
          <w:tcPr/>
          <w:p>
            <w:pPr>
              <w:pStyle w:val="Compact"/>
            </w:pPr>
            <w:r>
              <w:t xml:space="preserve">Guidance listed for each selected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for interleaving</w:t>
            </w:r>
          </w:p>
        </w:tc>
        <w:tc>
          <w:tcPr/>
          <w:p>
            <w:pPr>
              <w:pStyle w:val="Compact"/>
            </w:pPr>
            <w:r>
              <w:t xml:space="preserve">Results appended atomically — no lines mixed from other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workspace with</w:t>
      </w:r>
      <w:r>
        <w:t xml:space="preserve"> </w:t>
      </w:r>
      <w:r>
        <w:rPr>
          <w:rStyle w:val="VerbatimChar"/>
        </w:rPr>
        <w:t xml:space="preserve">BRD.md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FSD.md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TDD.md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outside denylist folders.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Summary block complete in Output channel.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documents/SA4E-337/evidence/SIT-01-output-summary.png</w:t>
      </w:r>
    </w:p>
    <w:p>
      <w:r>
        <w:pict>
          <v:rect style="width:0;height:1.5pt" o:hralign="center" o:hrstd="t" o:hr="t"/>
        </w:pict>
      </w:r>
    </w:p>
    <w:bookmarkEnd w:id="21"/>
    <w:bookmarkStart w:id="22" w:name="Xd1d08d2a218ad6374f513331f4f4f71a8defb64"/>
    <w:p>
      <w:pPr>
        <w:pStyle w:val="3"/>
      </w:pPr>
      <w:r>
        <w:t xml:space="preserve">SIT-02: Information toast appears after indexing with working</w:t>
      </w:r>
      <w:r>
        <w:t xml:space="preserve"> </w:t>
      </w:r>
      <w:r>
        <w:t xml:space="preserve">“Open Output”</w:t>
      </w:r>
      <w:r>
        <w:t xml:space="preserve"> </w:t>
      </w:r>
      <w:r>
        <w:t xml:space="preserve">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— Usability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 AC-4..AC-5, UC-06, BR-25, BR-26, FSD TC-25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Same as SIT-01; notifications enabled in editor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an indexing run (SIT-01 step 1)</w:t>
            </w:r>
          </w:p>
        </w:tc>
        <w:tc>
          <w:tcPr/>
          <w:p>
            <w:pPr>
              <w:pStyle w:val="Compact"/>
            </w:pPr>
            <w:r>
              <w:t xml:space="preserve">Toast appears</w:t>
            </w:r>
            <w:r>
              <w:t xml:space="preserve"> </w:t>
            </w:r>
            <w:r>
              <w:rPr>
                <w:b/>
                <w:bCs/>
              </w:rPr>
              <w:t xml:space="preserve">only after</w:t>
            </w:r>
            <w:r>
              <w:t xml:space="preserve"> </w:t>
            </w:r>
            <w:r>
              <w:t xml:space="preserve">indexing finishes (not during)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toast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📋 Indexing complete — see Output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Open Output</w:t>
            </w:r>
            <w:r>
              <w:t xml:space="preserve"> </w:t>
            </w:r>
            <w:r>
              <w:t xml:space="preserve">action button</w:t>
            </w:r>
          </w:p>
        </w:tc>
        <w:tc>
          <w:tcPr/>
          <w:p>
            <w:pPr>
              <w:pStyle w:val="Compact"/>
            </w:pPr>
            <w:r>
              <w:t xml:space="preserve">Correct Output channel (</w:t>
            </w:r>
            <w:r>
              <w:t xml:space="preserve">“SDLC Indexing”</w:t>
            </w:r>
            <w:r>
              <w:t xml:space="preserve">) revealed/focused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toast suppressed</w:t>
            </w:r>
          </w:p>
        </w:tc>
        <w:tc>
          <w:tcPr/>
          <w:p>
            <w:pPr>
              <w:pStyle w:val="Compact"/>
            </w:pPr>
            <w:r>
              <w:t xml:space="preserve">Results still present in Output channel (BR-error: display failure never loses results)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Output channel opened via toast action.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documents/SA4E-337/evidence/SIT-02-toast-open-output.png</w:t>
      </w:r>
    </w:p>
    <w:p>
      <w:r>
        <w:pict>
          <v:rect style="width:0;height:1.5pt" o:hralign="center" o:hrstd="t" o:hr="t"/>
        </w:pict>
      </w:r>
    </w:p>
    <w:bookmarkEnd w:id="22"/>
    <w:bookmarkStart w:id="23" w:name="X31b401d38ad729c13c86055b8e251e0e00f7f53"/>
    <w:p>
      <w:pPr>
        <w:pStyle w:val="3"/>
      </w:pPr>
      <w:r>
        <w:t xml:space="preserve">SIT-03: Per-file type and tags are visible in Output channel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— Functional (UI specs)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 UI Spec, Story 2 UI Spec, Story 5 UI Spec, FSD §3.1.5, §3.2.5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Indexing completed (SIT-01); workspace contains</w:t>
            </w:r>
            <w:r>
              <w:t xml:space="preserve"> </w:t>
            </w:r>
            <w:r>
              <w:rPr>
                <w:rStyle w:val="VerbatimChar"/>
              </w:rPr>
              <w:t xml:space="preserve">SA4E-*/BRD.md</w:t>
            </w:r>
            <w:r>
              <w:t xml:space="preserve"> </w:t>
            </w:r>
            <w:r>
              <w:t xml:space="preserve">and one unknown-name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t xml:space="preserve">“SDLC Indexing”</w:t>
            </w:r>
            <w:r>
              <w:t xml:space="preserve"> </w:t>
            </w:r>
            <w:r>
              <w:t xml:space="preserve">Output channel</w:t>
            </w:r>
          </w:p>
        </w:tc>
        <w:tc>
          <w:tcPr/>
          <w:p>
            <w:pPr>
              <w:pStyle w:val="Compact"/>
            </w:pPr>
            <w:r>
              <w:t xml:space="preserve">Per-file line shows derived type, e.g. </w:t>
            </w:r>
            <w:r>
              <w:rPr>
                <w:rStyle w:val="VerbatimChar"/>
              </w:rPr>
              <w:t xml:space="preserve">✅ BRD.md → type=REQUIREMENT</w:t>
            </w:r>
            <w:r>
              <w:t xml:space="preserve">; unknown file shows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tag lines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📎 Tags: SA4E-337</w:t>
            </w:r>
            <w:r>
              <w:t xml:space="preserve"> </w:t>
            </w:r>
            <w:r>
              <w:t xml:space="preserve">(or lowercase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 </w:t>
            </w:r>
            <w:r>
              <w:t xml:space="preserve">— record actual) for ticket-folder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fallback used (non-ticket folder)</w:t>
            </w:r>
          </w:p>
        </w:tc>
        <w:tc>
          <w:tcPr/>
          <w:p>
            <w:pPr>
              <w:pStyle w:val="Compact"/>
            </w:pPr>
            <w:r>
              <w:t xml:space="preserve">Fallback indicator shown in detail/debug mode (</w:t>
            </w:r>
            <w:r>
              <w:rPr>
                <w:rStyle w:val="VerbatimChar"/>
              </w:rPr>
              <w:t xml:space="preserve">⚠️ Fallback tag: 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counts</w:t>
            </w:r>
          </w:p>
        </w:tc>
        <w:tc>
          <w:tcPr/>
          <w:p>
            <w:pPr>
              <w:pStyle w:val="Compact"/>
            </w:pPr>
            <w:r>
              <w:t xml:space="preserve">Server-converted count includes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 when present outside denylist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documents/SA4E-337/BRD.md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meeting-notes.docx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documents/GRAPH-EMAIL/BRD.md</w:t>
      </w:r>
      <w:r>
        <w:t xml:space="preserve">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Type/tag display matches server-derived values (compare with E2E-API-09/12).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documents/SA4E-337/evidence/SIT-03-type-tags-lines.png</w:t>
      </w:r>
    </w:p>
    <w:p>
      <w:r>
        <w:pict>
          <v:rect style="width:0;height:1.5pt" o:hralign="center" o:hrstd="t" o:hr="t"/>
        </w:pict>
      </w:r>
    </w:p>
    <w:bookmarkEnd w:id="23"/>
    <w:bookmarkStart w:id="24" w:name="X12fe07926c69fbf2294e036ea7dc2bdcf6a4e7a"/>
    <w:p>
      <w:pPr>
        <w:pStyle w:val="3"/>
      </w:pPr>
      <w:r>
        <w:t xml:space="preserve">SIT-04: Salesforce project detection shows SF-specific summary (conditional)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— Usability (conditional)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 AC-6, FSD TC-24, UI Spec #3 (Salesforce 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Workspace detected as SFDX project (</w:t>
            </w:r>
            <w:r>
              <w:rPr>
                <w:rStyle w:val="VerbatimChar"/>
              </w:rPr>
              <w:t xml:space="preserve">sfdx-project.json</w:t>
            </w:r>
            <w:r>
              <w:t xml:space="preserve"> </w:t>
            </w:r>
            <w:r>
              <w:t xml:space="preserve">present); if no fixture available → record SKIPPED with reason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Open/checkout an SFDX fixture workspace</w:t>
            </w:r>
          </w:p>
        </w:tc>
        <w:tc>
          <w:tcPr/>
          <w:p>
            <w:pPr>
              <w:pStyle w:val="Compact"/>
            </w:pPr>
            <w:r>
              <w:t xml:space="preserve">Project detected as Salesforce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indexing</w:t>
            </w:r>
          </w:p>
        </w:tc>
        <w:tc>
          <w:tcPr/>
          <w:p>
            <w:pPr>
              <w:pStyle w:val="Compact"/>
            </w:pPr>
            <w:r>
              <w:t xml:space="preserve">Summary includes additional SF-specific component counts in Output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Non-SFDX workspace (control)</w:t>
            </w:r>
          </w:p>
        </w:tc>
        <w:tc>
          <w:tcPr/>
          <w:p>
            <w:pPr>
              <w:pStyle w:val="Compact"/>
            </w:pPr>
            <w:r>
              <w:t xml:space="preserve">SF-specific section absent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Conditional section only when SFDX detected.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documents/SA4E-337/evidence/SIT-04-salesforce-summary.png</w:t>
      </w:r>
      <w:r>
        <w:t xml:space="preserve"> </w:t>
      </w:r>
      <w:r>
        <w:t xml:space="preserve">(or SKIPPED note)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requirements-traceability-matrix-rtm"/>
    <w:p>
      <w:pPr>
        <w:pStyle w:val="2"/>
      </w:pPr>
      <w:r>
        <w:t xml:space="preserve">10. Requirements Traceability Matrix (RTM)</w:t>
      </w:r>
    </w:p>
    <w:p>
      <w:pPr>
        <w:pStyle w:val="BlockText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= executed &amp; green (2026-10-05) ·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= test case defined, NOT_RUN (UT-79..82, DEV to implement) ·</w:t>
      </w:r>
      <w:r>
        <w:t xml:space="preserve"> </w:t>
      </w:r>
      <w:r>
        <w:rPr>
          <w:b/>
          <w:bCs/>
        </w:rPr>
        <w:t xml:space="preserve">SIT</w:t>
      </w:r>
      <w:r>
        <w:t xml:space="preserve"> </w:t>
      </w:r>
      <w:r>
        <w:t xml:space="preserve">= pending manual VS Code execution · ⚠ = covered with documented deviation (see notes).</w:t>
      </w:r>
    </w:p>
    <w:bookmarkStart w:id="26" w:name="X635238e94f78e9cad68b339fa54c2f848a782ce"/>
    <w:p>
      <w:pPr>
        <w:pStyle w:val="3"/>
      </w:pPr>
      <w:r>
        <w:t xml:space="preserve">10.1 BRD User Stories &amp; Acceptance Criteria (BRD §2.3)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AC-1</w:t>
            </w:r>
            <w:r>
              <w:t xml:space="preserve"> </w:t>
            </w:r>
            <w:r>
              <w:rPr>
                <w:rStyle w:val="VerbatimChar"/>
              </w:rPr>
              <w:t xml:space="preserve">BRD.md</w:t>
            </w:r>
            <w:r>
              <w:t xml:space="preserve"> </w:t>
            </w:r>
            <w:r>
              <w:t xml:space="preserve">→ REQUIREMENT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UT-32, 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AC-2</w:t>
            </w:r>
            <w:r>
              <w:t xml:space="preserve"> </w:t>
            </w:r>
            <w:r>
              <w:rPr>
                <w:rStyle w:val="VerbatimChar"/>
              </w:rPr>
              <w:t xml:space="preserve">FSD.docx</w:t>
            </w:r>
            <w:r>
              <w:t xml:space="preserve"> </w:t>
            </w:r>
            <w:r>
              <w:t xml:space="preserve">→ REQUIREMENT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AC-3</w:t>
            </w:r>
            <w:r>
              <w:t xml:space="preserve"> </w:t>
            </w:r>
            <w:r>
              <w:rPr>
                <w:rStyle w:val="VerbatimChar"/>
              </w:rPr>
              <w:t xml:space="preserve">TDD.pdf</w:t>
            </w:r>
            <w:r>
              <w:t xml:space="preserve"> </w:t>
            </w:r>
            <w:r>
              <w:t xml:space="preserve">→ ARCHITECTURE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AC-4</w:t>
            </w:r>
            <w:r>
              <w:t xml:space="preserve"> </w:t>
            </w:r>
            <w:r>
              <w:rPr>
                <w:rStyle w:val="VerbatimChar"/>
              </w:rPr>
              <w:t xml:space="preserve">STP.xlsx</w:t>
            </w:r>
            <w:r>
              <w:t xml:space="preserve"> </w:t>
            </w:r>
            <w:r>
              <w:t xml:space="preserve">→ PROCEDURE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AC-5</w:t>
            </w:r>
            <w:r>
              <w:t xml:space="preserve"> </w:t>
            </w:r>
            <w:r>
              <w:rPr>
                <w:rStyle w:val="VerbatimChar"/>
              </w:rPr>
              <w:t xml:space="preserve">meeting-notes.docx</w:t>
            </w:r>
            <w:r>
              <w:t xml:space="preserve"> </w:t>
            </w:r>
            <w:r>
              <w:t xml:space="preserve">→ CONTEXT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UT-40, UT-32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AC-6</w:t>
            </w:r>
            <w:r>
              <w:t xml:space="preserve"> </w:t>
            </w:r>
            <w:r>
              <w:rPr>
                <w:rStyle w:val="VerbatimChar"/>
              </w:rPr>
              <w:t xml:space="preserve">TDD-v1-KSA-26.docx</w:t>
            </w:r>
            <w:r>
              <w:t xml:space="preserve"> </w:t>
            </w:r>
            <w:r>
              <w:t xml:space="preserve">prefix match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UT-42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AC-7</w:t>
            </w:r>
            <w:r>
              <w:t xml:space="preserve"> </w:t>
            </w:r>
            <w:r>
              <w:rPr>
                <w:rStyle w:val="VerbatimChar"/>
              </w:rPr>
              <w:t xml:space="preserve">BRD_STORY_8.md</w:t>
            </w:r>
            <w:r>
              <w:t xml:space="preserve"> </w:t>
            </w:r>
            <w:r>
              <w:t xml:space="preserve">underscore match</w:t>
            </w:r>
          </w:p>
        </w:tc>
        <w:tc>
          <w:tcPr/>
          <w:p>
            <w:pPr>
              <w:pStyle w:val="Compact"/>
            </w:pPr>
            <w:r>
              <w:t xml:space="preserve">BRD 2.3 S1</w:t>
            </w:r>
          </w:p>
        </w:tc>
        <w:tc>
          <w:tcPr/>
          <w:p>
            <w:pPr>
              <w:pStyle w:val="Compact"/>
            </w:pPr>
            <w:r>
              <w:t xml:space="preserve">UT-42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AC-1</w:t>
            </w:r>
            <w:r>
              <w:t xml:space="preserve"> </w:t>
            </w:r>
            <w:r>
              <w:rPr>
                <w:rStyle w:val="VerbatimChar"/>
              </w:rPr>
              <w:t xml:space="preserve">SA4E-337/BRD.md</w:t>
            </w:r>
            <w:r>
              <w:t xml:space="preserve"> </w:t>
            </w:r>
            <w:r>
              <w:t xml:space="preserve">→ tags</w:t>
            </w:r>
            <w:r>
              <w:t xml:space="preserve"> </w:t>
            </w:r>
            <w:r>
              <w:rPr>
                <w:rStyle w:val="VerbatimChar"/>
              </w:rPr>
              <w:t xml:space="preserve">[SA4E-337]</w:t>
            </w:r>
          </w:p>
        </w:tc>
        <w:tc>
          <w:tcPr/>
          <w:p>
            <w:pPr>
              <w:pStyle w:val="Compact"/>
            </w:pPr>
            <w:r>
              <w:t xml:space="preserve">BRD 2.3 S2</w:t>
            </w:r>
          </w:p>
        </w:tc>
        <w:tc>
          <w:tcPr/>
          <w:p>
            <w:pPr>
              <w:pStyle w:val="Compact"/>
            </w:pPr>
            <w:r>
              <w:t xml:space="preserve">UT-33, UT-41, E2E-API-12</w:t>
            </w:r>
          </w:p>
        </w:tc>
        <w:tc>
          <w:tcPr/>
          <w:p>
            <w:pPr>
              <w:pStyle w:val="Compact"/>
            </w:pPr>
            <w:r>
              <w:t xml:space="preserve">PASS (actual tags lowercase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 </w:t>
            </w:r>
            <w:r>
              <w:t xml:space="preserve">— implementation normalizes)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AC-2 drawio in ticket folder → tags</w:t>
            </w:r>
            <w:r>
              <w:t xml:space="preserve"> </w:t>
            </w:r>
            <w:r>
              <w:rPr>
                <w:rStyle w:val="VerbatimChar"/>
              </w:rPr>
              <w:t xml:space="preserve">[SA4E-337]</w:t>
            </w:r>
          </w:p>
        </w:tc>
        <w:tc>
          <w:tcPr/>
          <w:p>
            <w:pPr>
              <w:pStyle w:val="Compact"/>
            </w:pPr>
            <w:r>
              <w:t xml:space="preserve">BRD 2.3 S2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⚠ PASS — observed</w:t>
            </w:r>
            <w:r>
              <w:t xml:space="preserve"> </w:t>
            </w:r>
            <w:r>
              <w:rPr>
                <w:rStyle w:val="VerbatimChar"/>
              </w:rPr>
              <w:t xml:space="preserve">test-coverage.drawio</w:t>
            </w:r>
            <w:r>
              <w:t xml:space="preserve"> </w:t>
            </w:r>
            <w:r>
              <w:t xml:space="preserve">tags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; AC conflicts with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 </w:t>
            </w:r>
            <w:r>
              <w:t xml:space="preserve">denylist (S1-AC-3) — deviation reported to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AC-3</w:t>
            </w:r>
            <w:r>
              <w:t xml:space="preserve"> </w:t>
            </w:r>
            <w:r>
              <w:rPr>
                <w:rStyle w:val="VerbatimChar"/>
              </w:rPr>
              <w:t xml:space="preserve">GRAPH-EMAIL/BRD.md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[GRAPH-EMAIL]</w:t>
            </w:r>
          </w:p>
        </w:tc>
        <w:tc>
          <w:tcPr/>
          <w:p>
            <w:pPr>
              <w:pStyle w:val="Compact"/>
            </w:pPr>
            <w:r>
              <w:t xml:space="preserve">BRD 2.3 S2</w:t>
            </w:r>
          </w:p>
        </w:tc>
        <w:tc>
          <w:tcPr/>
          <w:p>
            <w:pPr>
              <w:pStyle w:val="Compact"/>
            </w:pPr>
            <w:r>
              <w:t xml:space="preserve">UT-47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AC-4 root file →</w:t>
            </w:r>
            <w:r>
              <w:t xml:space="preserve"> </w:t>
            </w:r>
            <w:r>
              <w:rPr>
                <w:rStyle w:val="VerbatimChar"/>
              </w:rPr>
              <w:t xml:space="preserve">[documents]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BRD 2.3 S2</w:t>
            </w:r>
          </w:p>
        </w:tc>
        <w:tc>
          <w:tcPr/>
          <w:p>
            <w:pPr>
              <w:pStyle w:val="Compact"/>
            </w:pPr>
            <w:r>
              <w:t xml:space="preserve">UT-48, UT-82</w:t>
            </w:r>
          </w:p>
        </w:tc>
        <w:tc>
          <w:tcPr/>
          <w:p>
            <w:pPr>
              <w:pStyle w:val="Compact"/>
            </w:pPr>
            <w:r>
              <w:t xml:space="preserve">PLANNED (discovery PASS; tag-fallback assert = UT-82)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AC-1 Output shows total/ingested/converted/skipped</w:t>
            </w:r>
          </w:p>
        </w:tc>
        <w:tc>
          <w:tcPr/>
          <w:p>
            <w:pPr>
              <w:pStyle w:val="Compact"/>
            </w:pPr>
            <w:r>
              <w:t xml:space="preserve">BRD 2.3 S3</w:t>
            </w:r>
          </w:p>
        </w:tc>
        <w:tc>
          <w:tcPr/>
          <w:p>
            <w:pPr>
              <w:pStyle w:val="Compact"/>
            </w:pPr>
            <w:r>
              <w:t xml:space="preserve">E2E-API-07, SIT-01</w:t>
            </w:r>
          </w:p>
        </w:tc>
        <w:tc>
          <w:tcPr/>
          <w:p>
            <w:pPr>
              <w:pStyle w:val="Compact"/>
            </w:pPr>
            <w:r>
              <w:t xml:space="preserve">SIT pending (API counts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AC-2 unconvertible files listed with reasons</w:t>
            </w:r>
          </w:p>
        </w:tc>
        <w:tc>
          <w:tcPr/>
          <w:p>
            <w:pPr>
              <w:pStyle w:val="Compact"/>
            </w:pPr>
            <w:r>
              <w:t xml:space="preserve">BRD 2.3 S3</w:t>
            </w:r>
          </w:p>
        </w:tc>
        <w:tc>
          <w:tcPr/>
          <w:p>
            <w:pPr>
              <w:pStyle w:val="Compact"/>
            </w:pPr>
            <w:r>
              <w:t xml:space="preserve">UT-34, UT-28, UT-71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AC-3 summary line shows API overall result</w:t>
            </w:r>
          </w:p>
        </w:tc>
        <w:tc>
          <w:tcPr/>
          <w:p>
            <w:pPr>
              <w:pStyle w:val="Compact"/>
            </w:pPr>
            <w:r>
              <w:t xml:space="preserve">BRD 2.3 S3</w:t>
            </w:r>
          </w:p>
        </w:tc>
        <w:tc>
          <w:tcPr/>
          <w:p>
            <w:pPr>
              <w:pStyle w:val="Compact"/>
            </w:pPr>
            <w:r>
              <w:t xml:space="preserve">E2E-API-07, SIT-01</w:t>
            </w:r>
          </w:p>
        </w:tc>
        <w:tc>
          <w:tcPr/>
          <w:p>
            <w:pPr>
              <w:pStyle w:val="Compact"/>
            </w:pPr>
            <w:r>
              <w:t xml:space="preserve">SIT pending (API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AC-4 API error logged + user notified</w:t>
            </w:r>
          </w:p>
        </w:tc>
        <w:tc>
          <w:tcPr/>
          <w:p>
            <w:pPr>
              <w:pStyle w:val="Compact"/>
            </w:pPr>
            <w:r>
              <w:t xml:space="preserve">BRD 2.3 S3</w:t>
            </w:r>
          </w:p>
        </w:tc>
        <w:tc>
          <w:tcPr/>
          <w:p>
            <w:pPr>
              <w:pStyle w:val="Compact"/>
            </w:pPr>
            <w:r>
              <w:t xml:space="preserve">UT-65, UT-68, UT-71, UT-73, UT-81, E2E-API-03/04/14</w:t>
            </w:r>
          </w:p>
        </w:tc>
        <w:tc>
          <w:tcPr/>
          <w:p>
            <w:pPr>
              <w:pStyle w:val="Compact"/>
            </w:pPr>
            <w:r>
              <w:t xml:space="preserve">PASS (server/client errs) + UT-81 PLANNED (parse-fail notify)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AC-1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discovered during scan</w:t>
            </w:r>
          </w:p>
        </w:tc>
        <w:tc>
          <w:tcPr/>
          <w:p>
            <w:pPr>
              <w:pStyle w:val="Compact"/>
            </w:pPr>
            <w:r>
              <w:t xml:space="preserve">BRD 2.3 S4</w:t>
            </w:r>
          </w:p>
        </w:tc>
        <w:tc>
          <w:tcPr/>
          <w:p>
            <w:pPr>
              <w:pStyle w:val="Compact"/>
            </w:pPr>
            <w:r>
              <w:t xml:space="preserve">E2E-API-05, UT-35, UT-46</w:t>
            </w:r>
          </w:p>
        </w:tc>
        <w:tc>
          <w:tcPr/>
          <w:p>
            <w:pPr>
              <w:pStyle w:val="Compact"/>
            </w:pPr>
            <w:r>
              <w:t xml:space="preserve">⚠ PASS (backend walk) — extension discovery gap = DISC-3 (STP 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AC-2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classified format=drawio, type=CONTEXT</w:t>
            </w:r>
          </w:p>
        </w:tc>
        <w:tc>
          <w:tcPr/>
          <w:p>
            <w:pPr>
              <w:pStyle w:val="Compact"/>
            </w:pPr>
            <w:r>
              <w:t xml:space="preserve">BRD 2.3 S4</w:t>
            </w:r>
          </w:p>
        </w:tc>
        <w:tc>
          <w:tcPr/>
          <w:p>
            <w:pPr>
              <w:pStyle w:val="Compact"/>
            </w:pPr>
            <w:r>
              <w:t xml:space="preserve">E2E-API-10, UT-32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AC-3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 denylisted folders excluded</w:t>
            </w:r>
          </w:p>
        </w:tc>
        <w:tc>
          <w:tcPr/>
          <w:p>
            <w:pPr>
              <w:pStyle w:val="Compact"/>
            </w:pPr>
            <w:r>
              <w:t xml:space="preserve">BRD 2.3 S4</w:t>
            </w:r>
          </w:p>
        </w:tc>
        <w:tc>
          <w:tcPr/>
          <w:p>
            <w:pPr>
              <w:pStyle w:val="Compact"/>
            </w:pPr>
            <w:r>
              <w:t xml:space="preserve">UT-35, UT-36, UT-46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4 AC-4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sent to server (binary path)</w:t>
            </w:r>
          </w:p>
        </w:tc>
        <w:tc>
          <w:tcPr/>
          <w:p>
            <w:pPr>
              <w:pStyle w:val="Compact"/>
            </w:pPr>
            <w:r>
              <w:t xml:space="preserve">BRD 2.3 S4</w:t>
            </w:r>
          </w:p>
        </w:tc>
        <w:tc>
          <w:tcPr/>
          <w:p>
            <w:pPr>
              <w:pStyle w:val="Compact"/>
            </w:pPr>
            <w:r>
              <w:t xml:space="preserve">E2E-API-05, E2E-API-06, E2E-API-10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5 AC-1 primary tag, no fallback needed</w:t>
            </w:r>
          </w:p>
        </w:tc>
        <w:tc>
          <w:tcPr/>
          <w:p>
            <w:pPr>
              <w:pStyle w:val="Compact"/>
            </w:pPr>
            <w:r>
              <w:t xml:space="preserve">BRD 2.3 S5</w:t>
            </w:r>
          </w:p>
        </w:tc>
        <w:tc>
          <w:tcPr/>
          <w:p>
            <w:pPr>
              <w:pStyle w:val="Compact"/>
            </w:pPr>
            <w:r>
              <w:t xml:space="preserve">UT-33, E2E-API-12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5 AC-2 nested →</w:t>
            </w:r>
            <w:r>
              <w:t xml:space="preserve"> </w:t>
            </w:r>
            <w:r>
              <w:rPr>
                <w:rStyle w:val="VerbatimChar"/>
              </w:rPr>
              <w:t xml:space="preserve">["SA4E-337","attachments"]</w:t>
            </w:r>
          </w:p>
        </w:tc>
        <w:tc>
          <w:tcPr/>
          <w:p>
            <w:pPr>
              <w:pStyle w:val="Compact"/>
            </w:pPr>
            <w:r>
              <w:t xml:space="preserve">BRD 2.3 S5</w:t>
            </w:r>
          </w:p>
        </w:tc>
        <w:tc>
          <w:tcPr/>
          <w:p>
            <w:pPr>
              <w:pStyle w:val="Compact"/>
            </w:pPr>
            <w:r>
              <w:t xml:space="preserve">UT-82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5 AC-3 root →</w:t>
            </w:r>
            <w:r>
              <w:t xml:space="preserve"> </w:t>
            </w:r>
            <w:r>
              <w:rPr>
                <w:rStyle w:val="VerbatimChar"/>
              </w:rPr>
              <w:t xml:space="preserve">["documents"]</w:t>
            </w:r>
          </w:p>
        </w:tc>
        <w:tc>
          <w:tcPr/>
          <w:p>
            <w:pPr>
              <w:pStyle w:val="Compact"/>
            </w:pPr>
            <w:r>
              <w:t xml:space="preserve">BRD 2.3 S5</w:t>
            </w:r>
          </w:p>
        </w:tc>
        <w:tc>
          <w:tcPr/>
          <w:p>
            <w:pPr>
              <w:pStyle w:val="Compact"/>
            </w:pPr>
            <w:r>
              <w:t xml:space="preserve">UT-82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AC-1 summary title matches operations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AC-2 results line by line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AC-3 Next Steps per operation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AC-4 toast after completion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AC-5</w:t>
            </w:r>
            <w:r>
              <w:t xml:space="preserve"> </w:t>
            </w:r>
            <w:r>
              <w:t xml:space="preserve">“Open Output”</w:t>
            </w:r>
            <w:r>
              <w:t xml:space="preserve"> </w:t>
            </w:r>
            <w:r>
              <w:t xml:space="preserve">opens channel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6 AC-6 Salesforce-specific summary</w:t>
            </w:r>
          </w:p>
        </w:tc>
        <w:tc>
          <w:tcPr/>
          <w:p>
            <w:pPr>
              <w:pStyle w:val="Compact"/>
            </w:pPr>
            <w:r>
              <w:t xml:space="preserve">BRD 2.3 S6</w:t>
            </w:r>
          </w:p>
        </w:tc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SIT pending (conditional)</w:t>
            </w:r>
          </w:p>
        </w:tc>
      </w:tr>
    </w:tbl>
    <w:bookmarkEnd w:id="26"/>
    <w:bookmarkStart w:id="27" w:name="fsd-use-cases-fsd-3"/>
    <w:p>
      <w:pPr>
        <w:pStyle w:val="3"/>
      </w:pPr>
      <w:r>
        <w:t xml:space="preserve">10.2 FSD Use Cases (FSD §3)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Derive document type from file path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UT-32, UT-39, UT-40, UT-42,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Extract tags from folder path</w:t>
            </w:r>
          </w:p>
        </w:tc>
        <w:tc>
          <w:tcPr/>
          <w:p>
            <w:pPr>
              <w:pStyle w:val="Compact"/>
            </w:pPr>
            <w:r>
              <w:t xml:space="preserve">FSD 3.2.2</w:t>
            </w:r>
          </w:p>
        </w:tc>
        <w:tc>
          <w:tcPr/>
          <w:p>
            <w:pPr>
              <w:pStyle w:val="Compact"/>
            </w:pPr>
            <w:r>
              <w:t xml:space="preserve">UT-33, UT-41, UT-47, E2E-API-12, UT-82</w:t>
            </w:r>
          </w:p>
        </w:tc>
        <w:tc>
          <w:tcPr/>
          <w:p>
            <w:pPr>
              <w:pStyle w:val="Compact"/>
            </w:pPr>
            <w:r>
              <w:t xml:space="preserve">PASS + PLANNED (UT-82)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Verify ingest result</w:t>
            </w:r>
          </w:p>
        </w:tc>
        <w:tc>
          <w:tcPr/>
          <w:p>
            <w:pPr>
              <w:pStyle w:val="Compact"/>
            </w:pPr>
            <w:r>
              <w:t xml:space="preserve">FSD 3.3.2</w:t>
            </w:r>
          </w:p>
        </w:tc>
        <w:tc>
          <w:tcPr/>
          <w:p>
            <w:pPr>
              <w:pStyle w:val="Compact"/>
            </w:pPr>
            <w:r>
              <w:t xml:space="preserve">UT-26..UT-31, UT-34, E2E-API-06/07/08, UT-81</w:t>
            </w:r>
          </w:p>
        </w:tc>
        <w:tc>
          <w:tcPr/>
          <w:p>
            <w:pPr>
              <w:pStyle w:val="Compact"/>
            </w:pPr>
            <w:r>
              <w:t xml:space="preserve">PASS + PLANNED (UT-81)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 Include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FSD 3.4.2</w:t>
            </w:r>
          </w:p>
        </w:tc>
        <w:tc>
          <w:tcPr/>
          <w:p>
            <w:pPr>
              <w:pStyle w:val="Compact"/>
            </w:pPr>
            <w:r>
              <w:t xml:space="preserve">UT-35, UT-36, UT-43, UT-46, E2E-API-05/10</w:t>
            </w:r>
          </w:p>
        </w:tc>
        <w:tc>
          <w:tcPr/>
          <w:p>
            <w:pPr>
              <w:pStyle w:val="Compact"/>
            </w:pPr>
            <w:r>
              <w:t xml:space="preserve">PASS ⚠ (DISC-3 extension 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Fallback tag extraction</w:t>
            </w:r>
          </w:p>
        </w:tc>
        <w:tc>
          <w:tcPr/>
          <w:p>
            <w:pPr>
              <w:pStyle w:val="Compact"/>
            </w:pPr>
            <w:r>
              <w:t xml:space="preserve">FSD 3.5.2</w:t>
            </w:r>
          </w:p>
        </w:tc>
        <w:tc>
          <w:tcPr/>
          <w:p>
            <w:pPr>
              <w:pStyle w:val="Compact"/>
            </w:pPr>
            <w:r>
              <w:t xml:space="preserve">IT-04, E2E-API-12, UT-79, UT-80</w:t>
            </w:r>
          </w:p>
        </w:tc>
        <w:tc>
          <w:tcPr/>
          <w:p>
            <w:pPr>
              <w:pStyle w:val="Compact"/>
            </w:pPr>
            <w:r>
              <w:t xml:space="preserve">PASS (adjacent — IT-04 LLM-timeout fallback path) + PLANNED (direct branch UT-79/80)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 Updated UI to show indexing results</w:t>
            </w:r>
          </w:p>
        </w:tc>
        <w:tc>
          <w:tcPr/>
          <w:p>
            <w:pPr>
              <w:pStyle w:val="Compact"/>
            </w:pPr>
            <w:r>
              <w:t xml:space="preserve">FSD 3.6.2</w:t>
            </w:r>
          </w:p>
        </w:tc>
        <w:tc>
          <w:tcPr/>
          <w:p>
            <w:pPr>
              <w:pStyle w:val="Compact"/>
            </w:pPr>
            <w:r>
              <w:t xml:space="preserve">SIT-01, SIT-02, SIT-03, SIT-04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</w:tbl>
    <w:bookmarkEnd w:id="27"/>
    <w:bookmarkStart w:id="28" w:name="fsd-business-rules-fsd-3.1.33.6.3"/>
    <w:p>
      <w:pPr>
        <w:pStyle w:val="3"/>
      </w:pPr>
      <w:r>
        <w:t xml:space="preserve">10.3 FSD Business Rules (FSD §3.1.3–§3.6.3)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2436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Type derived from filename, never hardcoded</w:t>
            </w:r>
          </w:p>
        </w:tc>
        <w:tc>
          <w:tcPr/>
          <w:p>
            <w:pPr>
              <w:pStyle w:val="Compact"/>
            </w:pPr>
            <w:r>
              <w:t xml:space="preserve">UT-32, 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Unknown → CONTEXT (never fail)</w:t>
            </w:r>
          </w:p>
        </w:tc>
        <w:tc>
          <w:tcPr/>
          <w:p>
            <w:pPr>
              <w:pStyle w:val="Compact"/>
            </w:pPr>
            <w:r>
              <w:t xml:space="preserve">UT-32, UT-40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DOCUMENT_TYPES single source of truth</w:t>
            </w:r>
          </w:p>
        </w:tc>
        <w:tc>
          <w:tcPr/>
          <w:p>
            <w:pPr>
              <w:pStyle w:val="Compact"/>
            </w:pPr>
            <w:r>
              <w:t xml:space="preserve">UT-01, UT-39, UT-40 (exercised via shared mapping)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Case-insensitive matching</w:t>
            </w:r>
          </w:p>
        </w:tc>
        <w:tc>
          <w:tcPr/>
          <w:p>
            <w:pPr>
              <w:pStyle w:val="Compact"/>
            </w:pPr>
            <w:r>
              <w:t xml:space="preserve">UT-32, UT-42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Extension gate before inference</w:t>
            </w:r>
          </w:p>
        </w:tc>
        <w:tc>
          <w:tcPr/>
          <w:p>
            <w:pPr>
              <w:pStyle w:val="Compact"/>
            </w:pPr>
            <w:r>
              <w:t xml:space="preserve">UT-38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Tags from folder path, never empty</w:t>
            </w:r>
          </w:p>
        </w:tc>
        <w:tc>
          <w:tcPr/>
          <w:p>
            <w:pPr>
              <w:pStyle w:val="Compact"/>
            </w:pPr>
            <w:r>
              <w:t xml:space="preserve">E2E-API-12, UT-33, UT-82</w:t>
            </w:r>
          </w:p>
        </w:tc>
        <w:tc>
          <w:tcPr/>
          <w:p>
            <w:pPr>
              <w:pStyle w:val="Compact"/>
            </w:pPr>
            <w:r>
              <w:t xml:space="preserve">PASS + PLANNED (UT-82)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Ticket key pattern</w:t>
            </w:r>
            <w:r>
              <w:t xml:space="preserve"> </w:t>
            </w:r>
            <w:r>
              <w:rPr>
                <w:rStyle w:val="VerbatimChar"/>
              </w:rPr>
              <w:t xml:space="preserve">{PROJECT}-{NUMBER}</w:t>
            </w:r>
          </w:p>
        </w:tc>
        <w:tc>
          <w:tcPr/>
          <w:p>
            <w:pPr>
              <w:pStyle w:val="Compact"/>
            </w:pPr>
            <w:r>
              <w:t xml:space="preserve">UT-41, UT-33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Fallback tag non-empty</w:t>
            </w:r>
          </w:p>
        </w:tc>
        <w:tc>
          <w:tcPr/>
          <w:p>
            <w:pPr>
              <w:pStyle w:val="Compact"/>
            </w:pPr>
            <w:r>
              <w:t xml:space="preserve">UT-79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Fallback tag not duplicate</w:t>
            </w:r>
          </w:p>
        </w:tc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Fallback tag not denylisted</w:t>
            </w:r>
          </w:p>
        </w:tc>
        <w:tc>
          <w:tcPr/>
          <w:p>
            <w:pPr>
              <w:pStyle w:val="Compact"/>
            </w:pPr>
            <w:r>
              <w:t xml:space="preserve">UT-80, UT-46</w:t>
            </w:r>
          </w:p>
        </w:tc>
        <w:tc>
          <w:tcPr/>
          <w:p>
            <w:pPr>
              <w:pStyle w:val="Compact"/>
            </w:pPr>
            <w:r>
              <w:t xml:space="preserve">PLANNED (dedicated) + PASS (folder denylist)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≥ 1 tag per document</w:t>
            </w:r>
          </w:p>
        </w:tc>
        <w:tc>
          <w:tcPr/>
          <w:p>
            <w:pPr>
              <w:pStyle w:val="Compact"/>
            </w:pPr>
            <w:r>
              <w:t xml:space="preserve">E2E-API-12, IT-07, UT-79</w:t>
            </w:r>
          </w:p>
        </w:tc>
        <w:tc>
          <w:tcPr/>
          <w:p>
            <w:pPr>
              <w:pStyle w:val="Compact"/>
            </w:pPr>
            <w:r>
              <w:t xml:space="preserve">PASS + PLANNED (UT-79)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API response parsed as JSON; fail → failure</w:t>
            </w:r>
          </w:p>
        </w:tc>
        <w:tc>
          <w:tcPr/>
          <w:p>
            <w:pPr>
              <w:pStyle w:val="Compact"/>
            </w:pPr>
            <w:r>
              <w:t xml:space="preserve">UT-34, UT-81</w:t>
            </w:r>
          </w:p>
        </w:tc>
        <w:tc>
          <w:tcPr/>
          <w:p>
            <w:pPr>
              <w:pStyle w:val="Compact"/>
            </w:pPr>
            <w:r>
              <w:t xml:space="preserve">PASS (server-side) + PLANNED (client UT-81)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Unconvertible files carry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UT-34, UT-28, UT-71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Skipped count never negative</w:t>
            </w:r>
          </w:p>
        </w:tc>
        <w:tc>
          <w:tcPr/>
          <w:p>
            <w:pPr>
              <w:pStyle w:val="Compact"/>
            </w:pPr>
            <w:r>
              <w:t xml:space="preserve">UT-34, E2E-API-07</w:t>
            </w:r>
          </w:p>
        </w:tc>
        <w:tc>
          <w:tcPr/>
          <w:p>
            <w:pPr>
              <w:pStyle w:val="Compact"/>
            </w:pPr>
            <w:r>
              <w:t xml:space="preserve">PASS (adapted — actual API has no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field, DISC-1; fail-closed summary asserted)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Summary includes counts</w:t>
            </w:r>
          </w:p>
        </w:tc>
        <w:tc>
          <w:tcPr/>
          <w:p>
            <w:pPr>
              <w:pStyle w:val="Compact"/>
            </w:pPr>
            <w:r>
              <w:t xml:space="preserve">UT-26, E2E-API-07, SIT-01</w:t>
            </w:r>
          </w:p>
        </w:tc>
        <w:tc>
          <w:tcPr/>
          <w:p>
            <w:pPr>
              <w:pStyle w:val="Compact"/>
            </w:pPr>
            <w:r>
              <w:t xml:space="preserve">PASS + 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 INDEXABLE_EXTENSIONS</w:t>
            </w:r>
          </w:p>
        </w:tc>
        <w:tc>
          <w:tcPr/>
          <w:p>
            <w:pPr>
              <w:pStyle w:val="Compact"/>
            </w:pPr>
            <w:r>
              <w:t xml:space="preserve">E2E-API-05, E2E-API-10</w:t>
            </w:r>
          </w:p>
        </w:tc>
        <w:tc>
          <w:tcPr/>
          <w:p>
            <w:pPr>
              <w:pStyle w:val="Compact"/>
            </w:pPr>
            <w:r>
              <w:t xml:space="preserve">⚠ PASS backend / extension pending (DISC-3)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 denylisted folders excluded</w:t>
            </w:r>
          </w:p>
        </w:tc>
        <w:tc>
          <w:tcPr/>
          <w:p>
            <w:pPr>
              <w:pStyle w:val="Compact"/>
            </w:pPr>
            <w:r>
              <w:t xml:space="preserve">UT-35, UT-36, UT-43, UT-46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= binary (server-side)</w:t>
            </w:r>
          </w:p>
        </w:tc>
        <w:tc>
          <w:tcPr/>
          <w:p>
            <w:pPr>
              <w:pStyle w:val="Compact"/>
            </w:pPr>
            <w:r>
              <w:t xml:space="preserve">E2E-API-05, E2E-API-06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format=drawio type=CONTEXT</w:t>
            </w:r>
          </w:p>
        </w:tc>
        <w:tc>
          <w:tcPr/>
          <w:p>
            <w:pPr>
              <w:pStyle w:val="Compact"/>
            </w:pPr>
            <w:r>
              <w:t xml:space="preserve">E2E-API-10, UT-32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BR-20</w:t>
            </w:r>
          </w:p>
        </w:tc>
        <w:tc>
          <w:tcPr/>
          <w:p>
            <w:pPr>
              <w:pStyle w:val="Compact"/>
            </w:pPr>
            <w:r>
              <w:t xml:space="preserve">Fallback uses parent folder name</w:t>
            </w:r>
          </w:p>
        </w:tc>
        <w:tc>
          <w:tcPr/>
          <w:p>
            <w:pPr>
              <w:pStyle w:val="Compact"/>
            </w:pPr>
            <w:r>
              <w:t xml:space="preserve">UT-79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BR-21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→ tag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UT-79, UT-82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BR-22</w:t>
            </w:r>
          </w:p>
        </w:tc>
        <w:tc>
          <w:tcPr/>
          <w:p>
            <w:pPr>
              <w:pStyle w:val="Compact"/>
            </w:pPr>
            <w:r>
              <w:t xml:space="preserve">Fallback no duplicate tags</w:t>
            </w:r>
          </w:p>
        </w:tc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BR-23</w:t>
            </w:r>
          </w:p>
        </w:tc>
        <w:tc>
          <w:tcPr/>
          <w:p>
            <w:pPr>
              <w:pStyle w:val="Compact"/>
            </w:pPr>
            <w:r>
              <w:t xml:space="preserve">Fallback not denylisted folder</w:t>
            </w:r>
          </w:p>
        </w:tc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BR-24</w:t>
            </w:r>
          </w:p>
        </w:tc>
        <w:tc>
          <w:tcPr/>
          <w:p>
            <w:pPr>
              <w:pStyle w:val="Compact"/>
            </w:pPr>
            <w:r>
              <w:t xml:space="preserve">Fallback fails →</w:t>
            </w:r>
            <w:r>
              <w:t xml:space="preserve"> </w:t>
            </w:r>
            <w:r>
              <w:rPr>
                <w:rStyle w:val="VerbatimChar"/>
              </w:rPr>
              <w:t xml:space="preserve">["unknown"]</w:t>
            </w:r>
          </w:p>
        </w:tc>
        <w:tc>
          <w:tcPr/>
          <w:p>
            <w:pPr>
              <w:pStyle w:val="Compact"/>
            </w:pPr>
            <w:r>
              <w:t xml:space="preserve">UT-79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BR-25</w:t>
            </w:r>
          </w:p>
        </w:tc>
        <w:tc>
          <w:tcPr/>
          <w:p>
            <w:pPr>
              <w:pStyle w:val="Compact"/>
            </w:pPr>
            <w:r>
              <w:t xml:space="preserve">Toast only AFTER indexing completes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BR-26</w:t>
            </w:r>
          </w:p>
        </w:tc>
        <w:tc>
          <w:tcPr/>
          <w:p>
            <w:pPr>
              <w:pStyle w:val="Compact"/>
            </w:pPr>
            <w:r>
              <w:t xml:space="preserve">“Open Output”</w:t>
            </w:r>
            <w:r>
              <w:t xml:space="preserve"> </w:t>
            </w:r>
            <w:r>
              <w:t xml:space="preserve">opens correct channel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BR-27</w:t>
            </w:r>
          </w:p>
        </w:tc>
        <w:tc>
          <w:tcPr/>
          <w:p>
            <w:pPr>
              <w:pStyle w:val="Compact"/>
            </w:pPr>
            <w:r>
              <w:t xml:space="preserve">Results appended atomically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BR-28</w:t>
            </w:r>
          </w:p>
        </w:tc>
        <w:tc>
          <w:tcPr/>
          <w:p>
            <w:pPr>
              <w:pStyle w:val="Compact"/>
            </w:pPr>
            <w:r>
              <w:t xml:space="preserve">Summary title matches selected operations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sd-test-scenarios-fsd-10-tc-01..tc-30"/>
    <w:p>
      <w:pPr>
        <w:pStyle w:val="3"/>
      </w:pPr>
      <w:r>
        <w:t xml:space="preserve">10.4 FSD Test Scenarios (FSD §10 — TC-01..TC-30)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920"/>
        <w:gridCol w:w="28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 Known type mapping (BRD→REQUIREMENT…)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UT-32, 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 TDD.pdf→ARCHITECTURE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 STP.xlsx→PROCEDURE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 UG.md→PROCEDURE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UT-39, E2E-API-09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 Unknown → CONTEXT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UT-32, UT-40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 Uppercase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UT-42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 Mixed case</w:t>
            </w:r>
            <w:r>
              <w:t xml:space="preserve"> </w:t>
            </w:r>
            <w:r>
              <w:rPr>
                <w:rStyle w:val="VerbatimChar"/>
              </w:rPr>
              <w:t xml:space="preserve">TDD-v1-KSA-26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UT-42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 Ticket folder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UT-33, UT-41, E2E-API-12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  <w:r>
              <w:t xml:space="preserve"> </w:t>
            </w:r>
            <w:r>
              <w:rPr>
                <w:rStyle w:val="VerbatimChar"/>
              </w:rPr>
              <w:t xml:space="preserve">SA4E-337/diagrams/*.drawio</w:t>
            </w:r>
            <w:r>
              <w:t xml:space="preserve"> </w:t>
            </w:r>
            <w:r>
              <w:t xml:space="preserve">ticket tag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⚠ PASS — tags=[] (denylist conflict, see S2-AC-2)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 Non-ticket</w:t>
            </w:r>
            <w:r>
              <w:t xml:space="preserve"> </w:t>
            </w:r>
            <w:r>
              <w:rPr>
                <w:rStyle w:val="VerbatimChar"/>
              </w:rPr>
              <w:t xml:space="preserve">GRAPH-EMAIL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UT-47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 Root file →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UT-48 (discovery), UT-82 (tag)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 Nested → secondary tag</w:t>
            </w:r>
            <w:r>
              <w:t xml:space="preserve"> </w:t>
            </w:r>
            <w:r>
              <w:rPr>
                <w:rStyle w:val="VerbatimChar"/>
              </w:rP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UT-44 (discovery), UT-82 (tag)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 Deep nesting collect-all-tags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UT-82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 Fallback (non-ticket folder)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UT-79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 Fallback dedup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 Fallback denylist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UT-80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 Success response all-ingested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E2E-API-07, UT-26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 Partial success (errors&gt;0)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UT-28, UT-34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 HTTP 503 → failure summary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UT-30, UT-65, UT-68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 Invalid JSON body → failure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UT-34 (server), UT-81 (client)</w:t>
            </w:r>
          </w:p>
        </w:tc>
        <w:tc>
          <w:tcPr/>
          <w:p>
            <w:pPr>
              <w:pStyle w:val="Compact"/>
            </w:pPr>
            <w:r>
              <w:t xml:space="preserve">PASS + PLANNED (UT-81)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TC-21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staged &amp; ingested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E2E-API-05, E2E-API-10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TC-22 Denylisted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UT-35, UT-36, UT-46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TC-23 Output line-by-line + Next Steps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TC-24 Salesforce-specific summary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SIT pending (conditional)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TC-25 Toast + Open Output action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TC-26 No files in staging → graceful message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TC-27 Inference error never fails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UT-32 (no-throw, default CONTEXT)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TC-28 Tag enrichment ≥1 tag non-empty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E2E-API-12, IT-07, UT-82</w:t>
            </w:r>
          </w:p>
        </w:tc>
        <w:tc>
          <w:tcPr/>
          <w:p>
            <w:pPr>
              <w:pStyle w:val="Compact"/>
            </w:pPr>
            <w:r>
              <w:t xml:space="preserve">PASS +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TC-29 API concurrency guard (429)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t xml:space="preserve">PASS (API-level)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TC-30 Scale run (1727 files) → note</w:t>
            </w:r>
          </w:p>
        </w:tc>
        <w:tc>
          <w:tcPr/>
          <w:p>
            <w:pPr>
              <w:pStyle w:val="Compact"/>
            </w:pPr>
            <w:r>
              <w:t xml:space="preserve">FSD 10</w:t>
            </w:r>
          </w:p>
        </w:tc>
        <w:tc>
          <w:tcPr/>
          <w:p>
            <w:pPr>
              <w:pStyle w:val="Compact"/>
            </w:pPr>
            <w:r>
              <w:t xml:space="preserve">E2E-API-05..13 (scaled to 9 files)</w:t>
            </w:r>
          </w:p>
        </w:tc>
        <w:tc>
          <w:tcPr/>
          <w:p>
            <w:pPr>
              <w:pStyle w:val="Compact"/>
            </w:pPr>
            <w:r>
              <w:t xml:space="preserve">PASS (scaled — R-7: full-scale perf out of scope)</w:t>
            </w:r>
          </w:p>
        </w:tc>
      </w:tr>
    </w:tbl>
    <w:bookmarkEnd w:id="29"/>
    <w:bookmarkStart w:id="30" w:name="Xdd415c3a6cb7aeaffb3be004ff28eb66d165ee3"/>
    <w:p>
      <w:pPr>
        <w:pStyle w:val="3"/>
      </w:pPr>
      <w:r>
        <w:t xml:space="preserve">10.5 QA Discovered Defects (this ticket’s regression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920"/>
        <w:gridCol w:w="28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 HTTP 500 on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  <w:tc>
          <w:tcPr/>
          <w:p>
            <w:pPr>
              <w:pStyle w:val="Compact"/>
            </w:pPr>
            <w:r>
              <w:t xml:space="preserve">STC §1 initial discovery</w:t>
            </w:r>
          </w:p>
        </w:tc>
        <w:tc>
          <w:tcPr/>
          <w:p>
            <w:pPr>
              <w:pStyle w:val="Compact"/>
            </w:pPr>
            <w:r>
              <w:t xml:space="preserve">UT-26..UT-31, UT-34, E2E-API-06</w:t>
            </w:r>
          </w:p>
        </w:tc>
        <w:tc>
          <w:tcPr/>
          <w:p>
            <w:pPr>
              <w:pStyle w:val="Compact"/>
            </w:pPr>
            <w:r>
              <w:t xml:space="preserve">PASS (200 OK now)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QA-002 Response missing</w:t>
            </w:r>
            <w:r>
              <w:t xml:space="preserve"> </w:t>
            </w:r>
            <w:r>
              <w:rPr>
                <w:rStyle w:val="VerbatimChar"/>
              </w:rPr>
              <w:t xml:space="preserve">failedFiles</w:t>
            </w:r>
            <w:r>
              <w:t xml:space="preserve"> </w:t>
            </w: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STC §1</w:t>
            </w:r>
          </w:p>
        </w:tc>
        <w:tc>
          <w:tcPr/>
          <w:p>
            <w:pPr>
              <w:pStyle w:val="Compact"/>
            </w:pPr>
            <w:r>
              <w:t xml:space="preserve">UT-26, UT-27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D-NEW-1 Postgres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Backend crash incident 2026-10-05</w:t>
            </w:r>
          </w:p>
        </w:tc>
        <w:tc>
          <w:tcPr/>
          <w:p>
            <w:pPr>
              <w:pStyle w:val="Compact"/>
            </w:pPr>
            <w:r>
              <w:t xml:space="preserve">STP §8.4 (defect record)</w:t>
            </w:r>
          </w:p>
        </w:tc>
        <w:tc>
          <w:tcPr/>
          <w:p>
            <w:pPr>
              <w:pStyle w:val="Compact"/>
            </w:pPr>
            <w:r>
              <w:t xml:space="preserve">Reported — DEV to fix ensure-schema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D-NEW-2 Unhandled promise rejection in</w:t>
            </w:r>
            <w:r>
              <w:t xml:space="preserve"> </w:t>
            </w:r>
            <w:r>
              <w:rPr>
                <w:rStyle w:val="VerbatimChar"/>
              </w:rPr>
              <w:t xml:space="preserve">incrementToolUsage</w:t>
            </w:r>
          </w:p>
        </w:tc>
        <w:tc>
          <w:tcPr/>
          <w:p>
            <w:pPr>
              <w:pStyle w:val="Compact"/>
            </w:pPr>
            <w:r>
              <w:t xml:space="preserve">Backend crash incident 2026-10-05</w:t>
            </w:r>
          </w:p>
        </w:tc>
        <w:tc>
          <w:tcPr/>
          <w:p>
            <w:pPr>
              <w:pStyle w:val="Compact"/>
            </w:pPr>
            <w:r>
              <w:t xml:space="preserve">STP §8.4 (defect record)</w:t>
            </w:r>
          </w:p>
        </w:tc>
        <w:tc>
          <w:tcPr/>
          <w:p>
            <w:pPr>
              <w:pStyle w:val="Compact"/>
            </w:pPr>
            <w:r>
              <w:t xml:space="preserve">Reported — DEV to fix</w:t>
            </w:r>
          </w:p>
        </w:tc>
      </w:tr>
    </w:tbl>
    <w:bookmarkEnd w:id="30"/>
    <w:bookmarkStart w:id="31" w:name="fsd-9-error-handling-scenarios"/>
    <w:p>
      <w:pPr>
        <w:pStyle w:val="3"/>
      </w:pPr>
      <w:r>
        <w:t xml:space="preserve">10.6 FSD §9 Error-Handling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Scenario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inference error → default CONTEXT</w:t>
            </w:r>
          </w:p>
        </w:tc>
        <w:tc>
          <w:tcPr/>
          <w:p>
            <w:pPr>
              <w:pStyle w:val="Compact"/>
            </w:pPr>
            <w:r>
              <w:t xml:space="preserve">UT-32, UT-40 (TC-27)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extraction fails → fallback</w:t>
            </w:r>
          </w:p>
        </w:tc>
        <w:tc>
          <w:tcPr/>
          <w:p>
            <w:pPr>
              <w:pStyle w:val="Compact"/>
            </w:pPr>
            <w:r>
              <w:t xml:space="preserve">UT-33, IT-04, UT-79</w:t>
            </w:r>
          </w:p>
        </w:tc>
        <w:tc>
          <w:tcPr/>
          <w:p>
            <w:pPr>
              <w:pStyle w:val="Compact"/>
            </w:pPr>
            <w:r>
              <w:t xml:space="preserve">PASS + PLANNED (UT-79)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returns error → failure summary</w:t>
            </w:r>
          </w:p>
        </w:tc>
        <w:tc>
          <w:tcPr/>
          <w:p>
            <w:pPr>
              <w:pStyle w:val="Compact"/>
            </w:pPr>
            <w:r>
              <w:t xml:space="preserve">UT-65, UT-68, UT-71, UT-73, E2E-API-03/04/14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parse fails → failure</w:t>
            </w:r>
          </w:p>
        </w:tc>
        <w:tc>
          <w:tcPr/>
          <w:p>
            <w:pPr>
              <w:pStyle w:val="Compact"/>
            </w:pPr>
            <w:r>
              <w:t xml:space="preserve">UT-34, UT-81</w:t>
            </w:r>
          </w:p>
        </w:tc>
        <w:tc>
          <w:tcPr/>
          <w:p>
            <w:pPr>
              <w:pStyle w:val="Compact"/>
            </w:pPr>
            <w:r>
              <w:t xml:space="preserve">PASS + PLANNED (UT-81)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files discovered → graceful message</w:t>
            </w:r>
          </w:p>
        </w:tc>
        <w:tc>
          <w:tcPr/>
          <w:p>
            <w:pPr>
              <w:pStyle w:val="Compact"/>
            </w:pPr>
            <w:r>
              <w:t xml:space="preserve">UT-31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channel creation fails → results still returned</w:t>
            </w:r>
          </w:p>
        </w:tc>
        <w:tc>
          <w:tcPr/>
          <w:p>
            <w:pPr>
              <w:pStyle w:val="Compact"/>
            </w:pPr>
            <w:r>
              <w:t xml:space="preserve">SIT-01 (observational, code path TDD §12)</w:t>
            </w:r>
          </w:p>
        </w:tc>
        <w:tc>
          <w:tcPr/>
          <w:p>
            <w:pPr>
              <w:pStyle w:val="Compact"/>
            </w:pPr>
            <w:r>
              <w:t xml:space="preserve">SIT pending (manual observation)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display fails → results still in Output</w:t>
            </w:r>
          </w:p>
        </w:tc>
        <w:tc>
          <w:tcPr/>
          <w:p>
            <w:pPr>
              <w:pStyle w:val="Compact"/>
            </w:pPr>
            <w:r>
              <w:t xml:space="preserve">SIT-02 (observational)</w:t>
            </w:r>
          </w:p>
        </w:tc>
        <w:tc>
          <w:tcPr/>
          <w:p>
            <w:pPr>
              <w:pStyle w:val="Compact"/>
            </w:pPr>
            <w:r>
              <w:t xml:space="preserve">SIT pending (manual observation)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read error → skip + warn</w:t>
            </w:r>
          </w:p>
        </w:tc>
        <w:tc>
          <w:tcPr/>
          <w:p>
            <w:pPr>
              <w:pStyle w:val="Compact"/>
            </w:pPr>
            <w:r>
              <w:t xml:space="preserve">SIT-03 (exploratory: corrupt file present)</w:t>
            </w:r>
          </w:p>
        </w:tc>
        <w:tc>
          <w:tcPr/>
          <w:p>
            <w:pPr>
              <w:pStyle w:val="Compact"/>
            </w:pPr>
            <w:r>
              <w:t xml:space="preserve">SIT pending (warn-only, low severity)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cannot convert → unconvertible list</w:t>
            </w:r>
          </w:p>
        </w:tc>
        <w:tc>
          <w:tcPr/>
          <w:p>
            <w:pPr>
              <w:pStyle w:val="Compact"/>
            </w:pPr>
            <w:r>
              <w:t xml:space="preserve">UT-34, UT-28 (reason field)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partial success → partial summary</w:t>
            </w:r>
          </w:p>
        </w:tc>
        <w:tc>
          <w:tcPr/>
          <w:p>
            <w:pPr>
              <w:pStyle w:val="Compact"/>
            </w:pPr>
            <w:r>
              <w:t xml:space="preserve">UT-28, UT-34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31"/>
    <w:bookmarkStart w:id="32" w:name="coverage-summary"/>
    <w:p>
      <w:pPr>
        <w:pStyle w:val="3"/>
      </w:pPr>
      <w:r>
        <w:t xml:space="preserve">10.7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620"/>
        <w:gridCol w:w="1800"/>
        <w:gridCol w:w="12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Acceptance Criteria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 with ⚠ deviation notes (S2-AC-2, S4-AC-1)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Use Cases (UC-01..06)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UC-05 direct-branch = PLANNED (UT-79/80)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Business Rules (BR-01..28)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BR-20..24 = PLANNED; BR-16 backend ⚠/extension DISC-3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Test Scenarios (TC-01..30)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11 PLANNED/SIT pending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Discovered Defects (QA-001/002)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Regression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§9 Error Scenarios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 via manual SIT observation (TDD §12 code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One primary status per row:</w:t>
            </w:r>
            <w:r>
              <w:t xml:space="preserve"> </w:t>
            </w:r>
            <w:r>
              <w:rPr>
                <w:b/>
                <w:bCs/>
              </w:rPr>
              <w:t xml:space="preserve">69 PASS</w:t>
            </w:r>
            <w:r>
              <w:t xml:space="preserve"> </w:t>
            </w:r>
            <w:r>
              <w:t xml:space="preserve">(incl. 3 ⚠ deviation notes) ·</w:t>
            </w:r>
            <w:r>
              <w:t xml:space="preserve"> </w:t>
            </w:r>
            <w:r>
              <w:rPr>
                <w:b/>
                <w:bCs/>
              </w:rPr>
              <w:t xml:space="preserve">16 PLANNED</w:t>
            </w:r>
            <w:r>
              <w:t xml:space="preserve"> </w:t>
            </w:r>
            <w:r>
              <w:t xml:space="preserve">(UT-79..82, UT-81, UT-82 multi-rule rows) ·</w:t>
            </w:r>
            <w:r>
              <w:t xml:space="preserve"> </w:t>
            </w:r>
            <w:r>
              <w:rPr>
                <w:b/>
                <w:bCs/>
              </w:rPr>
              <w:t xml:space="preserve">19 SIT pending</w:t>
            </w:r>
            <w:r>
              <w:t xml:space="preserve"> </w:t>
            </w:r>
            <w:r>
              <w:t xml:space="preserve">(VS Code manual)</w:t>
            </w:r>
          </w:p>
        </w:tc>
      </w:tr>
    </w:tbl>
    <w:p>
      <w:pPr>
        <w:pStyle w:val="BlockText"/>
      </w:pPr>
      <w:r>
        <w:t xml:space="preserve">D-NEW-1 / D-NEW-2 (§10.5) are environment defects reported via STP §8.4 — excluded from the 104 coverage rows above.</w:t>
      </w:r>
    </w:p>
    <w:p>
      <w:pPr>
        <w:pStyle w:val="BlockText"/>
      </w:pPr>
      <w:r>
        <w:rPr>
          <w:b/>
          <w:bCs/>
        </w:rPr>
        <w:t xml:space="preserve">Coverage rule:</w:t>
      </w:r>
      <w:r>
        <w:t xml:space="preserve"> </w:t>
      </w:r>
      <w:r>
        <w:t xml:space="preserve">“Covered”</w:t>
      </w:r>
      <w:r>
        <w:t xml:space="preserve"> </w:t>
      </w:r>
      <w:r>
        <w:t xml:space="preserve">= at least one traceable test case defined for the requirement (status per row). Un-executed cases (PLANNED / SIT) are the remaining work before test closure — STP §9 exit criteria.</w:t>
      </w:r>
      <w:r>
        <w:t xml:space="preserve"> </w:t>
      </w:r>
      <w:r>
        <w:t xml:space="preserve">***</w:t>
      </w:r>
    </w:p>
    <w:bookmarkEnd w:id="32"/>
    <w:bookmarkEnd w:id="33"/>
    <w:bookmarkStart w:id="39" w:name="appendix"/>
    <w:p>
      <w:pPr>
        <w:pStyle w:val="2"/>
      </w:pPr>
      <w:r>
        <w:t xml:space="preserve">11. Appendix</w:t>
      </w:r>
    </w:p>
    <w:bookmarkStart w:id="34" w:name="Xd1facf8173bdad9f87531d92d695c5f49b0c4cd"/>
    <w:p>
      <w:pPr>
        <w:pStyle w:val="3"/>
      </w:pPr>
      <w:r>
        <w:t xml:space="preserve">11.1 Test Data CSV Files (</w:t>
      </w:r>
      <w:r>
        <w:rPr>
          <w:rStyle w:val="VerbatimChar"/>
        </w:rPr>
        <w:t xml:space="preserve">documents/SA4E-337/testdata/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190"/>
        <w:gridCol w:w="3201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 (data)</w:t>
            </w:r>
          </w:p>
        </w:tc>
        <w:tc>
          <w:tcPr/>
          <w:p>
            <w:pPr>
              <w:pStyle w:val="Compact"/>
            </w:pPr>
            <w:r>
              <w:t xml:space="preserve">Covers Test Cases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pre-seeded-data.csv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Baseline for all tests</w:t>
            </w:r>
          </w:p>
        </w:tc>
        <w:tc>
          <w:tcPr/>
          <w:p>
            <w:pPr>
              <w:pStyle w:val="Compact"/>
            </w:pPr>
            <w:r>
              <w:t xml:space="preserve">Workspace doc fixtures: BRD.md, FSD.md, TDD.pdf, STP.xlsx, UG.md, notes.txt, diagrams/use-case.drawio, meeting-notes.docx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document-type-testdata.csv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UT-32, UT-39, UT-40, UT-42, E2E-API-09</w:t>
            </w:r>
          </w:p>
        </w:tc>
        <w:tc>
          <w:tcPr/>
          <w:p>
            <w:pPr>
              <w:pStyle w:val="Compact"/>
            </w:pPr>
            <w:r>
              <w:t xml:space="preserve">Type inference: known/unknown/upper/mixed-case/prefix/underscore filenames + expected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tag-extraction-testdata.csv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UT-33, UT-41, UT-47, UT-48, E2E-API-12</w:t>
            </w:r>
          </w:p>
        </w:tc>
        <w:tc>
          <w:tcPr/>
          <w:p>
            <w:pPr>
              <w:pStyle w:val="Compact"/>
            </w:pPr>
            <w:r>
              <w:t xml:space="preserve">Path→tags: ticket, non-ticket, root, nested, deep-nested (expects lowercase actual)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fallback-tag-testdata.csv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IT-04, UT-79, UT-80, UT-82</w:t>
            </w:r>
          </w:p>
        </w:tc>
        <w:tc>
          <w:tcPr/>
          <w:p>
            <w:pPr>
              <w:pStyle w:val="Compact"/>
            </w:pPr>
            <w:r>
              <w:t xml:space="preserve">Fallback branch: parent name, dedup, denylist, documents-root, failure→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ingest-response-testdata.csv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UT-26, UT-27, UT-28, UT-30, UT-31, UT-34, UT-81, E2E-API-06/07</w:t>
            </w:r>
          </w:p>
        </w:tc>
        <w:tc>
          <w:tcPr/>
          <w:p>
            <w:pPr>
              <w:pStyle w:val="Compact"/>
            </w:pPr>
            <w:r>
              <w:t xml:space="preserve">Response fixtures: success/partial/503/invalid-JSON/empty/corrupt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drawio-discovery-testdata.csv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UT-35, UT-36, UT-43, UT-44, UT-46, E2E-API-05/10</w:t>
            </w:r>
          </w:p>
        </w:tc>
        <w:tc>
          <w:tcPr/>
          <w:p>
            <w:pPr>
              <w:pStyle w:val="Compact"/>
            </w:pPr>
            <w:r>
              <w:t xml:space="preserve">.drawio discovery &amp; denylist: in/out of denylist, staging, type=CONTEXT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client-error-testdata.csv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UT-63..UT-78 (one row per case)</w:t>
            </w:r>
          </w:p>
        </w:tc>
        <w:tc>
          <w:tcPr/>
          <w:p>
            <w:pPr>
              <w:pStyle w:val="Compact"/>
            </w:pPr>
            <w:r>
              <w:t xml:space="preserve">HTTP status taxonomy (401/403/404/409/429/500/503) + token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auth-testdata.csv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E2E-API-02/03/04/14, UT-63, UT-64</w:t>
            </w:r>
          </w:p>
        </w:tc>
        <w:tc>
          <w:tcPr/>
          <w:p>
            <w:pPr>
              <w:pStyle w:val="Compact"/>
            </w:pPr>
            <w:r>
              <w:t xml:space="preserve">Bearer token valid/corrupt/missing, X-Project-Id missing, role 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Totals:</w:t>
      </w:r>
      <w:r>
        <w:t xml:space="preserve"> </w:t>
      </w:r>
      <w:r>
        <w:t xml:space="preserve">8 CSV files,</w:t>
      </w:r>
      <w:r>
        <w:t xml:space="preserve"> </w:t>
      </w:r>
      <w:r>
        <w:rPr>
          <w:b/>
          <w:bCs/>
        </w:rPr>
        <w:t xml:space="preserve">98 data rows</w:t>
      </w:r>
      <w:r>
        <w:t xml:space="preserve"> </w:t>
      </w:r>
      <w:r>
        <w:t xml:space="preserve">(excl. headers). Every data-driven UT/IT/E2E-API test case ID maps to ≥ 1 row — see</w:t>
      </w:r>
      <w:r>
        <w:t xml:space="preserve"> </w:t>
      </w:r>
      <w:r>
        <w:rPr>
          <w:rStyle w:val="VerbatimChar"/>
        </w:rPr>
        <w:t xml:space="preserve">test_case_id</w:t>
      </w:r>
      <w:r>
        <w:t xml:space="preserve"> </w:t>
      </w:r>
      <w:r>
        <w:t xml:space="preserve">column in each CSV. Dynamic IDs use</w:t>
      </w:r>
      <w:r>
        <w:t xml:space="preserve"> </w:t>
      </w:r>
      <w:r>
        <w:rPr>
          <w:rStyle w:val="VerbatimChar"/>
        </w:rPr>
        <w:t xml:space="preserve">{token}</w:t>
      </w:r>
      <w:r>
        <w:t xml:space="preserve">,</w:t>
      </w:r>
      <w:r>
        <w:t xml:space="preserve"> </w:t>
      </w:r>
      <w:r>
        <w:rPr>
          <w:rStyle w:val="VerbatimChar"/>
        </w:rPr>
        <w:t xml:space="preserve">{reader-token}</w:t>
      </w:r>
      <w:r>
        <w:t xml:space="preserve"> </w:t>
      </w:r>
      <w:r>
        <w:t xml:space="preserve">placeholders.</w:t>
      </w:r>
      <w:r>
        <w:t xml:space="preserve"> </w:t>
      </w:r>
      <w:r>
        <w:rPr>
          <w:b/>
          <w:bCs/>
        </w:rPr>
        <w:t xml:space="preserve">Code-internal tests</w:t>
      </w:r>
      <w:r>
        <w:t xml:space="preserve"> </w:t>
      </w:r>
      <w:r>
        <w:t xml:space="preserve">(UT-01..25 enrichment/SEC, UT-49..61 TaskWorker, IT-01..03/05..09 in-process) use in-code fixtures declared inside their test files — they assert on function outputs, not external data files, so no CSV row is needed.</w:t>
      </w:r>
    </w:p>
    <w:bookmarkEnd w:id="34"/>
    <w:bookmarkStart w:id="35" w:name="test-environment"/>
    <w:p>
      <w:pPr>
        <w:pStyle w:val="3"/>
      </w:pPr>
      <w:r>
        <w:t xml:space="preserve">11.2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(win32), PowerShell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+ tsx (backend), VS Code Extension Host (UI)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  <w:r>
              <w:t xml:space="preserve"> </w:t>
            </w:r>
            <w:r>
              <w:t xml:space="preserve">(code-intel MCP server, SQLite isolated data dir)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DB</w:t>
            </w:r>
          </w:p>
        </w:tc>
        <w:tc>
          <w:tcPr/>
          <w:p>
            <w:pPr>
              <w:pStyle w:val="Compact"/>
            </w:pPr>
            <w:r>
              <w:t xml:space="preserve">SQLite —</w:t>
            </w:r>
            <w:r>
              <w:t xml:space="preserve"> </w:t>
            </w:r>
            <w:r>
              <w:rPr>
                <w:rStyle w:val="VerbatimChar"/>
              </w:rPr>
              <w:t xml:space="preserve">%TEMP%/opencode/sa4e337-sqlite-data</w:t>
            </w:r>
            <w:r>
              <w:t xml:space="preserve"> </w:t>
            </w:r>
            <w:r>
              <w:t xml:space="preserve">(isolated, disposable)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runner</w:t>
            </w:r>
          </w:p>
        </w:tc>
        <w:tc>
          <w:tcPr/>
          <w:p>
            <w:pPr>
              <w:pStyle w:val="Compact"/>
            </w:pPr>
            <w:r>
              <w:t xml:space="preserve">vitest (backend: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; extension: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extension/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runner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sa4e337-e2e-test.mjs</w:t>
            </w:r>
            <w:r>
              <w:t xml:space="preserve"> </w:t>
            </w:r>
            <w:r>
              <w:t xml:space="preserve">(Node fetch)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test</w:t>
            </w:r>
          </w:p>
        </w:tc>
        <w:tc>
          <w:tcPr/>
          <w:p>
            <w:pPr>
              <w:pStyle w:val="Compact"/>
            </w:pPr>
            <w:r>
              <w:t xml:space="preserve">Manual — VS Code / Kiro host (no Playwright — see STC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KB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sa4e_db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pgvector-db:5432</w:t>
            </w:r>
            <w:r>
              <w:t xml:space="preserve"> </w:t>
            </w:r>
            <w:r>
              <w:t xml:space="preserve">(read-only for tests; ingest target)</w:t>
            </w:r>
          </w:p>
        </w:tc>
      </w:tr>
    </w:tbl>
    <w:bookmarkEnd w:id="35"/>
    <w:bookmarkStart w:id="36" w:name="evidence-index"/>
    <w:p>
      <w:pPr>
        <w:pStyle w:val="3"/>
      </w:pPr>
      <w:r>
        <w:t xml:space="preserve">11.3 Evidence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UT (api-index-errors)</w:t>
            </w:r>
          </w:p>
        </w:tc>
        <w:tc>
          <w:tcPr/>
          <w:p>
            <w:pPr>
              <w:pStyle w:val="Compact"/>
            </w:pPr>
            <w:r>
              <w:t xml:space="preserve">vitest stdout 2026-10-05 08:32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34/34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UT (indexer)</w:t>
            </w:r>
          </w:p>
        </w:tc>
        <w:tc>
          <w:tcPr/>
          <w:p>
            <w:pPr>
              <w:pStyle w:val="Compact"/>
            </w:pPr>
            <w:r>
              <w:t xml:space="preserve">vitest stdout 2026-10-05 08:32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14/14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 UT + IT</w:t>
            </w:r>
          </w:p>
        </w:tc>
        <w:tc>
          <w:tcPr/>
          <w:p>
            <w:pPr>
              <w:pStyle w:val="Compact"/>
            </w:pPr>
            <w:r>
              <w:t xml:space="preserve">vitest stdout 2026-10-05 08:36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23/23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IndexerHttpClient error/token-refresh</w:t>
            </w:r>
          </w:p>
        </w:tc>
        <w:tc>
          <w:tcPr/>
          <w:p>
            <w:pPr>
              <w:pStyle w:val="Compact"/>
            </w:pPr>
            <w:r>
              <w:t xml:space="preserve">vitest stdout 2026-10-05 08:39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23/23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%TEMP%/opencode/sa4e337-e2e-results.json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14/14 PASS</w:t>
            </w:r>
            <w:r>
              <w:t xml:space="preserve"> </w:t>
            </w:r>
            <w:r>
              <w:t xml:space="preserve">(06:57)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crash evidence (D-NEW-1/2)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%TEMP%/opencode/sa4e337-kb-backend-err.log</w:t>
            </w:r>
          </w:p>
        </w:tc>
        <w:tc>
          <w:tcPr/>
          <w:p>
            <w:pPr>
              <w:pStyle w:val="Compact"/>
            </w:pPr>
            <w:r>
              <w:t xml:space="preserve">Attached to STP §10.1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documents/SA4E-337/evidence/SIT-0{1..4}-*.png</w:t>
            </w:r>
          </w:p>
        </w:tc>
        <w:tc>
          <w:tcPr/>
          <w:p>
            <w:pPr>
              <w:pStyle w:val="Compact"/>
            </w:pPr>
            <w:r>
              <w:t xml:space="preserve">Pending manual run</w:t>
            </w:r>
          </w:p>
        </w:tc>
      </w:tr>
    </w:tbl>
    <w:bookmarkEnd w:id="36"/>
    <w:bookmarkStart w:id="37" w:name="test-execution-summary-as-of-2026-10-05"/>
    <w:p>
      <w:pPr>
        <w:pStyle w:val="3"/>
      </w:pPr>
      <w:r>
        <w:t xml:space="preserve">11.4 Test Execution Summary (as of 2026-10-05)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1244"/>
        <w:gridCol w:w="905"/>
        <w:gridCol w:w="1697"/>
        <w:gridCol w:w="1018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Executed PASS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SIT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 (96.3%)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(3.7%)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Automated pass rate:</w:t>
      </w:r>
      <w:r>
        <w:t xml:space="preserve"> </w:t>
      </w:r>
      <w:r>
        <w:t xml:space="preserve">101/105 executed automated =</w:t>
      </w:r>
      <w:r>
        <w:t xml:space="preserve"> </w:t>
      </w:r>
      <w:r>
        <w:rPr>
          <w:b/>
          <w:bCs/>
        </w:rPr>
        <w:t xml:space="preserve">96.2%</w:t>
      </w:r>
      <w:r>
        <w:t xml:space="preserve"> </w:t>
      </w:r>
      <w:r>
        <w:t xml:space="preserve">(4 PLANNED not yet written).</w:t>
      </w:r>
      <w:r>
        <w:t xml:space="preserve"> </w:t>
      </w:r>
      <w:r>
        <w:rPr>
          <w:b/>
          <w:bCs/>
        </w:rPr>
        <w:t xml:space="preserve">Overall requirement coverage:</w:t>
      </w:r>
      <w:r>
        <w:t xml:space="preserve"> </w:t>
      </w:r>
      <w:r>
        <w:rPr>
          <w:b/>
          <w:bCs/>
        </w:rPr>
        <w:t xml:space="preserve">104/104 = 100%</w:t>
      </w:r>
      <w:r>
        <w:t xml:space="preserve"> </w:t>
      </w:r>
      <w:r>
        <w:t xml:space="preserve">(RTM §10.7).</w:t>
      </w:r>
    </w:p>
    <w:bookmarkEnd w:id="37"/>
    <w:bookmarkStart w:id="38" w:name="requirements-traceability-quick-index"/>
    <w:p>
      <w:pPr>
        <w:pStyle w:val="3"/>
      </w:pPr>
      <w:r>
        <w:t xml:space="preserve">11.5 Requirements Traceability Quick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6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 Prefix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FSD/BRD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UT-01..UT-34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UC-01, UC-03, QA-001/002,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UT-35..UT-48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UC-04 (drawio discovery), UC-02 (tag extraction)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UT-49..UT-62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UT-12 context chain (6), SA4E-106 retry policy 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UT-63..UT-78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UC-03 (error taxonomy), UC-06 (client)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UT-79..UT-82</w:t>
            </w:r>
          </w:p>
        </w:tc>
        <w:tc>
          <w:tcPr/>
          <w:p>
            <w:pPr>
              <w:pStyle w:val="Compact"/>
            </w:pPr>
            <w:r>
              <w:t xml:space="preserve">4 (PLANNED)</w:t>
            </w:r>
          </w:p>
        </w:tc>
        <w:tc>
          <w:tcPr/>
          <w:p>
            <w:pPr>
              <w:pStyle w:val="Compact"/>
            </w:pPr>
            <w:r>
              <w:t xml:space="preserve">UC-05 direct branches, UC-02 nested tags, BR-08..BR-11, BR-20..BR-24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IT-01..IT-07 (9 incl. 01b/03a/03b)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UC-03/UC-05 TaskWorker integration (real DB in-process)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E2E-API-01..14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UC-01..UC-04, Bug #1..#5, Story 1..5 (real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SIT-01..SIT-04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UC-06 (VS Code Output/Toast/Salesforce), Story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STC — SA4E-337 v1.0</w:t>
      </w:r>
    </w:p>
    <w:bookmarkEnd w:id="38"/>
    <w:bookmarkEnd w:id="39"/>
    <w:bookmarkEnd w:id="4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2026-10-05T02:26:58Z</dcterms:created>
  <dcterms:modified xsi:type="dcterms:W3CDTF">2026-10-05T02:26:58Z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