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software-test-cases-stc"/>
    <w:p>
      <w:pPr>
        <w:pStyle w:val="1"/>
      </w:pPr>
      <w:r>
        <w:t xml:space="preserve">Software Test Cases (STC)</w:t>
      </w:r>
    </w:p>
    <w:bookmarkStart w:id="9" w:name="Xb91a97fe956bc9e25c14ec8e1fc1aad7272bd81"/>
    <w:p>
      <w:pPr>
        <w:pStyle w:val="2"/>
      </w:pPr>
      <w:r>
        <w:t xml:space="preserve">SDLC Agents 4 Enterprise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BA review (Review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documents/SA4E-360/STP.md (v1.0)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documents/SA4E-360/FSD.md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documents/SA4E-360/TDD.md (v1.1 — checklist T1–T9)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documents/SA4E-360/SECURITY-REVIEW.md (SEC-360-01..08)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documents/SA4E-360/testdata/*.csv (11 files — Appendix 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78 test cases across 6 levels (PBT 10 / UT 34 / IT 12 / E2E-API 12 / E2E-UI 2 / SIT 8); RTM 48/48 requirements (100%); traceable to BRD v1.1, FSD v1.2 (incl. TC-360-01..22, 12 error scenarios, C-360-* contracts), TDD v1.1 T1–T9, SECURITY-REVIEW SEC-360-01..08.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est-case-summary"/>
    <w:p>
      <w:pPr>
        <w:pStyle w:val="2"/>
      </w:pPr>
      <w:r>
        <w:t xml:space="preserve">Test Case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494"/>
        <w:gridCol w:w="1046"/>
        <w:gridCol w:w="1643"/>
        <w:gridCol w:w="1195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ID Range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— Property-Based</w:t>
            </w:r>
          </w:p>
        </w:tc>
        <w:tc>
          <w:tcPr/>
          <w:p>
            <w:pPr>
              <w:pStyle w:val="Compact"/>
            </w:pPr>
            <w:r>
              <w:t xml:space="preserve">PBT-01..PBT-10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— Unit</w:t>
            </w:r>
          </w:p>
        </w:tc>
        <w:tc>
          <w:tcPr/>
          <w:p>
            <w:pPr>
              <w:pStyle w:val="Compact"/>
            </w:pPr>
            <w:r>
              <w:t xml:space="preserve">UT-01..UT-34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High/Medium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— Integration</w:t>
            </w:r>
          </w:p>
        </w:tc>
        <w:tc>
          <w:tcPr/>
          <w:p>
            <w:pPr>
              <w:pStyle w:val="Compact"/>
            </w:pPr>
            <w:r>
              <w:t xml:space="preserve">IT-01..IT-12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— Real server</w:t>
            </w:r>
          </w:p>
        </w:tc>
        <w:tc>
          <w:tcPr/>
          <w:p>
            <w:pPr>
              <w:pStyle w:val="Compact"/>
            </w:pPr>
            <w:r>
              <w:t xml:space="preserve">E2E-API-01..E2E-API-12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High/Medium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— Playwright</w:t>
            </w:r>
          </w:p>
        </w:tc>
        <w:tc>
          <w:tcPr/>
          <w:p>
            <w:pPr>
              <w:pStyle w:val="Compact"/>
            </w:pPr>
            <w:r>
              <w:t xml:space="preserve">E2E-UI-01..E2E-UI-02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— Manual</w:t>
            </w:r>
          </w:p>
        </w:tc>
        <w:tc>
          <w:tcPr/>
          <w:p>
            <w:pPr>
              <w:pStyle w:val="Compact"/>
            </w:pPr>
            <w:r>
              <w:t xml:space="preserve">SIT-01..SIT-08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High/Medium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 (89.7%)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(10.3%)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Redundancy contract (STP §2.3):</w:t>
      </w:r>
      <w:r>
        <w:t xml:space="preserve"> </w:t>
      </w:r>
      <w:r>
        <w:t xml:space="preserve">budget arithmetic formula → PBT only; truncation mechanics → UT only; loop invariants → PBT only; chain wiring → IT only; SQL/engine semantics on the real server → E2E-API only; human-judgment / LLM-quality / cross-process evidence → SIT only. No expected result is asserted at two levels for the same mechanism.</w:t>
      </w:r>
    </w:p>
    <w:p>
      <w:r>
        <w:pict>
          <v:rect style="width:0;height:1.5pt" o:hralign="center" o:hrstd="t" o:hr="t"/>
        </w:pict>
      </w:r>
    </w:p>
    <w:bookmarkEnd w:id="12"/>
    <w:bookmarkStart w:id="23" w:name="property-based-tests-pbt"/>
    <w:p>
      <w:pPr>
        <w:pStyle w:val="2"/>
      </w:pPr>
      <w:r>
        <w:t xml:space="preserve">1. Property-Based Tests (PBT)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+ fast-check.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extension/src/pi-workflow/skeleton/</w:t>
      </w:r>
      <w:r>
        <w:rPr>
          <w:b/>
          <w:bCs/>
        </w:rPr>
        <w:t xml:space="preserve">tests</w:t>
      </w:r>
      <w:r>
        <w:t xml:space="preserve">/*.property.test.ts.</w:t>
      </w:r>
      <w:r>
        <w:t xml:space="preserve"> </w:t>
      </w:r>
      <w:r>
        <w:rPr>
          <w:b/>
          <w:bCs/>
        </w:rPr>
        <w:t xml:space="preserve">Oracles are resolver-true (DISC-7):</w:t>
      </w:r>
      <w:r>
        <w:t xml:space="preserve"> </w:t>
      </w:r>
      <w:r>
        <w:t xml:space="preserve">@32k</w:t>
      </w:r>
      <w:r>
        <w:t xml:space="preserve"> </w:t>
      </w:r>
      <w:r>
        <w:t xml:space="preserve">margin 2,622 / usable 28,098 / staticBudget 19,668 / cap 13,767;</w:t>
      </w:r>
      <w:r>
        <w:t xml:space="preserve"> </w:t>
      </w:r>
      <w:r>
        <w:t xml:space="preserve">@65k</w:t>
      </w:r>
      <w:r>
        <w:t xml:space="preserve"> </w:t>
      </w:r>
      <w:r>
        <w:t xml:space="preserve">5,243 / 58,245 / 40,771 / 28,539.</w:t>
      </w:r>
    </w:p>
    <w:bookmarkStart w:id="13" w:name="X56c4c1eb9c070c511557b79a75b893fd8497cb0"/>
    <w:p>
      <w:pPr>
        <w:pStyle w:val="3"/>
      </w:pPr>
      <w:r>
        <w:t xml:space="preserve">PBT-01: Budget resolver oracle — qwen 32k (n_ctx 32,768)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Budget Arithmetic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BR-01/BR-02/BR-03 (inherited), UC-360-01 Step 1, M6; FSD §3.1.4 table; FSD TC-360-02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/budget-arithmetic.property.test.ts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resolveContextBudget importable (context-budget-resolver.ts); SAFETY_MARGIN_RATIO=0.08, STATIC_BUDGET_RATIO=0.70 unchanged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resolveContextBudget(nCtx=32768, reserveOutput=2048)</w:t>
            </w:r>
          </w:p>
        </w:tc>
        <w:tc>
          <w:tcPr/>
          <w:p>
            <w:pPr>
              <w:pStyle w:val="Compact"/>
            </w:pPr>
            <w:r>
              <w:t xml:space="preserve">safetyMargin = ceil(32768 × 0.08) =</w:t>
            </w:r>
            <w:r>
              <w:t xml:space="preserve"> </w:t>
            </w:r>
            <w:r>
              <w:rPr>
                <w:b/>
                <w:bCs/>
              </w:rPr>
              <w:t xml:space="preserve">2622</w:t>
            </w:r>
            <w:r>
              <w:t xml:space="preserve"> </w:t>
            </w:r>
            <w:r>
              <w:t xml:space="preserve">(32768×0.08 = 2621.44 → ceil)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usable</w:t>
            </w:r>
          </w:p>
        </w:tc>
        <w:tc>
          <w:tcPr/>
          <w:p>
            <w:pPr>
              <w:pStyle w:val="Compact"/>
            </w:pPr>
            <w:r>
              <w:t xml:space="preserve">usable = 32768 − 2048 − 2622 =</w:t>
            </w:r>
            <w:r>
              <w:t xml:space="preserve"> </w:t>
            </w:r>
            <w:r>
              <w:rPr>
                <w:b/>
                <w:bCs/>
              </w:rPr>
              <w:t xml:space="preserve">28098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 staticBudget</w:t>
            </w:r>
          </w:p>
        </w:tc>
        <w:tc>
          <w:tcPr/>
          <w:p>
            <w:pPr>
              <w:pStyle w:val="Compact"/>
            </w:pPr>
            <w:r>
              <w:t xml:space="preserve">staticBudget = floor(28098 × 0.70) =</w:t>
            </w:r>
            <w:r>
              <w:t xml:space="preserve"> </w:t>
            </w:r>
            <w:r>
              <w:rPr>
                <w:b/>
                <w:bCs/>
              </w:rPr>
              <w:t xml:space="preserve">19668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 skeleton cap = floor(0.70 × staticBudget)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13767</w:t>
            </w:r>
            <w:r>
              <w:t xml:space="preserve"> </w:t>
            </w:r>
            <w:r>
              <w:t xml:space="preserve">(~13.8K — BR-360-01)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Compute historyBudget = usable − staticBudget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8430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budget-scenarios-testdata.csv row BUD-01.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 Any deviation from these exact numbers = Critical defect (doc/resolver drift — DISC-7 class).</w:t>
      </w:r>
    </w:p>
    <w:p>
      <w:r>
        <w:pict>
          <v:rect style="width:0;height:1.5pt" o:hralign="center" o:hrstd="t" o:hr="t"/>
        </w:pict>
      </w:r>
    </w:p>
    <w:bookmarkEnd w:id="13"/>
    <w:bookmarkStart w:id="14" w:name="X50f01d572494763e268e545651d37ef0ca848b8"/>
    <w:p>
      <w:pPr>
        <w:pStyle w:val="3"/>
      </w:pPr>
      <w:r>
        <w:t xml:space="preserve">PBT-02: Budget resolver oracle — 65k window (secondary target)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Budget Arithmetic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AF-3; FSD §3.1.4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 PBT-01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resolveContextBudget(nCtx=65536, reserveOutput=2048)</w:t>
            </w:r>
          </w:p>
        </w:tc>
        <w:tc>
          <w:tcPr/>
          <w:p>
            <w:pPr>
              <w:pStyle w:val="Compact"/>
            </w:pPr>
            <w:r>
              <w:t xml:space="preserve">margin = ceil(65536×0.08) =</w:t>
            </w:r>
            <w:r>
              <w:t xml:space="preserve"> </w:t>
            </w:r>
            <w:r>
              <w:rPr>
                <w:b/>
                <w:bCs/>
              </w:rPr>
              <w:t xml:space="preserve">5243</w:t>
            </w:r>
            <w:r>
              <w:t xml:space="preserve"> </w:t>
            </w:r>
            <w:r>
              <w:t xml:space="preserve">(5242.88)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 usable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 staticBudget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 skeleton cap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historyBudget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17474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budget-scenarios-testdata.csv row BUD-02.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4"/>
    <w:bookmarkStart w:id="15" w:name="X461540bee9132c7a97584eac3218b08d89a2fd2"/>
    <w:p>
      <w:pPr>
        <w:pStyle w:val="3"/>
      </w:pPr>
      <w:r>
        <w:t xml:space="preserve">PBT-03: Budget formula invariants over arbitrary n_ctx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Budget Arithmetic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BR-01 (nCtx &gt; 0, default-8192 chain), BR-02, BR-03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PBT-01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fast-check configured (≥ 1,000 runs)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arbitrary nCtx ∈ [1, 1048576], reserveOutput ∈ [0, nCtx)</w:t>
            </w:r>
          </w:p>
        </w:tc>
        <w:tc>
          <w:tcPr/>
          <w:p>
            <w:pPr>
              <w:pStyle w:val="Compact"/>
            </w:pPr>
            <w:r>
              <w:t xml:space="preserve">margin === Math.ceil(nCtx × 0.08)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inputs</w:t>
            </w:r>
          </w:p>
        </w:tc>
        <w:tc>
          <w:tcPr/>
          <w:p>
            <w:pPr>
              <w:pStyle w:val="Compact"/>
            </w:pPr>
            <w:r>
              <w:t xml:space="preserve">usable === nCtx − reserveOutput − margin; usable ≥ 0 (clamped, never 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Same inputs</w:t>
            </w:r>
          </w:p>
        </w:tc>
        <w:tc>
          <w:tcPr/>
          <w:p>
            <w:pPr>
              <w:pStyle w:val="Compact"/>
            </w:pPr>
            <w:r>
              <w:t xml:space="preserve">staticBudget === Math.floor(usable × 0.70); cap === Math.floor(0.70 × staticBudget)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Ordering invariant</w:t>
            </w:r>
          </w:p>
        </w:tc>
        <w:tc>
          <w:tcPr/>
          <w:p>
            <w:pPr>
              <w:pStyle w:val="Compact"/>
            </w:pPr>
            <w:r>
              <w:t xml:space="preserve">cap ≤ staticBudget ≤ usable ≤ nCtx (strict whenever usable 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Unknown provider (no meta.n_ctx)</w:t>
            </w:r>
          </w:p>
        </w:tc>
        <w:tc>
          <w:tcPr/>
          <w:p>
            <w:pPr>
              <w:pStyle w:val="Compact"/>
            </w:pPr>
            <w:r>
              <w:t xml:space="preserve">nCtx resolves via ModelRegistry → 8192 default; NEVER 0/undefined 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Boundary nCtx=1, reserveOutput=0</w:t>
            </w:r>
          </w:p>
        </w:tc>
        <w:tc>
          <w:tcPr/>
          <w:p>
            <w:pPr>
              <w:pStyle w:val="Compact"/>
            </w:pPr>
            <w:r>
              <w:t xml:space="preserve">margin 1, usable 0 → DEGRADED path; no NaN/division-by-zero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budget-scenarios-testdata.csv rows BUD-03..BUD-06.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5"/>
    <w:bookmarkStart w:id="16" w:name="X94f9d6174b65e61ea0c3d0e10d8085444bdd106"/>
    <w:p>
      <w:pPr>
        <w:pStyle w:val="3"/>
      </w:pPr>
      <w:r>
        <w:t xml:space="preserve">PBT-04: Truncation loop strict-shrink invariant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Truncation Invariant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AF-1; FSD §6.1 pseudocode; SEC-360-02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/skeleton-truncator.property.test.ts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SkeletonTruncator implemented (TDD task T1)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arbitrary parts array (1..200 parts, random token sizes 1..30,000, random module priorities), total over cap</w:t>
            </w:r>
          </w:p>
        </w:tc>
        <w:tc>
          <w:tcPr/>
          <w:p>
            <w:pPr>
              <w:pStyle w:val="Compact"/>
            </w:pPr>
            <w:r>
              <w:t xml:space="preserve">Each while-iteration removes EXACTLY one part: parts.length strictly decreases by 1 per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parts never grows; no dropped element re-added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measured token total is monotonically non-increasing across iterations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TRC-06 (random generator spec).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6"/>
    <w:bookmarkStart w:id="17" w:name="pbt-05-truncation-loop-termination"/>
    <w:p>
      <w:pPr>
        <w:pStyle w:val="3"/>
      </w:pPr>
      <w:r>
        <w:t xml:space="preserve">PBT-05: Truncation loop termination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Truncation Invariant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SEC-360-02 (loop must terminate — no infinite loop / session-assembly hang)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 PBT-04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arbitrary inputs incl. all-parts-oversized and empty priority list</w:t>
            </w:r>
          </w:p>
        </w:tc>
        <w:tc>
          <w:tcPr/>
          <w:p>
            <w:pPr>
              <w:pStyle w:val="Compact"/>
            </w:pPr>
            <w:r>
              <w:t xml:space="preserve">Loop terminates in ≤ initial parts.length iterations (break when victim === undefined)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Stress: 10,000 runs with per-test 5 s timeout</w:t>
            </w:r>
          </w:p>
        </w:tc>
        <w:tc>
          <w:tcPr/>
          <w:p>
            <w:pPr>
              <w:pStyle w:val="Compact"/>
            </w:pPr>
            <w:r>
              <w:t xml:space="preserve">No timeout, no counterexample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TRC-07.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7"/>
    <w:bookmarkStart w:id="18" w:name="X50f06dbb16407e426ce2b680328efc6c5939446"/>
    <w:p>
      <w:pPr>
        <w:pStyle w:val="3"/>
      </w:pPr>
      <w:r>
        <w:t xml:space="preserve">PBT-06: Post-truncation budget post-condition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BR-360-01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BR-360-01, BR-360-02; FSD TC-360-02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 PBT-04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arbitrary parts + cap</w:t>
            </w:r>
          </w:p>
        </w:tc>
        <w:tc>
          <w:tcPr/>
          <w:p>
            <w:pPr>
              <w:pStyle w:val="Compact"/>
            </w:pPr>
            <w:r>
              <w:t xml:space="preserve">Final state satisfies: (skeletonTokens ≤ cap) XOR (gateDecision ===</w:t>
            </w:r>
            <w:r>
              <w:t xml:space="preserve"> </w:t>
            </w:r>
            <w:r>
              <w:t xml:space="preserve">‘REJECT’</w:t>
            </w:r>
            <w:r>
              <w:t xml:space="preserve">) — no third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gateDecision ∈ {PASS, TRUNCATED_PASS, REJECT, DEGRADED_NO_SKELETON} exactly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8"/>
    <w:bookmarkStart w:id="19" w:name="pbt-07-usagepercent-0.70-invariant-m6"/>
    <w:p>
      <w:pPr>
        <w:pStyle w:val="3"/>
      </w:pPr>
      <w:r>
        <w:t xml:space="preserve">PBT-07: usagePercent ≤ 0.70 invariant (M6)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BR-360-01 / M6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BR-360-01, M6; FSD TC-360-02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PBT-04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 PBT-04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whenever gateDecision ∈ {PASS, TRUNCATED_PASS}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 ≤ 0.70 (float tolerance &lt; 1e-9)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truncationApplied === true ⟺ at least one part dropped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TRC-09.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9"/>
    <w:bookmarkStart w:id="20" w:name="Xf3b251a1085aee1917aee65fe0fe53fedec7108"/>
    <w:p>
      <w:pPr>
        <w:pStyle w:val="3"/>
      </w:pPr>
      <w:r>
        <w:t xml:space="preserve">PBT-08: Signature normalization invariant (≤ 120 chars, whitespace collapsed)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Render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§3.1.4 render format; C-360-S1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/skeleton-render.property.test.ts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SymbolOutlineExtractor.extractOutline importable; &gt;120-char signature fixture (pre-seeded-index-fixtures.csv FIX-01)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arbitrary signature strings (0..5,000 chars; whitespace mixes of space/tab/newline) through trimSignature/render</w:t>
            </w:r>
          </w:p>
        </w:tc>
        <w:tc>
          <w:tcPr/>
          <w:p>
            <w:pPr>
              <w:pStyle w:val="Compact"/>
            </w:pPr>
            <w:r>
              <w:t xml:space="preserve">Rendered signature length ≤ 120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Whitespace collapsed to single spaces — no tab/newline survives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Signatures &gt; 120 chars</w:t>
            </w:r>
          </w:p>
        </w:tc>
        <w:tc>
          <w:tcPr/>
          <w:p>
            <w:pPr>
              <w:pStyle w:val="Compact"/>
            </w:pPr>
            <w:r>
              <w:t xml:space="preserve">First 117 chars +</w:t>
            </w:r>
            <w:r>
              <w:t xml:space="preserve"> </w:t>
            </w:r>
            <w:r>
              <w:t xml:space="preserve">‘…’</w:t>
            </w:r>
            <w:r>
              <w:t xml:space="preserve"> </w:t>
            </w:r>
            <w:r>
              <w:t xml:space="preserve">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Signatures ≤ 120 chars</w:t>
            </w:r>
          </w:p>
        </w:tc>
        <w:tc>
          <w:tcPr/>
          <w:p>
            <w:pPr>
              <w:pStyle w:val="Compact"/>
            </w:pPr>
            <w:r>
              <w:t xml:space="preserve">Unchanged apart from whitespace collapse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 FIX-01.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0"/>
    <w:bookmarkStart w:id="21" w:name="X28bc831f730633ca06a1fe93fe30941a5e0dee5"/>
    <w:p>
      <w:pPr>
        <w:pStyle w:val="3"/>
      </w:pPr>
      <w:r>
        <w:t xml:space="preserve">PBT-09: redactSecretLike completeness property (SEC-360-01)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Security (SEC-360-01)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SEC-360-01 remediation #1 — redactSecretLike applied BEFORE trimSignature and inside trimToTokenBudget (RAW_HEAD)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/secret-redaction.property.test.ts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redactSecretLike helper implemented (TDD T1/T6 security remediation)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arbitrary strings spliced with secret-like tokens — sk-[A-Za-z0-9]{16,}, AKIA[0-9A-Z]{16}, ghp_/gho_, xox[bap]-, BEGIN … PRIVATE KEY, (?i)(password</w:t>
            </w:r>
          </w:p>
        </w:tc>
        <w:tc>
          <w:tcPr/>
          <w:p>
            <w:pPr>
              <w:pStyle w:val="Compact"/>
            </w:pPr>
            <w:r>
              <w:t xml:space="preserve">passwd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Every redacted occurrence replaced by the literal marker [REDACTED]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Non-secret control strings (normal identifiers, generic words)</w:t>
            </w:r>
          </w:p>
        </w:tc>
        <w:tc>
          <w:tcPr/>
          <w:p>
            <w:pPr>
              <w:pStyle w:val="Compact"/>
            </w:pPr>
            <w:r>
              <w:t xml:space="preserve">Preserved byte-identical — no over-redaction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Idempotence</w:t>
            </w:r>
          </w:p>
        </w:tc>
        <w:tc>
          <w:tcPr/>
          <w:p>
            <w:pPr>
              <w:pStyle w:val="Compact"/>
            </w:pPr>
            <w:r>
              <w:t xml:space="preserve">redactSecretLike(redactSecretLike(x)) === redactSecretLike(x)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secret-redaction-testdata.csv rows SEC-A..SEC-F, SEC-L.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1"/>
    <w:bookmarkStart w:id="22" w:name="X38c2f2045413928e408df02c641abd010958302"/>
    <w:p>
      <w:pPr>
        <w:pStyle w:val="3"/>
      </w:pPr>
      <w:r>
        <w:t xml:space="preserve">PBT-10: Global incremental budget bound + O(parts) accounting (SEC-360-02)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PBT-10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Property-Based — Security (SEC-360-02) /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SEC-360-02 remediation #1/#2 — global incremental budget (maxTokens = cap − measuredSoFar), O(parts) token accounting, hard iteration cap ≤ 500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/skeleton-truncator.property.test.ts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SkeletonTruncator with incremental accounting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fc.assert: render arbitrary file lists (1..300 files, random sizes up to per-file cap) passing remaining-global-budget</w:t>
            </w:r>
          </w:p>
        </w:tc>
        <w:tc>
          <w:tcPr/>
          <w:p>
            <w:pPr>
              <w:pStyle w:val="Compact"/>
            </w:pPr>
            <w:r>
              <w:t xml:space="preserve">measuredSoFar NEVER exceeds cap at any file boundary — no intermediate over-budget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estimateTokenCount invocations ≤ 2 × parts.length + 1 (O(parts) — no full re-join per drop)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Same run</w:t>
            </w:r>
          </w:p>
        </w:tc>
        <w:tc>
          <w:tcPr/>
          <w:p>
            <w:pPr>
              <w:pStyle w:val="Compact"/>
            </w:pPr>
            <w:r>
              <w:t xml:space="preserve">Truncation drops ≤ 500 (hard cap); exceeding → REJECT per BR-360-02, never unbounded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Wall-clock guard (TRC-12: 150 RAW_HEAD-class parts)</w:t>
            </w:r>
          </w:p>
        </w:tc>
        <w:tc>
          <w:tcPr/>
          <w:p>
            <w:pPr>
              <w:pStyle w:val="Compact"/>
            </w:pPr>
            <w:r>
              <w:t xml:space="preserve">Truncator completes &lt; 1 s in-process (headroom inside the ≤ 2 s p95 skeleton-build NFR)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rows TRC-10, TRC-12.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4" w:name="unit-tests-ut"/>
    <w:p>
      <w:pPr>
        <w:pStyle w:val="2"/>
      </w:pPr>
      <w:r>
        <w:t xml:space="preserve">2. Unit Tests (UT)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vitest.</w:t>
      </w:r>
      <w:r>
        <w:t xml:space="preserve"> </w:t>
      </w:r>
      <w:r>
        <w:rPr>
          <w:b/>
          <w:bCs/>
        </w:rPr>
        <w:t xml:space="preserve">Locations:</w:t>
      </w:r>
      <w:r>
        <w:t xml:space="preserve"> </w:t>
      </w:r>
      <w:r>
        <w:t xml:space="preserve">extension/src/pi-workflow/skeleton/</w:t>
      </w:r>
      <w:r>
        <w:rPr>
          <w:b/>
          <w:bCs/>
        </w:rPr>
        <w:t xml:space="preserve">tests</w:t>
      </w:r>
      <w:r>
        <w:t xml:space="preserve">/ (extension modules); backend/src/engine/tools/</w:t>
      </w:r>
      <w:r>
        <w:rPr>
          <w:b/>
          <w:bCs/>
        </w:rPr>
        <w:t xml:space="preserve">tests</w:t>
      </w:r>
      <w:r>
        <w:t xml:space="preserve">/ (backend tools — see E2E-API section for their real-server counterparts). All external services (index, filesystem, MCP bridge) use in-memory fakes per TDD §6.2 DI seams — this is a UT, not an IT.</w:t>
      </w:r>
    </w:p>
    <w:bookmarkStart w:id="24" w:name="skeletontruncator-tdd-task-t1"/>
    <w:p>
      <w:pPr>
        <w:pStyle w:val="3"/>
      </w:pPr>
      <w:r>
        <w:t xml:space="preserve">2.1 SkeletonTruncator (TDD task T1)</w:t>
      </w:r>
    </w:p>
    <w:bookmarkEnd w:id="24"/>
    <w:bookmarkStart w:id="25" w:name="X76e6593ba25082a886a8162a276cda3cd0fdcd8"/>
    <w:p>
      <w:pPr>
        <w:pStyle w:val="3"/>
      </w:pPr>
      <w:r>
        <w:t xml:space="preserve">UT-01: Cap enforcement — oversized skeleton truncated to ≤ cap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BR-360-01; UC-360-01 AF-1; FSD TC-360-02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/skeleton-truncator.test.ts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staticBudget = 19,668 (</w:t>
            </w:r>
            <w:r>
              <w:t xml:space="preserve">@32k</w:t>
            </w:r>
            <w:r>
              <w:t xml:space="preserve">) → cap 13,767; modulePriorityOrder [engine, extension, backend]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6 parts totaling ~18,000 tokens (fixture TRC-01)</w:t>
            </w:r>
          </w:p>
        </w:tc>
        <w:tc>
          <w:tcPr/>
          <w:p>
            <w:pPr>
              <w:pStyle w:val="Compact"/>
            </w:pPr>
            <w:r>
              <w:t xml:space="preserve">Input exceeds cap 13,767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truncator.truncate(parts, cap, priority)</w:t>
            </w:r>
          </w:p>
        </w:tc>
        <w:tc>
          <w:tcPr/>
          <w:p>
            <w:pPr>
              <w:pStyle w:val="Compact"/>
            </w:pPr>
            <w:r>
              <w:t xml:space="preserve">truncationApplied = true; result skeletonTokens ≤ 13,767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Inspect remaining parts</w:t>
            </w:r>
          </w:p>
        </w:tc>
        <w:tc>
          <w:tcPr/>
          <w:p>
            <w:pPr>
              <w:pStyle w:val="Compact"/>
            </w:pPr>
            <w:r>
              <w:t xml:space="preserve">Lowest-priority module parts removed first; retained parts intact (content unchanged, only dropped)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5"/>
    <w:bookmarkStart w:id="26" w:name="X1ba30ec4fcfe598c7ccf0b104e6e1a0f67140d4"/>
    <w:p>
      <w:pPr>
        <w:pStyle w:val="3"/>
      </w:pPr>
      <w:r>
        <w:t xml:space="preserve">UT-02: Module-priority drop order (lowest priority first, then file-level)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AF-1 (truncation by module priority — ModuleSummarizer metrics)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 UT-01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 parts tagged engine/extension/backend, total 20,000 tokens (TRC-02)</w:t>
            </w:r>
          </w:p>
        </w:tc>
        <w:tc>
          <w:tcPr/>
          <w:p>
            <w:pPr>
              <w:pStyle w:val="Compact"/>
            </w:pPr>
            <w:r>
              <w:t xml:space="preserve">Overflow 6,233 tokens vs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Run truncator</w:t>
            </w:r>
          </w:p>
        </w:tc>
        <w:tc>
          <w:tcPr/>
          <w:p>
            <w:pPr>
              <w:pStyle w:val="Compact"/>
            </w:pPr>
            <w:r>
              <w:t xml:space="preserve">First dropped part belongs to</w:t>
            </w:r>
            <w:r>
              <w:t xml:space="preserve"> </w:t>
            </w:r>
            <w:r>
              <w:t xml:space="preserve">‘backend’</w:t>
            </w:r>
            <w:r>
              <w:t xml:space="preserve"> </w:t>
            </w:r>
            <w:r>
              <w:t xml:space="preserve">(lowest priority); then</w:t>
            </w:r>
            <w:r>
              <w:t xml:space="preserve"> </w:t>
            </w:r>
            <w:r>
              <w:t xml:space="preserve">‘extension’</w:t>
            </w:r>
            <w:r>
              <w:t xml:space="preserve">;</w:t>
            </w:r>
            <w:r>
              <w:t xml:space="preserve"> </w:t>
            </w:r>
            <w:r>
              <w:t xml:space="preserve">‘engine’</w:t>
            </w:r>
            <w:r>
              <w:t xml:space="preserve"> </w:t>
            </w:r>
            <w:r>
              <w:t xml:space="preserve">retained 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Force deeper truncation</w:t>
            </w:r>
          </w:p>
        </w:tc>
        <w:tc>
          <w:tcPr/>
          <w:p>
            <w:pPr>
              <w:pStyle w:val="Compact"/>
            </w:pPr>
            <w:r>
              <w:t xml:space="preserve">Within a module, lowest-priority FILE dropped before the module header part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6"/>
    <w:bookmarkStart w:id="27" w:name="X0ddb1bd70e6dcdf981fb370c368390cf4d27b12"/>
    <w:p>
      <w:pPr>
        <w:pStyle w:val="3"/>
      </w:pPr>
      <w:r>
        <w:t xml:space="preserve">UT-03: Re-measure after EVERY drop + PI_SKELETON_TRUNCATED payload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 /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C-360-S3 (PI_SKELETON_TRUNCATED); FSD §6.1 Step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Telemetry sink stub captures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parts, total 16,000 tokens (TRC-03); run truncator</w:t>
            </w:r>
          </w:p>
        </w:tc>
        <w:tc>
          <w:tcPr/>
          <w:p>
            <w:pPr>
              <w:pStyle w:val="Compact"/>
            </w:pPr>
            <w:r>
              <w:t xml:space="preserve">After each drop the running total is re-measured (no stale estimate drives the next 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emitted events</w:t>
            </w:r>
          </w:p>
        </w:tc>
        <w:tc>
          <w:tcPr/>
          <w:p>
            <w:pPr>
              <w:pStyle w:val="Compact"/>
            </w:pPr>
            <w:r>
              <w:t xml:space="preserve">Exactly one PI_SKELETON_TRUNCATED (info): { skeletonTokensBefore: 16000, skeletonTokensAfter ≤ 13767, modulesDropped: […], staticBudget: 19668 }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7"/>
    <w:bookmarkStart w:id="28" w:name="X0e8b5a9cae725b8478faf1aac289b4d40afe52c"/>
    <w:p>
      <w:pPr>
        <w:pStyle w:val="3"/>
      </w:pPr>
      <w:r>
        <w:t xml:space="preserve">UT-04: Defect-forced persisting overflow → REJECT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BR-360-02 / BR-09 (fail-safe, never fail-open); FSD TC-360-03; FSD §9.1 ES-1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Forced-harness condition: single part larger than cap that cannot be dropped (empty priority resolution)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part of 25,000 tokens, cap 13,767, no droppable victim (TRC-04)</w:t>
            </w:r>
          </w:p>
        </w:tc>
        <w:tc>
          <w:tcPr/>
          <w:p>
            <w:pPr>
              <w:pStyle w:val="Compact"/>
            </w:pPr>
            <w:r>
              <w:t xml:space="preserve">gateDecision =</w:t>
            </w:r>
            <w:r>
              <w:t xml:space="preserve"> </w:t>
            </w:r>
            <w:r>
              <w:t xml:space="preserve">‘REJECT’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result</w:t>
            </w:r>
          </w:p>
        </w:tc>
        <w:tc>
          <w:tcPr/>
          <w:p>
            <w:pPr>
              <w:pStyle w:val="Compact"/>
            </w:pPr>
            <w:r>
              <w:t xml:space="preserve">No partial content returned for injection; error telemetry PI_CONTEXT_BUDGET_EXCEEDED-shaped payload { skeletonTokens, staticBudget } available for the assembly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semantics</w:t>
            </w:r>
          </w:p>
        </w:tc>
        <w:tc>
          <w:tcPr/>
          <w:p>
            <w:pPr>
              <w:pStyle w:val="Compact"/>
            </w:pPr>
            <w:r>
              <w:t xml:space="preserve">The truncator never returns an over-cap artifact marked PASS/TRUNCATED_PASS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8"/>
    <w:bookmarkStart w:id="29" w:name="X53c2227a3e1af93a5bf42543b71e800faac0092"/>
    <w:p>
      <w:pPr>
        <w:pStyle w:val="3"/>
      </w:pPr>
      <w:r>
        <w:t xml:space="preserve">UT-05: All parts dropped → DEGRADED_NO_SKELETON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EF-5 (empty content NEVER triggers REJECT); FSD §6.1 parts.length===0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 UT-01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small parts + cap small enough that all are dropped (TRC-05)</w:t>
            </w:r>
          </w:p>
        </w:tc>
        <w:tc>
          <w:tcPr/>
          <w:p>
            <w:pPr>
              <w:pStyle w:val="Compact"/>
            </w:pPr>
            <w:r>
              <w:t xml:space="preserve">parts.length === 0 after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decision</w:t>
            </w:r>
          </w:p>
        </w:tc>
        <w:tc>
          <w:tcPr/>
          <w:p>
            <w:pPr>
              <w:pStyle w:val="Compact"/>
            </w:pPr>
            <w:r>
              <w:t xml:space="preserve">gateDecision =</w:t>
            </w:r>
            <w:r>
              <w:t xml:space="preserve"> </w:t>
            </w:r>
            <w:r>
              <w:t xml:space="preserve">‘DEGRADED_NO_SKELETON’</w:t>
            </w:r>
            <w:r>
              <w:t xml:space="preserve"> </w:t>
            </w:r>
            <w:r>
              <w:t xml:space="preserve">(NOT REJECT — session proceeds with agentic steering)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TRC-05.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9"/>
    <w:bookmarkStart w:id="30" w:name="indexfreshnesschecker-tdd-task-t2"/>
    <w:p>
      <w:pPr>
        <w:pStyle w:val="3"/>
      </w:pPr>
      <w:r>
        <w:t xml:space="preserve">2.2 IndexFreshnessChecker (TDD task T2)</w:t>
      </w:r>
    </w:p>
    <w:bookmarkEnd w:id="30"/>
    <w:bookmarkStart w:id="31" w:name="Xd714856291ee41f69556e6c5ea61bd1ee30ba5e"/>
    <w:p>
      <w:pPr>
        <w:pStyle w:val="3"/>
      </w:pPr>
      <w:r>
        <w:t xml:space="preserve">UT-06: Fresh hot path — exactly 1 stat per file, no hash, no re-index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 /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§5.4 freshness model (light check); TDD 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/index-freshness-checker.test.ts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Fake fs: file mtime unchanged vs lastKnownGoodMtime (fixture FRS-01)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sweep(root, indexedFiles) on 5 unchanged files</w:t>
            </w:r>
          </w:p>
        </w:tc>
        <w:tc>
          <w:tcPr/>
          <w:p>
            <w:pPr>
              <w:pStyle w:val="Compact"/>
            </w:pPr>
            <w:r>
              <w:t xml:space="preserve">Result FRESH for all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Count fs calls</w:t>
            </w:r>
          </w:p>
        </w:tc>
        <w:tc>
          <w:tcPr/>
          <w:p>
            <w:pPr>
              <w:pStyle w:val="Compact"/>
            </w:pPr>
            <w:r>
              <w:t xml:space="preserve">Exactly 5 stat calls, 0 hash computations, 0 reindex delegate calls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 FRS-01.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lastKnownGoodMtime refreshed.</w:t>
      </w:r>
    </w:p>
    <w:p>
      <w:r>
        <w:pict>
          <v:rect style="width:0;height:1.5pt" o:hralign="center" o:hrstd="t" o:hr="t"/>
        </w:pict>
      </w:r>
    </w:p>
    <w:bookmarkEnd w:id="31"/>
    <w:bookmarkStart w:id="32" w:name="X30de229700955d73a1a1e5de9d16842eb953a4e"/>
    <w:p>
      <w:pPr>
        <w:pStyle w:val="3"/>
      </w:pPr>
      <w:r>
        <w:t xml:space="preserve">UT-07: Touch-only change (mtime moved, hash equal) → FRESH without re-index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§5.4 step 3-4 (hash ONLY the changed file; touch-only → no reindex)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Fake fs: mtime changed, content hash identical to files.content_hash (FRS-02)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sweep with 1 touched file + 4 untouched</w:t>
            </w:r>
          </w:p>
        </w:tc>
        <w:tc>
          <w:tcPr/>
          <w:p>
            <w:pPr>
              <w:pStyle w:val="Compact"/>
            </w:pPr>
            <w:r>
              <w:t xml:space="preserve">Touched file: 1 stat → mtime differs → 1 hash confirm → hash equal → 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Count calls</w:t>
            </w:r>
          </w:p>
        </w:tc>
        <w:tc>
          <w:tcPr/>
          <w:p>
            <w:pPr>
              <w:pStyle w:val="Compact"/>
            </w:pPr>
            <w:r>
              <w:t xml:space="preserve">0 reindex delegate calls; cached mtime refreshed for the touched file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 FRS-02.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mtime cache updated.</w:t>
      </w:r>
    </w:p>
    <w:p>
      <w:r>
        <w:pict>
          <v:rect style="width:0;height:1.5pt" o:hralign="center" o:hrstd="t" o:hr="t"/>
        </w:pict>
      </w:r>
    </w:p>
    <w:bookmarkEnd w:id="32"/>
    <w:bookmarkStart w:id="33" w:name="X7ce48b09ecf15c2b7bd7738a850e43e09e7e20f"/>
    <w:p>
      <w:pPr>
        <w:pStyle w:val="3"/>
      </w:pPr>
      <w:r>
        <w:t xml:space="preserve">UT-08: Content-changed (stale) → re-index changed files only → retry resolution ONCE → 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EF-2 / UC-360-02 AF-2; FSD TC-360-05; FSD §9.1 ES-3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Fake fs: 1 file mtime + hash differ (FRS-03); reindex delegate stub succeeds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</w:p>
        </w:tc>
        <w:tc>
          <w:tcPr/>
          <w:p>
            <w:pPr>
              <w:pStyle w:val="Compact"/>
            </w:pPr>
            <w:r>
              <w:t xml:space="preserve">STALE detected for the changed file; PI_SKELETON_INDEX_STALE (warn) { staleFiles: 1, action:</w:t>
            </w:r>
            <w:r>
              <w:t xml:space="preserve"> </w:t>
            </w:r>
            <w:r>
              <w:t xml:space="preserve">‘reindex’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Observe delegate</w:t>
            </w:r>
          </w:p>
        </w:tc>
        <w:tc>
          <w:tcPr/>
          <w:p>
            <w:pPr>
              <w:pStyle w:val="Compact"/>
            </w:pPr>
            <w:r>
              <w:t xml:space="preserve">Reindex invoked ONCE (backend checksum-skip makes it changed-files-only); NOT whole-workspace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Retry resolution</w:t>
            </w:r>
          </w:p>
        </w:tc>
        <w:tc>
          <w:tcPr/>
          <w:p>
            <w:pPr>
              <w:pStyle w:val="Compact"/>
            </w:pPr>
            <w:r>
              <w:t xml:space="preserve">Resolution retried exactly once → FRESH after re-index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 FRS-03.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reset + refreshed.</w:t>
      </w:r>
    </w:p>
    <w:p>
      <w:r>
        <w:pict>
          <v:rect style="width:0;height:1.5pt" o:hralign="center" o:hrstd="t" o:hr="t"/>
        </w:pict>
      </w:r>
    </w:p>
    <w:bookmarkEnd w:id="33"/>
    <w:bookmarkStart w:id="34" w:name="Xd2b6be3e70174d7a93e5d0977c03b2504d137d5"/>
    <w:p>
      <w:pPr>
        <w:pStyle w:val="3"/>
      </w:pPr>
      <w:r>
        <w:t xml:space="preserve">UT-09: Re-index failure → DEGRADED (action</w:t>
      </w:r>
      <w:r>
        <w:t xml:space="preserve"> </w:t>
      </w:r>
      <w:r>
        <w:t xml:space="preserve">‘degrade’</w:t>
      </w:r>
      <w:r>
        <w:t xml:space="preserve">), no second retry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EF-2 terminal branch; BR-09 spirit (never silently oversize)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reindex delegate stub returns false/throws (FRS-04)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sweep with stale file + failing delegate</w:t>
            </w:r>
          </w:p>
        </w:tc>
        <w:tc>
          <w:tcPr/>
          <w:p>
            <w:pPr>
              <w:pStyle w:val="Compact"/>
            </w:pPr>
            <w:r>
              <w:t xml:space="preserve">Report action</w:t>
            </w:r>
            <w:r>
              <w:t xml:space="preserve"> </w:t>
            </w:r>
            <w:r>
              <w:t xml:space="preserve">‘degrade’</w:t>
            </w:r>
            <w:r>
              <w:t xml:space="preserve">; freshness status DEGRADED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Count delegate calls</w:t>
            </w:r>
          </w:p>
        </w:tc>
        <w:tc>
          <w:tcPr/>
          <w:p>
            <w:pPr>
              <w:pStyle w:val="Compact"/>
            </w:pPr>
            <w:r>
              <w:t xml:space="preserve">Exactly 1 (retry-once policy — never a retry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Downstream contract</w:t>
            </w:r>
          </w:p>
        </w:tc>
        <w:tc>
          <w:tcPr/>
          <w:p>
            <w:pPr>
              <w:pStyle w:val="Compact"/>
            </w:pPr>
            <w:r>
              <w:t xml:space="preserve">Caller proceeds WITHOUT skeleton (DEGRADED_NO_SKELETON) — never REJECT, never oversize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 FRS-04.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4"/>
    <w:bookmarkStart w:id="35" w:name="X1bceacb8dbdb8672478ea1cd899eeb232470ae0"/>
    <w:p>
      <w:pPr>
        <w:pStyle w:val="3"/>
      </w:pPr>
      <w:r>
        <w:t xml:space="preserve">UT-10: Re-index cooldown (SEC-360-03 remediation)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SEC-360-03 remediation #2 — cooldown ≥ 30 s on the reindex delegate (distinct-args calls must not bypass the 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Checker constructed with cooldown 30,000 ms; fake clock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 stale → reindex at t=0 (FRS-05)</w:t>
            </w:r>
          </w:p>
        </w:tc>
        <w:tc>
          <w:tcPr/>
          <w:p>
            <w:pPr>
              <w:pStyle w:val="Compact"/>
            </w:pPr>
            <w:r>
              <w:t xml:space="preserve">1 delegate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Trigger 5 more stale events with DIFFERENT files/args at t=+1s..+29s</w:t>
            </w:r>
          </w:p>
        </w:tc>
        <w:tc>
          <w:tcPr/>
          <w:p>
            <w:pPr>
              <w:pStyle w:val="Compact"/>
            </w:pPr>
            <w:r>
              <w:t xml:space="preserve">0 additional delegate calls (cooldown blocks)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Advance clock to t=+31s, trigger stale again</w:t>
            </w:r>
          </w:p>
        </w:tc>
        <w:tc>
          <w:tcPr/>
          <w:p>
            <w:pPr>
              <w:pStyle w:val="Compact"/>
            </w:pPr>
            <w:r>
              <w:t xml:space="preserve">1 new delegate call allowed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 FRS-05.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5"/>
    <w:bookmarkStart w:id="36" w:name="skeletonprovider-tdd-task-t6"/>
    <w:p>
      <w:pPr>
        <w:pStyle w:val="3"/>
      </w:pPr>
      <w:r>
        <w:t xml:space="preserve">2.3 SkeletonProvider (TDD task T6)</w:t>
      </w:r>
    </w:p>
    <w:bookmarkEnd w:id="36"/>
    <w:bookmarkStart w:id="37" w:name="X8277ab470fdcbe1b9b707f49c7cf335be952113"/>
    <w:p>
      <w:pPr>
        <w:pStyle w:val="3"/>
      </w:pPr>
      <w:r>
        <w:t xml:space="preserve">UT-11: Batched corpus render — format per FSD §3.1.4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C-360-S1; FSD §3.1.4 render format; UC-360-01 Step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/skeleton-provider.test.ts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Fake locator returns fixture corpus (FIX-01, FIX-02); freshness 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provider.getSections(root, 19668, [extension, backend])</w:t>
            </w:r>
          </w:p>
        </w:tc>
        <w:tc>
          <w:tcPr/>
          <w:p>
            <w:pPr>
              <w:pStyle w:val="Compact"/>
            </w:pPr>
            <w:r>
              <w:t xml:space="preserve">ONE batched corpus query (not per-file) — assert locator.fetchSymbolCorpus called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skeletonContent</w:t>
            </w:r>
          </w:p>
        </w:tc>
        <w:tc>
          <w:tcPr/>
          <w:p>
            <w:pPr>
              <w:pStyle w:val="Compact"/>
            </w:pPr>
            <w:r>
              <w:t xml:space="preserve">Per file: line 1 =</w:t>
            </w:r>
            <w:r>
              <w:t xml:space="preserve"> </w:t>
            </w:r>
            <w:r>
              <w:t xml:space="preserve">‘// symbol-outline-extractor.ts’</w:t>
            </w:r>
            <w:r>
              <w:t xml:space="preserve">; then</w:t>
            </w:r>
            <w:r>
              <w:t xml:space="preserve"> </w:t>
            </w:r>
            <w:r>
              <w:t xml:space="preserve">‘class SymbolOutlineExtractor’</w:t>
            </w:r>
            <w:r>
              <w:t xml:space="preserve">,</w:t>
            </w:r>
            <w:r>
              <w:t xml:space="preserve"> </w:t>
            </w:r>
            <w:r>
              <w:t xml:space="preserve">‘method extractOutline(filePath, symbols, maxTokens)’</w:t>
            </w:r>
            <w:r>
              <w:t xml:space="preserve"> </w:t>
            </w:r>
            <w:r>
              <w:t xml:space="preserve">— kind + name + signature lines, no method bodies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Signature normalization</w:t>
            </w:r>
          </w:p>
        </w:tc>
        <w:tc>
          <w:tcPr/>
          <w:p>
            <w:pPr>
              <w:pStyle w:val="Compact"/>
            </w:pPr>
            <w:r>
              <w:t xml:space="preserve">Whitespace collapsed; &gt;120-char signature trimmed to 117 +</w:t>
            </w:r>
            <w:r>
              <w:t xml:space="preserve"> </w:t>
            </w:r>
            <w:r>
              <w:t xml:space="preserve">‘…’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rows FIX-01, FIX-02.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7"/>
    <w:bookmarkStart w:id="38" w:name="X551bb2955a73228c1d219a088b51c194620cbed"/>
    <w:p>
      <w:pPr>
        <w:pStyle w:val="3"/>
      </w:pPr>
      <w:r>
        <w:t xml:space="preserve">UT-12: Per-file token bound equals the whole-skeleton cap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C-360-S1 note (per-file bound = cap — no single file consumes the full budget); SEC-360-02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file with 400 symbols (FIX-03)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Render FIX-03 alone with cap 13,767</w:t>
            </w:r>
          </w:p>
        </w:tc>
        <w:tc>
          <w:tcPr/>
          <w:p>
            <w:pPr>
              <w:pStyle w:val="Compact"/>
            </w:pPr>
            <w:r>
              <w:t xml:space="preserve">extractOutline receives maxTokens = floor(0.70 × 19668) = 13767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output</w:t>
            </w:r>
          </w:p>
        </w:tc>
        <w:tc>
          <w:tcPr/>
          <w:p>
            <w:pPr>
              <w:pStyle w:val="Compact"/>
            </w:pPr>
            <w:r>
              <w:t xml:space="preserve">File contribution ≤ 13,767 tokens — incremental enforcement stops rendering at the overflowing symbol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 FIX-03.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8"/>
    <w:bookmarkStart w:id="39" w:name="X72d8f53980c5f780d2d7f866cafc8727a1ffd03"/>
    <w:p>
      <w:pPr>
        <w:pStyle w:val="3"/>
      </w:pPr>
      <w:r>
        <w:t xml:space="preserve">UT-13: Fallback ladder GRAMMAR → REGEX_SIGNATURES → RAW_HEAD → SKIPPED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 / 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BR-360-03; UC-360-04 Main/AF-1/EF-1; C-360-F1; FSD TC-360-12/13; FSD §9.1 ES-9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Fake locator: extractSignatures returns per-file results; FsContentReader real against fixture dir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File app.ts (grammar available, FIX/FB-02)</w:t>
            </w:r>
          </w:p>
        </w:tc>
        <w:tc>
          <w:tcPr/>
          <w:p>
            <w:pPr>
              <w:pStyle w:val="Compact"/>
            </w:pPr>
            <w:r>
              <w:t xml:space="preserve">fallbackMode GRAMMAR — AST symbols 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File WorkspaceWidget.svelte (no grammar, regex hits, FB-01)</w:t>
            </w:r>
          </w:p>
        </w:tc>
        <w:tc>
          <w:tcPr/>
          <w:p>
            <w:pPr>
              <w:pStyle w:val="Compact"/>
            </w:pPr>
            <w:r>
              <w:t xml:space="preserve">fallbackMode REGEX_SIGNATURES; signatures from code_extract_signatures rendered with REAL line numbers (1 ≤ line ≤ fileLines)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File with grammar-less language, regex yields [] (FB-03)</w:t>
            </w:r>
          </w:p>
        </w:tc>
        <w:tc>
          <w:tcPr/>
          <w:p>
            <w:pPr>
              <w:pStyle w:val="Compact"/>
            </w:pPr>
            <w:r>
              <w:t xml:space="preserve">Straight to RAW_HEAD (skip doomed regex pass) — readHead content ≤ 1 MB, token-trimmed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 whose regex extraction throws (FB-04)</w:t>
            </w:r>
          </w:p>
        </w:tc>
        <w:tc>
          <w:tcPr/>
          <w:p>
            <w:pPr>
              <w:pStyle w:val="Compact"/>
            </w:pPr>
            <w:r>
              <w:t xml:space="preserve">fallbackMode SKIPPED; PI_SKELETON_FILE_SKIPPED (warn)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four files in one workspace</w:t>
            </w:r>
          </w:p>
        </w:tc>
        <w:tc>
          <w:tcPr/>
          <w:p>
            <w:pPr>
              <w:pStyle w:val="Compact"/>
            </w:pPr>
            <w:r>
              <w:t xml:space="preserve">Session build NEVER blocked (BR-360-03); fallbackFiles count = 3 (regex+rawhead+skipped per telemetry contract)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skeleton-fallback-testdata.csv rows FB-01..FB-04.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9"/>
    <w:bookmarkStart w:id="40" w:name="Xb92bf6bc3ee61a345746341abf0d143e8f63e0b"/>
    <w:p>
      <w:pPr>
        <w:pStyle w:val="3"/>
      </w:pPr>
      <w:r>
        <w:t xml:space="preserve">UT-14: Single-file extraction failure → skip + warn, others continue (EF-3)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EF-3; FSD TC-360-06; error code FILE_UNREADABLE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One unparseable/unreadable file in the workspace (FB-05)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skeleton for workspace with 1 bad + 4 good files</w:t>
            </w:r>
          </w:p>
        </w:tc>
        <w:tc>
          <w:tcPr/>
          <w:p>
            <w:pPr>
              <w:pStyle w:val="Compact"/>
            </w:pPr>
            <w:r>
              <w:t xml:space="preserve">PI_SKELETON_FILE_SKIPPED (warn) { filePath: bad file, reason } — never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skeleton</w:t>
            </w:r>
          </w:p>
        </w:tc>
        <w:tc>
          <w:tcPr/>
          <w:p>
            <w:pPr>
              <w:pStyle w:val="Compact"/>
            </w:pPr>
            <w:r>
              <w:t xml:space="preserve">All 4 good files rendered; skippedFiles count = 1; build completes normally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skeleton-fallback-testdata.csv row FB-05.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0"/>
    <w:bookmarkStart w:id="41" w:name="Xfbf348b38886d22870149bcfb4be375c20450b9"/>
    <w:p>
      <w:pPr>
        <w:pStyle w:val="3"/>
      </w:pPr>
      <w:r>
        <w:t xml:space="preserve">UT-15: Empty index → skeletonTokens 0 → DEGRADED_NO_SKELETON (EF-5)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EF-5; FSD §6.1 (missing content NEVER triggers REJECT)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Corpus query returns [] (empty workspace index, FB-06/FIX-13)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getSections on empty corpus</w:t>
            </w:r>
          </w:p>
        </w:tc>
        <w:tc>
          <w:tcPr/>
          <w:p>
            <w:pPr>
              <w:pStyle w:val="Compact"/>
            </w:pPr>
            <w:r>
              <w:t xml:space="preserve">skeletonTokens = 0; gateDecision =</w:t>
            </w:r>
            <w:r>
              <w:t xml:space="preserve"> </w:t>
            </w:r>
            <w:r>
              <w:t xml:space="preserve">‘DEGRADED_NO_SKELETON’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Downstream contract</w:t>
            </w:r>
          </w:p>
        </w:tc>
        <w:tc>
          <w:tcPr/>
          <w:p>
            <w:pPr>
              <w:pStyle w:val="Compact"/>
            </w:pPr>
            <w:r>
              <w:t xml:space="preserve">Session proceeds; steering to get_workspace_info + read_method; NO REJECT, NO provider block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skeleton-fallback-testdata.csv row FB-06; pre-seeded-index-fixtures.csv row FIX-13.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1"/>
    <w:bookmarkStart w:id="42" w:name="X097a45b642301f128566b98ec5ecb302975e9e5"/>
    <w:p>
      <w:pPr>
        <w:pStyle w:val="3"/>
      </w:pPr>
      <w:r>
        <w:t xml:space="preserve">UT-16: OI-2 freshness-keyed cache — reuse on unchanged fingerprint, rebuild on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§3 OI-2 (tie reuse to index freshness — no TTL); INV-1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Fingerprint = sorted [relativePath, mtimeMs] pairs (FIX-04)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getSections twice with unchanged fingerprint</w:t>
            </w:r>
          </w:p>
        </w:tc>
        <w:tc>
          <w:tcPr/>
          <w:p>
            <w:pPr>
              <w:pStyle w:val="Compact"/>
            </w:pPr>
            <w:r>
              <w:t xml:space="preserve">Second call serves the cached artifact — extractor NOT re-invoked (assert call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Mutate one file’s mtime+content → fingerprint differs</w:t>
            </w:r>
          </w:p>
        </w:tc>
        <w:tc>
          <w:tcPr/>
          <w:p>
            <w:pPr>
              <w:pStyle w:val="Compact"/>
            </w:pPr>
            <w:r>
              <w:t xml:space="preserve">Rebuild triggered; new artifact 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Call provider.invalidate(root)</w:t>
            </w:r>
          </w:p>
        </w:tc>
        <w:tc>
          <w:tcPr/>
          <w:p>
            <w:pPr>
              <w:pStyle w:val="Compact"/>
            </w:pPr>
            <w:r>
              <w:t xml:space="preserve">Next getSections forces rebuild regardless of fingerprint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 FIX-04.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state per scenario.</w:t>
      </w:r>
    </w:p>
    <w:p>
      <w:r>
        <w:pict>
          <v:rect style="width:0;height:1.5pt" o:hralign="center" o:hrstd="t" o:hr="t"/>
        </w:pict>
      </w:r>
    </w:p>
    <w:bookmarkEnd w:id="42"/>
    <w:bookmarkStart w:id="43" w:name="readmethodtool-tdd-task-t4"/>
    <w:p>
      <w:pPr>
        <w:pStyle w:val="3"/>
      </w:pPr>
      <w:r>
        <w:t xml:space="preserve">2.4 ReadMethodTool (TDD task T4)</w:t>
      </w:r>
    </w:p>
    <w:bookmarkEnd w:id="43"/>
    <w:bookmarkStart w:id="44" w:name="X944c76155c8401be8cb5bdae450d883deadd4cb"/>
    <w:p>
      <w:pPr>
        <w:pStyle w:val="3"/>
      </w:pPr>
      <w:r>
        <w:t xml:space="preserve">UT-17: INVALID_ARGS envelope — validation never throws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C-360-R1 (TypeBox minLength 1); C-360-R2 error code INVALID_ARGS; FSD §9.1 ES-6; FSD TC-360-xx (§6.2 Step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/read-method-tool.test.ts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createReadMethodTool with stub locator + stub freshness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with class=’’ (empty)</w:t>
            </w:r>
          </w:p>
        </w:tc>
        <w:tc>
          <w:tcPr/>
          <w:p>
            <w:pPr>
              <w:pStyle w:val="Compact"/>
            </w:pPr>
            <w:r>
              <w:t xml:space="preserve">Tool result status INVALID_ARGS — actionable validation text + usage hint; execute() does NOT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execute with method=’ ’ (whitespace only)</w:t>
            </w:r>
          </w:p>
        </w:tc>
        <w:tc>
          <w:tcPr/>
          <w:p>
            <w:pPr>
              <w:pStyle w:val="Compact"/>
            </w:pPr>
            <w:r>
              <w:t xml:space="preserve">INVALID_ARGS (non-empty AFTER trim — FSD §3.2.4)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execute with method missing / non-string</w:t>
            </w:r>
          </w:p>
        </w:tc>
        <w:tc>
          <w:tcPr/>
          <w:p>
            <w:pPr>
              <w:pStyle w:val="Compact"/>
            </w:pPr>
            <w:r>
              <w:t xml:space="preserve">INVALID_ARGS; turn-continuation contract holds (envelope, not exception)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rows RM-01..RM-03.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4"/>
    <w:bookmarkStart w:id="45" w:name="Xa63ce70d3c9340d21d10ef792415bd492c1992b"/>
    <w:p>
      <w:pPr>
        <w:pStyle w:val="3"/>
      </w:pPr>
      <w:r>
        <w:t xml:space="preserve">UT-18: ok envelope — exact slice matches symbols row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Main Flow; BRD Story 2 AC 1; C-360-R2; FSD TC-360-07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 returns fixture row extractOutline @ symbol-outline-extractor.ts lines 35..48 (FIX-02); file exists in fixture workspace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{ class:</w:t>
            </w:r>
            <w:r>
              <w:t xml:space="preserve"> </w:t>
            </w:r>
            <w:r>
              <w:t xml:space="preserve">‘SymbolOutlineExtractor’</w:t>
            </w:r>
            <w:r>
              <w:t xml:space="preserve">, method:</w:t>
            </w:r>
            <w:r>
              <w:t xml:space="preserve"> </w:t>
            </w:r>
            <w:r>
              <w:t xml:space="preserve">‘extractOutline’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‘ok’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envelope fields</w:t>
            </w:r>
          </w:p>
        </w:tc>
        <w:tc>
          <w:tcPr/>
          <w:p>
            <w:pPr>
              <w:pStyle w:val="Compact"/>
            </w:pPr>
            <w:r>
              <w:t xml:space="preserve">filePath = extension/src/pi-agent/context-retrieval/symbol-outline-extractor.ts; symbolKind</w:t>
            </w:r>
            <w:r>
              <w:t xml:space="preserve"> </w:t>
            </w:r>
            <w:r>
              <w:t xml:space="preserve">‘method’</w:t>
            </w:r>
            <w:r>
              <w:t xml:space="preserve">; name</w:t>
            </w:r>
            <w:r>
              <w:t xml:space="preserve"> </w:t>
            </w:r>
            <w:r>
              <w:t xml:space="preserve">‘extractOutline’</w:t>
            </w:r>
            <w:r>
              <w:t xml:space="preserve">; signature as indexed; startLine 35; endLine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Compare sourceSlice</w:t>
            </w:r>
          </w:p>
        </w:tc>
        <w:tc>
          <w:tcPr/>
          <w:p>
            <w:pPr>
              <w:pStyle w:val="Compact"/>
            </w:pPr>
            <w:r>
              <w:t xml:space="preserve">EXACTLY source lines 35..48 of the fixture file (byte-equal)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Contract shape</w:t>
            </w:r>
          </w:p>
        </w:tc>
        <w:tc>
          <w:tcPr/>
          <w:p>
            <w:pPr>
              <w:pStyle w:val="Compact"/>
            </w:pPr>
            <w:r>
              <w:t xml:space="preserve">content[0].text = JSON envelope; details = same parsed envelope (C-360-R2)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RM-04.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PI_READ_METHOD_RESULT (info) { status:</w:t>
      </w:r>
      <w:r>
        <w:t xml:space="preserve"> </w:t>
      </w:r>
      <w:r>
        <w:t xml:space="preserve">‘ok’</w:t>
      </w:r>
      <w:r>
        <w:t xml:space="preserve">, durationMs, sliceLines: 14 } emitted.</w:t>
      </w:r>
    </w:p>
    <w:p>
      <w:r>
        <w:pict>
          <v:rect style="width:0;height:1.5pt" o:hralign="center" o:hrstd="t" o:hr="t"/>
        </w:pict>
      </w:r>
    </w:p>
    <w:bookmarkEnd w:id="45"/>
    <w:bookmarkStart w:id="46" w:name="Xd11866cd2ab9ca29c80d4b2f8988ab8afabfe12"/>
    <w:p>
      <w:pPr>
        <w:pStyle w:val="3"/>
      </w:pPr>
      <w:r>
        <w:t xml:space="preserve">UT-19: AMBIGUOUS envelope — overloads return candidates, NO arbitrary pick (AF-1)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Alternative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AF-1; FSD TC-360-10; FSD §9.1 ES-5; C-360-R2 AMBIGUOUS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 returns 2 rows for (Parser, parse) in different files / (BudgetCalculator, calculate) overloads in one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{ class:</w:t>
            </w:r>
            <w:r>
              <w:t xml:space="preserve"> </w:t>
            </w:r>
            <w:r>
              <w:t xml:space="preserve">‘Parser’</w:t>
            </w:r>
            <w:r>
              <w:t xml:space="preserve">, method:</w:t>
            </w:r>
            <w:r>
              <w:t xml:space="preserve"> </w:t>
            </w:r>
            <w:r>
              <w:t xml:space="preserve">‘parse’</w:t>
            </w:r>
            <w:r>
              <w:t xml:space="preserve"> </w:t>
            </w:r>
            <w:r>
              <w:t xml:space="preserve">} (RM-05)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‘ambiguous’</w:t>
            </w:r>
            <w:r>
              <w:t xml:space="preserve">; candidates = 2 entries { name, kind, filePath, startLine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execute { class:</w:t>
            </w:r>
            <w:r>
              <w:t xml:space="preserve"> </w:t>
            </w:r>
            <w:r>
              <w:t xml:space="preserve">‘BudgetCalculator’</w:t>
            </w:r>
            <w:r>
              <w:t xml:space="preserve">, method:</w:t>
            </w:r>
            <w:r>
              <w:t xml:space="preserve"> </w:t>
            </w:r>
            <w:r>
              <w:t xml:space="preserve">‘calculate’</w:t>
            </w:r>
            <w:r>
              <w:t xml:space="preserve"> </w:t>
            </w:r>
            <w:r>
              <w:t xml:space="preserve">} (RM-06 — same class, differing kinds)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‘ambiguous’</w:t>
            </w:r>
            <w:r>
              <w:t xml:space="preserve"> </w:t>
            </w:r>
            <w:r>
              <w:t xml:space="preserve">— overloads ambiguous EVEN when kinds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Assert no arbitrary pick</w:t>
            </w:r>
          </w:p>
        </w:tc>
        <w:tc>
          <w:tcPr/>
          <w:p>
            <w:pPr>
              <w:pStyle w:val="Compact"/>
            </w:pPr>
            <w:r>
              <w:t xml:space="preserve">Envelope contains NO sourceSlice / single filePath choice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rows RM-05, RM-06.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6"/>
    <w:bookmarkStart w:id="47" w:name="Xb27bda5e98cd1029ce30870db37c67507272a30"/>
    <w:p>
      <w:pPr>
        <w:pStyle w:val="3"/>
      </w:pPr>
      <w:r>
        <w:t xml:space="preserve">UT-20: not_found envelope + AF-4 classMethods enrichment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EF-1 + AF-4; BRD Story 2 AC 4; C-360-R2 NOT_FOUND; FSD §9.1 ES-4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locator: 0 rows; class fixture exposes ≥ 10 indexed methods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{ class:</w:t>
            </w:r>
            <w:r>
              <w:t xml:space="preserve"> </w:t>
            </w:r>
            <w:r>
              <w:t xml:space="preserve">‘SymbolOutlineExtractor’</w:t>
            </w:r>
            <w:r>
              <w:t xml:space="preserve">, method:</w:t>
            </w:r>
            <w:r>
              <w:t xml:space="preserve"> </w:t>
            </w:r>
            <w:r>
              <w:t xml:space="preserve">‘nonexistentMethod’</w:t>
            </w:r>
            <w:r>
              <w:t xml:space="preserve"> </w:t>
            </w:r>
            <w:r>
              <w:t xml:space="preserve">} (RM-07)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‘not_found’</w:t>
            </w:r>
            <w:r>
              <w:t xml:space="preserve">; suggestions = [</w:t>
            </w:r>
            <w:r>
              <w:t xml:space="preserve">‘get_workspace_info’</w:t>
            </w:r>
            <w:r>
              <w:t xml:space="preserve">,</w:t>
            </w:r>
            <w:r>
              <w:t xml:space="preserve"> </w:t>
            </w:r>
            <w:r>
              <w:t xml:space="preserve">‘find_tools’</w:t>
            </w:r>
            <w:r>
              <w:t xml:space="preserve">,</w:t>
            </w:r>
            <w:r>
              <w:t xml:space="preserve"> </w:t>
            </w:r>
            <w:r>
              <w:t xml:space="preserve">‘code_search’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AF-4 enrichment</w:t>
            </w:r>
          </w:p>
        </w:tc>
        <w:tc>
          <w:tcPr/>
          <w:p>
            <w:pPr>
              <w:pStyle w:val="Compact"/>
            </w:pPr>
            <w:r>
              <w:t xml:space="preserve">classMethods array present — top 10 indexed method names of the matched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execute { class:</w:t>
            </w:r>
            <w:r>
              <w:t xml:space="preserve"> </w:t>
            </w:r>
            <w:r>
              <w:t xml:space="preserve">‘NonexistentClass’</w:t>
            </w:r>
            <w:r>
              <w:t xml:space="preserve">, method:</w:t>
            </w:r>
            <w:r>
              <w:t xml:space="preserve"> </w:t>
            </w:r>
            <w:r>
              <w:t xml:space="preserve">‘foo’</w:t>
            </w:r>
            <w:r>
              <w:t xml:space="preserve"> </w:t>
            </w:r>
            <w:r>
              <w:t xml:space="preserve">} (RM-08)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‘not_found’</w:t>
            </w:r>
            <w:r>
              <w:t xml:space="preserve"> </w:t>
            </w:r>
            <w:r>
              <w:t xml:space="preserve">WITHOUT classMethods (no class match); turn continues, no throw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rows RM-07, RM-08.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7"/>
    <w:bookmarkStart w:id="48" w:name="X6a4a1348bdf3fedbb2d77414259f580de249f71"/>
    <w:p>
      <w:pPr>
        <w:pStyle w:val="3"/>
      </w:pPr>
      <w:r>
        <w:t xml:space="preserve">UT-21: Corrupt line bounds → INDEX_STALE path, never a wrong slice (EF-4)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EF-4; FSD §9.1 ES-7; C-360-R2 INDEX_STALE; TDD §5.4 bounds-check invariant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 row with endLine &lt; startLine, and a second row with endLine &gt; lineCount (RM-09)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on row with endLine=10, startLine=20</w:t>
            </w:r>
          </w:p>
        </w:tc>
        <w:tc>
          <w:tcPr/>
          <w:p>
            <w:pPr>
              <w:pStyle w:val="Compact"/>
            </w:pPr>
            <w:r>
              <w:t xml:space="preserve">Result routes to freshness path (INDEX_STALE) — bounds checked from INDEX data BEFORE any file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execute on row with endLine=500 &gt; lineCount=120</w:t>
            </w:r>
          </w:p>
        </w:tc>
        <w:tc>
          <w:tcPr/>
          <w:p>
            <w:pPr>
              <w:pStyle w:val="Compact"/>
            </w:pPr>
            <w:r>
              <w:t xml:space="preserve">Same INDEX_STALE handling — never a silently wrong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After reindex+retry succeeds</w:t>
            </w:r>
          </w:p>
        </w:tc>
        <w:tc>
          <w:tcPr/>
          <w:p>
            <w:pPr>
              <w:pStyle w:val="Compact"/>
            </w:pPr>
            <w:r>
              <w:t xml:space="preserve">Normal ok envelope; after retry fails → not_found guidance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RM-09.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8"/>
    <w:bookmarkStart w:id="49" w:name="X4abb1c4381cf71e656d6df4b26f4dbd73dd4027"/>
    <w:p>
      <w:pPr>
        <w:pStyle w:val="3"/>
      </w:pPr>
      <w:r>
        <w:t xml:space="preserve">UT-22: FILE_UNREADABLE — actionable error inside the result (EF-2)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EF-2; FSD §9.1 ES-8; C-360-R2 FILE_UNREADABLE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Contained path whose fs read fails (permissions/IO) in fixture workspace (RM-10)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targeting unreadable file</w:t>
            </w:r>
          </w:p>
        </w:tc>
        <w:tc>
          <w:tcPr/>
          <w:p>
            <w:pPr>
              <w:pStyle w:val="Compact"/>
            </w:pPr>
            <w:r>
              <w:t xml:space="preserve">status envelope FILE_UNREADABLE with actionable error TEXT inside the tool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turn-continuation</w:t>
            </w:r>
          </w:p>
        </w:tc>
        <w:tc>
          <w:tcPr/>
          <w:p>
            <w:pPr>
              <w:pStyle w:val="Compact"/>
            </w:pPr>
            <w:r>
              <w:t xml:space="preserve">execute() does NOT throw; no crash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RM-10.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9"/>
    <w:bookmarkStart w:id="50" w:name="X219ca74eb273e5209a2390ddb25a75a95820cab"/>
    <w:p>
      <w:pPr>
        <w:pStyle w:val="3"/>
      </w:pPr>
      <w:r>
        <w:t xml:space="preserve">UT-23: INDEX_UNAVAILABLE — locator timeout/throw → steering envelope (EF-3)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EF-3; C-360-R2 INDEX_UNAVAILABLE; §7.4 degradation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 rejects with timeout after 2 attempts (2s timeout + 1 retry, backoff 200ms) (RM-11)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with failing locator</w:t>
            </w:r>
          </w:p>
        </w:tc>
        <w:tc>
          <w:tcPr/>
          <w:p>
            <w:pPr>
              <w:pStyle w:val="Compact"/>
            </w:pPr>
            <w:r>
              <w:t xml:space="preserve">status envelope INDEX_UNAVAILABLE; message steers LLM to get_workspace_info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Retry semantics</w:t>
            </w:r>
          </w:p>
        </w:tc>
        <w:tc>
          <w:tcPr/>
          <w:p>
            <w:pPr>
              <w:pStyle w:val="Compact"/>
            </w:pPr>
            <w:r>
              <w:t xml:space="preserve">Exactly 2 attempts (1 original + 1 retry) then give up — no nested retry (TDD §7.4)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Turn continues</w:t>
            </w:r>
          </w:p>
        </w:tc>
        <w:tc>
          <w:tcPr/>
          <w:p>
            <w:pPr>
              <w:pStyle w:val="Compact"/>
            </w:pPr>
            <w:r>
              <w:t xml:space="preserve">No throw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RM-11; index-freshness-testdata.csv rows FRS-07/FRS-08.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0"/>
    <w:bookmarkStart w:id="51" w:name="Xe9bf9f81bd823c4a4c3dc735d0d63a0fdfd11cb"/>
    <w:p>
      <w:pPr>
        <w:pStyle w:val="3"/>
      </w:pPr>
      <w:r>
        <w:t xml:space="preserve">UT-24: Extension-side path containment — index-derived path outside workspace rejected before read (SEC-325-D1)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SEC-360-08 #1 (containment reuse); FSD §6.2 note (readLinesInWorkspace resolves through path-containment.ts); FSD §7.3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 returns row whose filePath resolves OUTSIDE workspace root via symlink or absolute escape (RM-12)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with escape-row (symlink → outside root)</w:t>
            </w:r>
          </w:p>
        </w:tc>
        <w:tc>
          <w:tcPr/>
          <w:p>
            <w:pPr>
              <w:pStyle w:val="Compact"/>
            </w:pPr>
            <w:r>
              <w:t xml:space="preserve">resolveContainedPath rejects BEFORE any file read — 0 bytes of outside content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for absolute path outside root</w:t>
            </w:r>
          </w:p>
        </w:tc>
        <w:tc>
          <w:tcPr/>
          <w:p>
            <w:pPr>
              <w:pStyle w:val="Compact"/>
            </w:pPr>
            <w:r>
              <w:t xml:space="preserve">Rejected; actionable error envelope; no slice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Control: contained path</w:t>
            </w:r>
          </w:p>
        </w:tc>
        <w:tc>
          <w:tcPr/>
          <w:p>
            <w:pPr>
              <w:pStyle w:val="Compact"/>
            </w:pPr>
            <w:r>
              <w:t xml:space="preserve">Succeeds normally (no false positive)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RM-12; backend-security-testdata.csv rows BV-01, BV-02.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1"/>
    <w:bookmarkStart w:id="52" w:name="X2a488695bf57e8c532e8ef99250cf6cc348033c"/>
    <w:p>
      <w:pPr>
        <w:pStyle w:val="3"/>
      </w:pPr>
      <w:r>
        <w:t xml:space="preserve">UT-25: MAX_SLICE cap (SEC-360-06 remediation)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SEC-360-06 — MAX_SLICE_LINES (2,000) / MAX_SLICE_BYTES (256 KB); oversized slice → ok envelope truncated with sliceTruncated: true + totalLines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Stub locator row spanning 5,000 lines (RM-13)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on huge-span symbol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‘ok’</w:t>
            </w:r>
            <w:r>
              <w:t xml:space="preserve"> </w:t>
            </w:r>
            <w:r>
              <w:t xml:space="preserve">with sourceSlice ≤ 2,000 lines / ≤ 256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Envelope flags</w:t>
            </w:r>
          </w:p>
        </w:tc>
        <w:tc>
          <w:tcPr/>
          <w:p>
            <w:pPr>
              <w:pStyle w:val="Compact"/>
            </w:pPr>
            <w:r>
              <w:t xml:space="preserve">sliceTruncated === true; totalLines === 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 bound</w:t>
            </w:r>
          </w:p>
        </w:tc>
        <w:tc>
          <w:tcPr/>
          <w:p>
            <w:pPr>
              <w:pStyle w:val="Compact"/>
            </w:pPr>
            <w:r>
              <w:t xml:space="preserve">fs read stops at the cap — never reads the full 5,000 lines into memory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2"/>
    <w:bookmarkStart w:id="53" w:name="functionalmapprovider-tdd-task-t7"/>
    <w:p>
      <w:pPr>
        <w:pStyle w:val="3"/>
      </w:pPr>
      <w:r>
        <w:t xml:space="preserve">2.5 FunctionalMapProvider (TDD task T7)</w:t>
      </w:r>
    </w:p>
    <w:bookmarkEnd w:id="53"/>
    <w:bookmarkStart w:id="54" w:name="X5f2dbac1fab18fd307926acd750230c79f27c68"/>
    <w:p>
      <w:pPr>
        <w:pStyle w:val="3"/>
      </w:pPr>
      <w:r>
        <w:t xml:space="preserve">UT-26: Map shape + 1,500-token section cap + 60s TTL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C-360-M1; UC-360-03 Main; FSD TC-360-15; BR-360-05 (SummaryTreeBuilder consumed 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/functional-map-provider.test.ts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SummaryTreeBuilder real against fixture modules (FM-01..03); corpus stub for keySymbols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buildSection(root)</w:t>
            </w:r>
          </w:p>
        </w:tc>
        <w:tc>
          <w:tcPr/>
          <w:p>
            <w:pPr>
              <w:pStyle w:val="Compact"/>
            </w:pPr>
            <w:r>
              <w:t xml:space="preserve">Returns { functionalMap: [{module, summary, keySymbols}], mapTokens, cacheTtlSeconds: 60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Validate entries</w:t>
            </w:r>
          </w:p>
        </w:tc>
        <w:tc>
          <w:tcPr/>
          <w:p>
            <w:pPr>
              <w:pStyle w:val="Compact"/>
            </w:pPr>
            <w:r>
              <w:t xml:space="preserve">Every module = REAL indexed path (extension/src/pi-agent, extension/src/pi-workflow, backend/src/engine); every keySymbol exists in the symbols corpus — no fabricated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 bound</w:t>
            </w:r>
          </w:p>
        </w:tc>
        <w:tc>
          <w:tcPr/>
          <w:p>
            <w:pPr>
              <w:pStyle w:val="Compact"/>
            </w:pPr>
            <w:r>
              <w:t xml:space="preserve">mapTokens ≤ 1500 (builder default maxTokens ?? 1500 consumed as-is)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Text composition</w:t>
            </w:r>
          </w:p>
        </w:tc>
        <w:tc>
          <w:tcPr/>
          <w:p>
            <w:pPr>
              <w:pStyle w:val="Compact"/>
            </w:pPr>
            <w:r>
              <w:t xml:space="preserve">text = layoutText + ’</w:t>
            </w:r>
          </w:p>
        </w:tc>
      </w:tr>
    </w:tbl>
    <w:p>
      <w:pPr>
        <w:pStyle w:val="BodyText"/>
      </w:pPr>
      <w:r>
        <w:t xml:space="preserve">’ + functionalMapSection; layout portion byte-identical to pre-change format |</w:t>
      </w:r>
    </w:p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functional-map-testdata.csv rows FM-01..FM-03.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4"/>
    <w:bookmarkStart w:id="55" w:name="Xe1459818b393a3f8f8080ee2257626c7b3ae4a0"/>
    <w:p>
      <w:pPr>
        <w:pStyle w:val="3"/>
      </w:pPr>
      <w:r>
        <w:t xml:space="preserve">UT-27: Whole-result ≤ 16,000 chars — cap pressure trims by module priority (AF-1)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C-360-M1 cap table (MAX_TOOL_RESULT_CHARS = 16,000); UC-360-03 AF-1; FSD TC-360-17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40-module map forcing &gt; 16,000 chars (FM-04)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buildSection on oversized map</w:t>
            </w:r>
          </w:p>
        </w:tc>
        <w:tc>
          <w:tcPr/>
          <w:p>
            <w:pPr>
              <w:pStyle w:val="Compact"/>
            </w:pPr>
            <w:r>
              <w:t xml:space="preserve">Entries trimmed by module priority (lowest first) until text ≤ 16,000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Re-measure</w:t>
            </w:r>
          </w:p>
        </w:tc>
        <w:tc>
          <w:tcPr/>
          <w:p>
            <w:pPr>
              <w:pStyle w:val="Compact"/>
            </w:pPr>
            <w:r>
              <w:t xml:space="preserve">mapTokens re-measured AFTER trimming; result text length ≤ 16,000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functional-map-testdata.csv row FM-04.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5"/>
    <w:bookmarkStart w:id="56" w:name="Xc354ff03ccad9845f26c72bb14d18d1346ba758"/>
    <w:p>
      <w:pPr>
        <w:pStyle w:val="3"/>
      </w:pPr>
      <w:r>
        <w:t xml:space="preserve">UT-28: EF-1 — one module fails → entry omitted, rest served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UC-360-03 EF-1 (per-module omission, debug log — NOT the PI_FUNCTIONAL_MAP_UNAVAILABLE event)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Builder stub fails for exactly 1 module (FM-05)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buildSection with 1 failing module of 3</w:t>
            </w:r>
          </w:p>
        </w:tc>
        <w:tc>
          <w:tcPr/>
          <w:p>
            <w:pPr>
              <w:pStyle w:val="Compact"/>
            </w:pPr>
            <w:r>
              <w:t xml:space="preserve">functionalMap contains the 2 healthy modules only; failing entry 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 level</w:t>
            </w:r>
          </w:p>
        </w:tc>
        <w:tc>
          <w:tcPr/>
          <w:p>
            <w:pPr>
              <w:pStyle w:val="Compact"/>
            </w:pPr>
            <w:r>
              <w:t xml:space="preserve">Per-module omission logged at debug — NO PI_FUNCTIONAL_MAP_UNAVAILABLE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functional-map-testdata.csv row FM-05.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6"/>
    <w:bookmarkStart w:id="57" w:name="Xbefa45fe2a62e1cd1117892cceadf1876548df6"/>
    <w:p>
      <w:pPr>
        <w:pStyle w:val="3"/>
      </w:pPr>
      <w:r>
        <w:t xml:space="preserve">UT-29: EF-2 — total map failure → layout only + PI_FUNCTIONAL_MAP_UNAVAILABLE (warn)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UC-360-03 EF-2; FSD TC-360-18; FSD §9.1 ES-11; C-360-M1 event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SummaryTreeBuilder.build throws for the whole root (FM-06)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buildSection with throwing builder</w:t>
            </w:r>
          </w:p>
        </w:tc>
        <w:tc>
          <w:tcPr/>
          <w:p>
            <w:pPr>
              <w:pStyle w:val="Compact"/>
            </w:pPr>
            <w:r>
              <w:t xml:space="preserve">Result = layout ONLY (existing behavior, byte-identical layout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PI_FUNCTIONAL_MAP_UNAVAILABLE (warn) { workspaceRoot, reason } emitted exactly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Steering preserved</w:t>
            </w:r>
          </w:p>
        </w:tc>
        <w:tc>
          <w:tcPr/>
          <w:p>
            <w:pPr>
              <w:pStyle w:val="Compact"/>
            </w:pPr>
            <w:r>
              <w:t xml:space="preserve">Tool result still usable — reviewer keeps read_method / find_tools steering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functional-map-testdata.csv row FM-06.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7"/>
    <w:bookmarkStart w:id="58" w:name="X49894d1591b993e7b58b38d080cc1e857925810"/>
    <w:p>
      <w:pPr>
        <w:pStyle w:val="3"/>
      </w:pPr>
      <w:r>
        <w:t xml:space="preserve">2.6 Security remediation UTs (SEC-360-01 / SEC-360-07)</w:t>
      </w:r>
    </w:p>
    <w:bookmarkEnd w:id="58"/>
    <w:bookmarkStart w:id="59" w:name="X7c43b13b57173a41d88c8bcb48f4439bc981e17"/>
    <w:p>
      <w:pPr>
        <w:pStyle w:val="3"/>
      </w:pPr>
      <w:r>
        <w:t xml:space="preserve">UT-30: redactSecretLike — every deny-list family → [REDACTED]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SEC-360-01 remediation #1 (deny-list: sk-, AKIA, ghp_/gho_, xox[bap]-, BEGIN…PRIVATE KEY, password/passwd/secret/token/api-key assignments)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/secret-redaction.test.ts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redactSecretLike implemented; samples from secret-redaction-testdata.csv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Apply to combined sample containing ALL families (SEC-G)</w:t>
            </w:r>
          </w:p>
        </w:tc>
        <w:tc>
          <w:tcPr/>
          <w:p>
            <w:pPr>
              <w:pStyle w:val="Compact"/>
            </w:pPr>
            <w:r>
              <w:t xml:space="preserve">Every occurrence replaced with [REDACTED]; zero deny-list matches remain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Case-insensitivity check</w:t>
            </w:r>
          </w:p>
        </w:tc>
        <w:tc>
          <w:tcPr/>
          <w:p>
            <w:pPr>
              <w:pStyle w:val="Compact"/>
            </w:pPr>
            <w:r>
              <w:t xml:space="preserve">‘Password:’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‘API_KEY =’</w:t>
            </w:r>
            <w:r>
              <w:t xml:space="preserve"> </w:t>
            </w:r>
            <w:r>
              <w:t xml:space="preserve">variants also redacted ((?i) flag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Structure preserved</w:t>
            </w:r>
          </w:p>
        </w:tc>
        <w:tc>
          <w:tcPr/>
          <w:p>
            <w:pPr>
              <w:pStyle w:val="Compact"/>
            </w:pPr>
            <w:r>
              <w:t xml:space="preserve">Non-secret parts of the line (identifiers, braces) unchanged — signature stays parseable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secret-redaction-testdata.csv rows SEC-A..SEC-G.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59"/>
    <w:bookmarkStart w:id="60" w:name="X1d89c54c15f506a0429ea5d58d8d25179c99470"/>
    <w:p>
      <w:pPr>
        <w:pStyle w:val="3"/>
      </w:pPr>
      <w:r>
        <w:t xml:space="preserve">UT-31: Secret-file name exclusion from skeleton corpus 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SEC-360-01 remediation #2 — secret-file name exclusion (.env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t xml:space="preserve">.pem,</w:t>
            </w:r>
            <w:r>
              <w:t xml:space="preserve"> </w:t>
            </w:r>
            <w:r>
              <w:rPr>
                <w:i/>
                <w:iCs/>
              </w:rPr>
              <w:t xml:space="preserve">.key, id_rsa</w:t>
            </w:r>
            <w:r>
              <w:t xml:space="preserve">, credentials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t xml:space="preserve">secret*), separate from EXCLUDED_DIRS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/skeleton-provider.test.ts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workspace containing .env, .env.local, server.pem, id_rsa, credentials.json, api-secret.ts + normal files (SEC-H)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980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corpus walk for skeleton build</w:t>
            </w:r>
          </w:p>
        </w:tc>
        <w:tc>
          <w:tcPr/>
          <w:p>
            <w:pPr>
              <w:pStyle w:val="Compact"/>
            </w:pPr>
            <w:r>
              <w:t xml:space="preserve">Secret-named files NEVER enter the corpus (never sent to code_extract_signatures)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Confirm no regression</w:t>
            </w:r>
          </w:p>
        </w:tc>
        <w:tc>
          <w:tcPr/>
          <w:p>
            <w:pPr>
              <w:pStyle w:val="Compact"/>
            </w:pPr>
            <w:r>
              <w:t xml:space="preserve">EXCLUDED_DIRS (.git/node_modules/out/dist) still excluded; normal files unaffected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.env-style content never appears in skeleton output even indirectly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secret-redaction-testdata.csv row SEC-H.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60"/>
    <w:bookmarkStart w:id="61" w:name="X861096ac7fef1844aca78a5085688227d996c02"/>
    <w:p>
      <w:pPr>
        <w:pStyle w:val="3"/>
      </w:pPr>
      <w:r>
        <w:t xml:space="preserve">UT-32: Secret in a signature line → [REDACTED] in skeleton (SEC-360-01 STP-recommended 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SECURITY-REVIEW §SEC-360-01 recommendation #4 — config/keys.ts with const API_KEY =</w:t>
            </w:r>
            <w:r>
              <w:t xml:space="preserve"> </w:t>
            </w:r>
            <w:r>
              <w:t xml:space="preserve">“sk-…”</w:t>
            </w:r>
            <w:r>
              <w:t xml:space="preserve"> </w:t>
            </w:r>
            <w:r>
              <w:t xml:space="preserve">→ skeleton must contain [REDACTED]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file config/keys.ts indexed with secret-bearing signature (SEC-I)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Render skeleton including keys.ts</w:t>
            </w:r>
          </w:p>
        </w:tc>
        <w:tc>
          <w:tcPr/>
          <w:p>
            <w:pPr>
              <w:pStyle w:val="Compact"/>
            </w:pPr>
            <w:r>
              <w:t xml:space="preserve">Rendered line contains [REDACTED]; the literal</w:t>
            </w:r>
            <w:r>
              <w:t xml:space="preserve"> </w:t>
            </w:r>
            <w:r>
              <w:t xml:space="preserve">‘sk-…’</w:t>
            </w:r>
            <w:r>
              <w:t xml:space="preserve"> </w:t>
            </w:r>
            <w:r>
              <w:t xml:space="preserve">value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Redaction ordering</w:t>
            </w:r>
          </w:p>
        </w:tc>
        <w:tc>
          <w:tcPr/>
          <w:p>
            <w:pPr>
              <w:pStyle w:val="Compact"/>
            </w:pPr>
            <w:r>
              <w:t xml:space="preserve">Redaction applied BEFORE trimSignature (secret prefix cannot survive the 120-char window)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secret-redaction-testdata.csv row SEC-I.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61"/>
    <w:bookmarkStart w:id="62" w:name="X4aeafd199eb39d508e07a4308cc948324a9ddb8"/>
    <w:p>
      <w:pPr>
        <w:pStyle w:val="3"/>
      </w:pPr>
      <w:r>
        <w:t xml:space="preserve">UT-33: Secret in RAW_HEAD content → [REDACTED] (redaction inside trimToTokenBudget)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SEC-360-01 vector 2 (RAW_HEAD head-of-file secrets) — redaction inside trimToTokenBudget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Grammar-less fixture file whose head-of-file declares a hardcoded secret (SEC-J)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Force RAW_HEAD fallback for the file</w:t>
            </w:r>
          </w:p>
        </w:tc>
        <w:tc>
          <w:tcPr/>
          <w:p>
            <w:pPr>
              <w:pStyle w:val="Compact"/>
            </w:pPr>
            <w:r>
              <w:t xml:space="preserve">RAW_HEAD contribution contains [REDACTED]; secret literal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Token trim interplay</w:t>
            </w:r>
          </w:p>
        </w:tc>
        <w:tc>
          <w:tcPr/>
          <w:p>
            <w:pPr>
              <w:pStyle w:val="Compact"/>
            </w:pPr>
            <w:r>
              <w:t xml:space="preserve">trimToTokenBudget applies AFTER redaction — no partial secret survives at a trim boundary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secret-redaction-testdata.csv row SEC-J.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62"/>
    <w:bookmarkStart w:id="63" w:name="Xf78511fe2ed053eb4bed5a57c4c588b29e2e3b3"/>
    <w:p>
      <w:pPr>
        <w:pStyle w:val="3"/>
      </w:pPr>
      <w:r>
        <w:t xml:space="preserve">UT-34: Control-character / zero-width strip (SEC-360-07)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UT-34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— Security (SEC-360-07)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SEC-360-07 remediation — strip control chars/zero-width (U+200B, U+202E RTL override,</w:t>
            </w:r>
            <w:r>
              <w:t xml:space="preserve"> </w:t>
            </w:r>
            <w:r>
              <w:t xml:space="preserve">-</w:t>
            </w:r>
            <w:r>
              <w:t xml:space="preserve">) in trimSignature and trimToTokenBudget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UT-30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Samples with hidden zero-width + control characters (SEC-K)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Render signature containing U+200B + U+202E +</w:t>
            </w:r>
            <w:r>
              <w:t xml:space="preserve"> </w:t>
            </w: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Output contains NONE of these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RAW_HEAD path</w:t>
            </w:r>
          </w:p>
        </w:tc>
        <w:tc>
          <w:tcPr/>
          <w:p>
            <w:pPr>
              <w:pStyle w:val="Compact"/>
            </w:pPr>
            <w:r>
              <w:t xml:space="preserve">Same strip applied — no invisible payload reaches system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Legitimate content</w:t>
            </w:r>
          </w:p>
        </w:tc>
        <w:tc>
          <w:tcPr/>
          <w:p>
            <w:pPr>
              <w:pStyle w:val="Compact"/>
            </w:pPr>
            <w:r>
              <w:t xml:space="preserve">Normal ASCII/Unicode identifiers unaffected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secret-redaction-testdata.csv row SEC-K.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integration-tests-it"/>
    <w:p>
      <w:pPr>
        <w:pStyle w:val="2"/>
      </w:pPr>
      <w:r>
        <w:t xml:space="preserve">3. Integration Tests (IT)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with REAL components: createHost + shipped gates (session-budget-gate, intra-turn-budget-gate, transcript-compaction, TurnBudgetGuard) + in-process Hono backend app (app.request()) serving the real QueryLayer over a fixture SQLite index. ONLY the LLM provider is a scripted fake (CI has no llama-server). Any IT that mocks the DB/Hono/createHost chain instead of using real instances = Major defect (STP §8.3 quality gate).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extension/src/pi-workflow/skeleton/</w:t>
      </w:r>
      <w:r>
        <w:rPr>
          <w:b/>
          <w:bCs/>
        </w:rPr>
        <w:t xml:space="preserve">tests</w:t>
      </w:r>
      <w:r>
        <w:t xml:space="preserve">/skeleton-wiring.integration.test.ts (+ read-method-chain.integration.test.ts).</w:t>
      </w:r>
    </w:p>
    <w:bookmarkStart w:id="65" w:name="X659877dc82c4737bdbb1963fcf722910cb1aebb"/>
    <w:p>
      <w:pPr>
        <w:pStyle w:val="3"/>
      </w:pPr>
      <w:r>
        <w:t xml:space="preserve">IT-01: createHost wiring — gate #2 measure == inject (byte-identical)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Wiring (C-360-S2 / INV-2)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C-360-S2; TDD §4.1 binding measurement semantics; FSD TC-360-01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/skeleton-wiring.integration.test.ts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T8 wiring merged; fixture workspace indexed (FIX-01/02); budget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(BUD-07)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createHost with instrumented gate (capture loadFiles entries) + captured agentsFilesOverride output</w:t>
            </w:r>
          </w:p>
        </w:tc>
        <w:tc>
          <w:tcPr/>
          <w:p>
            <w:pPr>
              <w:pStyle w:val="Compact"/>
            </w:pPr>
            <w:r>
              <w:t xml:space="preserve">Skeleton + functional-map sections enter gate #2 as context-file entries measured by measureStaticAssembly with estimateTokenCount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Compare strings</w:t>
            </w:r>
          </w:p>
        </w:tc>
        <w:tc>
          <w:tcPr/>
          <w:p>
            <w:pPr>
              <w:pStyle w:val="Compact"/>
            </w:pPr>
            <w:r>
              <w:t xml:space="preserve">Gate-entry content (measured) === injected virtual agentsFile</w:t>
            </w:r>
            <w:r>
              <w:t xml:space="preserve"> </w:t>
            </w:r>
            <w:r>
              <w:t xml:space="preserve">‘.pi/workspace-skeleton.md’</w:t>
            </w:r>
            <w:r>
              <w:t xml:space="preserve"> </w:t>
            </w:r>
            <w:r>
              <w:t xml:space="preserve">content — BYTE-IDENTICAL (measure == inject)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 accounting</w:t>
            </w:r>
          </w:p>
        </w:tc>
        <w:tc>
          <w:tcPr/>
          <w:p>
            <w:pPr>
              <w:pStyle w:val="Compact"/>
            </w:pPr>
            <w:r>
              <w:t xml:space="preserve">skeletonTokens from gate measurement matches estimateTokenCount(injected string) exactly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budget-scenarios-testdata.csv row BUD-07; pre-seeded-index-fixtures.csv FIX-01/02.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session created normally.</w:t>
      </w:r>
    </w:p>
    <w:p>
      <w:r>
        <w:pict>
          <v:rect style="width:0;height:1.5pt" o:hralign="center" o:hrstd="t" o:hr="t"/>
        </w:pict>
      </w:r>
    </w:p>
    <w:bookmarkEnd w:id="65"/>
    <w:bookmarkStart w:id="66" w:name="X5b1c89b0940161e94778b77e281058a630fa3c7"/>
    <w:p>
      <w:pPr>
        <w:pStyle w:val="3"/>
      </w:pPr>
      <w:r>
        <w:t xml:space="preserve">IT-02: Gate order — skeleton measured BEFORE createAgentSession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Wiring (BR-360-01)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BR-360-01 (measure BEFORE createAgentSession); FSD TC-360-04; TDD §2.2 wire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Instrumented call-order log (resolveSessionGovernance → build → measure → createAgentSession)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createHost on fixture workspace</w:t>
            </w:r>
          </w:p>
        </w:tc>
        <w:tc>
          <w:tcPr/>
          <w:p>
            <w:pPr>
              <w:pStyle w:val="Compact"/>
            </w:pPr>
            <w:r>
              <w:t xml:space="preserve">Call order: resolveSessionGovernance → SkeletonProvider.getSections → runSessionBudgetGate (measureStaticAssembly) → SessionConfigurator.createAgentSession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ordering</w:t>
            </w:r>
          </w:p>
        </w:tc>
        <w:tc>
          <w:tcPr/>
          <w:p>
            <w:pPr>
              <w:pStyle w:val="Compact"/>
            </w:pPr>
            <w:r>
              <w:t xml:space="preserve">measurement timestamp/sequence index &lt; createAgentSession index — no provider call precedes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PI_GATE_DECISION enriched { skeletonTokens, usagePercent, truncationApplied, measurementPoint:</w:t>
            </w:r>
            <w:r>
              <w:t xml:space="preserve"> </w:t>
            </w:r>
            <w:r>
              <w:t xml:space="preserve">‘turn-start gate #2, before createAgentSession’</w:t>
            </w:r>
            <w:r>
              <w:t xml:space="preserve"> </w:t>
            </w:r>
            <w:r>
              <w:t xml:space="preserve">} (OI-5)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budget-scenarios-testdata.csv row BUD-08.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66"/>
    <w:bookmarkStart w:id="67" w:name="Xe3e2a8ef612516e0a3a392cc0b200b5bc060105"/>
    <w:p>
      <w:pPr>
        <w:pStyle w:val="3"/>
      </w:pPr>
      <w:r>
        <w:t xml:space="preserve">IT-03: Forced oversized skeleton → REJECT; provider NEVER called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Exception Flow (BR-360-02 / BR-09)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EF-1; FSD TC-360-03; FSD §9.1 ES-1; UC-360-05 AC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Test harness forces skeleton content &gt; staticBudget AFTER truncation (TRC-11); scripted fake provider records every invocation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createHost with forced 30,000-token skeleton (cap 13,767)</w:t>
            </w:r>
          </w:p>
        </w:tc>
        <w:tc>
          <w:tcPr/>
          <w:p>
            <w:pPr>
              <w:pStyle w:val="Compact"/>
            </w:pPr>
            <w:r>
              <w:t xml:space="preserve">PiContextBudgetExceededError thrown by the shipped gate path; PI_CONTEXT_BUDGET_EXCEEDED logged { staticTokens, staticBudget, nCtx } — shape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fake provider invocation log</w:t>
            </w:r>
          </w:p>
        </w:tc>
        <w:tc>
          <w:tcPr/>
          <w:p>
            <w:pPr>
              <w:pStyle w:val="Compact"/>
            </w:pPr>
            <w:r>
              <w:t xml:space="preserve">0 calls — the provider is NEVER invoked with an oversized prompt (BR-09 fail-safe dominance)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BR-08 ladder check</w:t>
            </w:r>
          </w:p>
        </w:tc>
        <w:tc>
          <w:tcPr/>
          <w:p>
            <w:pPr>
              <w:pStyle w:val="Compact"/>
            </w:pPr>
            <w:r>
              <w:t xml:space="preserve">Escalation attempts (compress → drop steering → min loadout) logged BEFORE the REJECT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truncation-scenarios-testdata.csv row TRC-11.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 session created; no partial state.</w:t>
      </w:r>
    </w:p>
    <w:p>
      <w:r>
        <w:pict>
          <v:rect style="width:0;height:1.5pt" o:hralign="center" o:hrstd="t" o:hr="t"/>
        </w:pict>
      </w:r>
    </w:p>
    <w:bookmarkEnd w:id="67"/>
    <w:bookmarkStart w:id="68" w:name="X70ef63a70e4e73acbe833edfc6c46bc33cd6ea1"/>
    <w:p>
      <w:pPr>
        <w:pStyle w:val="3"/>
      </w:pPr>
      <w:r>
        <w:t xml:space="preserve">IT-04: read_method → code_symbol_locate chain over in-process backend (real QueryLayer)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Tool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Main Flow; C-360-R1/R2; DISC-1 (code_symbol_locate); FSD TC-360-07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extension/src/pi-workflow/skeleton/</w:t>
            </w:r>
            <w:r>
              <w:rPr>
                <w:b/>
                <w:bCs/>
              </w:rPr>
              <w:t xml:space="preserve">tests</w:t>
            </w:r>
            <w:r>
              <w:t xml:space="preserve">/read-method-chain.integration.test.ts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In-process Hono app with registered tools + fixture SQLite index (FIX-11); McpSymbolLocator pointed at the in-process 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read_method { class:</w:t>
            </w:r>
            <w:r>
              <w:t xml:space="preserve"> </w:t>
            </w:r>
            <w:r>
              <w:t xml:space="preserve">‘ReadMethodTool’</w:t>
            </w:r>
            <w:r>
              <w:t xml:space="preserve">, method:</w:t>
            </w:r>
            <w:r>
              <w:t xml:space="preserve"> </w:t>
            </w:r>
            <w:r>
              <w:t xml:space="preserve">‘create’</w:t>
            </w:r>
            <w:r>
              <w:t xml:space="preserve"> </w:t>
            </w:r>
            <w:r>
              <w:t xml:space="preserve">} end-to-end through the real chain (tool → McpSymbolLocator → JSON-RPC tools/call code_symbol_locate → QueryLayer.locateSymbol SQL → files JOIN)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‘ok’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Validate envelope against index</w:t>
            </w:r>
          </w:p>
        </w:tc>
        <w:tc>
          <w:tcPr/>
          <w:p>
            <w:pPr>
              <w:pStyle w:val="Compact"/>
            </w:pPr>
            <w:r>
              <w:t xml:space="preserve">filePath/startLine/endLine/lineCount match FIX-11 exactly; sourceSlice = lines 40..88 of the fixture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Loopback contract</w:t>
            </w:r>
          </w:p>
        </w:tc>
        <w:tc>
          <w:tcPr/>
          <w:p>
            <w:pPr>
              <w:pStyle w:val="Compact"/>
            </w:pPr>
            <w:r>
              <w:t xml:space="preserve">Request carries X-Session-Nonce header; wrapper URL loopback-validated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RM-14; pre-seeded-index-fixtures.csv FIX-11.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68"/>
    <w:bookmarkStart w:id="69" w:name="Xe67f4ce42e3fde544a87f744a2edd5ba94aa2bd"/>
    <w:p>
      <w:pPr>
        <w:pStyle w:val="3"/>
      </w:pPr>
      <w:r>
        <w:t xml:space="preserve">IT-05: Gate #3 absorption — read_method results compactable (BR-360-04)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Governance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BR-360-04; UC-360-02 Step 7; UC-360-05 AC 4; FSD TC-360-20; FSD §9.1 ES-2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Transcript seeded with pinned newest user message + multiple read_method tool units; forced incompressible tool result (RM-15)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Stream next request through Agent.streamFn with oversized accumulated tool results</w:t>
            </w:r>
          </w:p>
        </w:tc>
        <w:tc>
          <w:tcPr/>
          <w:p>
            <w:pPr>
              <w:pStyle w:val="Compact"/>
            </w:pPr>
            <w:r>
              <w:t xml:space="preserve">governIntraTurnRequest measures → COMPACT: trim-oldest tool-unit ATOMIC drop (assistant toolCall + its toolResult together)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Pinned user rule</w:t>
            </w:r>
          </w:p>
        </w:tc>
        <w:tc>
          <w:tcPr/>
          <w:p>
            <w:pPr>
              <w:pStyle w:val="Compact"/>
            </w:pPr>
            <w:r>
              <w:t xml:space="preserve">Newest user message preserved (userReserveTokens) after compaction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REJECT boundary</w:t>
            </w:r>
          </w:p>
        </w:tc>
        <w:tc>
          <w:tcPr/>
          <w:p>
            <w:pPr>
              <w:pStyle w:val="Compact"/>
            </w:pPr>
            <w:r>
              <w:t xml:space="preserve">REJECT (PiContextBudgetExceededError) raised ONLY when the pinned user query itself cannot fit; provider never sees the oversized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Tool-unit atomicity</w:t>
            </w:r>
          </w:p>
        </w:tc>
        <w:tc>
          <w:tcPr/>
          <w:p>
            <w:pPr>
              <w:pStyle w:val="Compact"/>
            </w:pPr>
            <w:r>
              <w:t xml:space="preserve">No orphaned toolCall-without-result / result-without-call in the compacted transcript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RM-15.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transcript compacted; turn continues (or REJECT in the pinned-query case).</w:t>
      </w:r>
    </w:p>
    <w:p>
      <w:r>
        <w:pict>
          <v:rect style="width:0;height:1.5pt" o:hralign="center" o:hrstd="t" o:hr="t"/>
        </w:pict>
      </w:r>
    </w:p>
    <w:bookmarkEnd w:id="69"/>
    <w:bookmarkStart w:id="70" w:name="X24b674b63168dfd384c04369dc26c9a27e82dd5"/>
    <w:p>
      <w:pPr>
        <w:pStyle w:val="3"/>
      </w:pPr>
      <w:r>
        <w:t xml:space="preserve">IT-06: TurnBudgetGuard interplay — 4× identical read_method → steer → abort (BR-11)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Governance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AF-3; FSD TC-360-11; FSD §9.1 ES-12; BR-11 (no NEW loop protection — shipped guard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Fake agent loop emitting identical (read_method, args) calls; DEFAULT_MAX_SAME_TOOL_REPEATS = 4 (RM-16)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Repeat read_method { class: X, method: Y } 3×</w:t>
            </w:r>
          </w:p>
        </w:tc>
        <w:tc>
          <w:tcPr/>
          <w:p>
            <w:pPr>
              <w:pStyle w:val="Compact"/>
            </w:pPr>
            <w:r>
              <w:t xml:space="preserve">No steer — identical count 3 &lt;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4th identical call</w:t>
            </w:r>
          </w:p>
        </w:tc>
        <w:tc>
          <w:tcPr/>
          <w:p>
            <w:pPr>
              <w:pStyle w:val="Compact"/>
            </w:pPr>
            <w:r>
              <w:t xml:space="preserve">Steer correction injected (guard fires at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Persistent repetition</w:t>
            </w:r>
          </w:p>
        </w:tc>
        <w:tc>
          <w:tcPr/>
          <w:p>
            <w:pPr>
              <w:pStyle w:val="Compact"/>
            </w:pPr>
            <w:r>
              <w:t xml:space="preserve">Abort — turn ends with actionable guard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Control: 4 calls with DIFFERENT args</w:t>
            </w:r>
          </w:p>
        </w:tc>
        <w:tc>
          <w:tcPr/>
          <w:p>
            <w:pPr>
              <w:pStyle w:val="Compact"/>
            </w:pPr>
            <w:r>
              <w:t xml:space="preserve">No steer (guard counts identical tool+args signatures only) — proves no new/parallel loop logic was added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RM-16.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70"/>
    <w:bookmarkStart w:id="71" w:name="X4653617b94cd83006f73c8afc05417d7571d310"/>
    <w:p>
      <w:pPr>
        <w:pStyle w:val="3"/>
      </w:pPr>
      <w:r>
        <w:t xml:space="preserve">IT-07: Escalation ladder BR-08 exercised over skeleton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Governance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BR-08 (compress → drop steering → min loadout → error); UC-360-05; TDD §2.2 step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Progressive oversized static-content scenarios (BUD-08 ladder harness)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Total static slightly over budget</w:t>
            </w:r>
          </w:p>
        </w:tc>
        <w:tc>
          <w:tcPr/>
          <w:p>
            <w:pPr>
              <w:pStyle w:val="Compact"/>
            </w:pPr>
            <w:r>
              <w:t xml:space="preserve">Ladder step 1: compressPrompt applied to static content (incl. skeleton) — session proceeds if it fits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Still over</w:t>
            </w:r>
          </w:p>
        </w:tc>
        <w:tc>
          <w:tcPr/>
          <w:p>
            <w:pPr>
              <w:pStyle w:val="Compact"/>
            </w:pPr>
            <w:r>
              <w:t xml:space="preserve">Step 2: steering dropped; Step 3: min tool loadout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Still over</w:t>
            </w:r>
          </w:p>
        </w:tc>
        <w:tc>
          <w:tcPr/>
          <w:p>
            <w:pPr>
              <w:pStyle w:val="Compact"/>
            </w:pPr>
            <w:r>
              <w:t xml:space="preserve">REJECT PiContextBudgetExceededError — ladder order strictly respected, no step skipped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budget-scenarios-testdata.csv row BUD-08.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per scenario.</w:t>
      </w:r>
    </w:p>
    <w:p>
      <w:r>
        <w:pict>
          <v:rect style="width:0;height:1.5pt" o:hralign="center" o:hrstd="t" o:hr="t"/>
        </w:pict>
      </w:r>
    </w:p>
    <w:bookmarkEnd w:id="71"/>
    <w:bookmarkStart w:id="72" w:name="it-08-multi-root-cache-isolation-oi-3"/>
    <w:p>
      <w:pPr>
        <w:pStyle w:val="3"/>
      </w:pPr>
      <w:r>
        <w:t xml:space="preserve">IT-08: Multi-root cache isolation (OI-3)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§3 OI-3 (single-active-root; per-root isolation safe by construction); SECURITY-REVIEW SEC-360-08 #11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Two fixture roots A and B with different files (FIX-05, FIX-06)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skeleton + map for root A, then root B</w:t>
            </w:r>
          </w:p>
        </w:tc>
        <w:tc>
          <w:tcPr/>
          <w:p>
            <w:pPr>
              <w:pStyle w:val="Compact"/>
            </w:pPr>
            <w:r>
              <w:t xml:space="preserve">Each root gets its own cache/host entry — no cross-root pollution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Invalidate/mutate root A artifact</w:t>
            </w:r>
          </w:p>
        </w:tc>
        <w:tc>
          <w:tcPr/>
          <w:p>
            <w:pPr>
              <w:pStyle w:val="Compact"/>
            </w:pPr>
            <w:r>
              <w:t xml:space="preserve">Root B artifact unchanged (skeleton content of B does not contain A files)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layoutCache keys</w:t>
            </w:r>
          </w:p>
        </w:tc>
        <w:tc>
          <w:tcPr/>
          <w:p>
            <w:pPr>
              <w:pStyle w:val="Compact"/>
            </w:pPr>
            <w:r>
              <w:t xml:space="preserve">Two distinct entries keyed by workspaceRoot; clearLayoutCache() clears BOTH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rows FIX-05, FIX-06.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72"/>
    <w:bookmarkStart w:id="73" w:name="X8c9f28532ff50237197e24f9c6f5cdc1a70c83e"/>
    <w:p>
      <w:pPr>
        <w:pStyle w:val="3"/>
      </w:pPr>
      <w:r>
        <w:t xml:space="preserve">IT-09: Bridge-absent degradation — fail-safe, never crash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Exception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§4.6 (optional DI; absent ⇒ DEGRADED_NO_SKELETON + INDEX_UNAVAILABLE steering); UC-360-01 EF-2 / UC-360-02 EF-3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SessionHostOptions WITHOUT mcpBridge (FRS-06; FIX-07)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createHost without mcpBridge</w:t>
            </w:r>
          </w:p>
        </w:tc>
        <w:tc>
          <w:tcPr/>
          <w:p>
            <w:pPr>
              <w:pStyle w:val="Compact"/>
            </w:pPr>
            <w:r>
              <w:t xml:space="preserve">gateDecision =</w:t>
            </w:r>
            <w:r>
              <w:t xml:space="preserve"> </w:t>
            </w:r>
            <w:r>
              <w:t xml:space="preserve">‘DEGRADED_NO_SKELETON’</w:t>
            </w:r>
            <w:r>
              <w:t xml:space="preserve">; session STILL created (no throw)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Functional map</w:t>
            </w:r>
          </w:p>
        </w:tc>
        <w:tc>
          <w:tcPr/>
          <w:p>
            <w:pPr>
              <w:pStyle w:val="Compact"/>
            </w:pPr>
            <w:r>
              <w:t xml:space="preserve">Layout-only section (map omitted, no crash)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read_method call</w:t>
            </w:r>
          </w:p>
        </w:tc>
        <w:tc>
          <w:tcPr/>
          <w:p>
            <w:pPr>
              <w:pStyle w:val="Compact"/>
            </w:pPr>
            <w:r>
              <w:t xml:space="preserve">INDEX_UNAVAILABLE steering envelope;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Backend unreachable variant (server stopped)</w:t>
            </w:r>
          </w:p>
        </w:tc>
        <w:tc>
          <w:tcPr/>
          <w:p>
            <w:pPr>
              <w:pStyle w:val="Compact"/>
            </w:pPr>
            <w:r>
              <w:t xml:space="preserve">Wrapper fails FAST (no retry loop, TDD §7.4) → same degradation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 FRS-06; pre-seeded-index-fixtures.csv FIX-07.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session active in degraded mode.</w:t>
      </w:r>
    </w:p>
    <w:p>
      <w:r>
        <w:pict>
          <v:rect style="width:0;height:1.5pt" o:hralign="center" o:hrstd="t" o:hr="t"/>
        </w:pict>
      </w:r>
    </w:p>
    <w:bookmarkEnd w:id="73"/>
    <w:bookmarkStart w:id="74" w:name="X40a49ac0144580d26aa48394f58f8fbb94aedf5"/>
    <w:p>
      <w:pPr>
        <w:pStyle w:val="3"/>
      </w:pPr>
      <w:r>
        <w:t xml:space="preserve">IT-10: Shared sections build — one SummaryTreeBuilder build per 60s TTL window (C-360-M2 AF-3)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Cache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C-360-M2; UC-360-03 AF-2/AF-3; BRD Story 3 AC 2 (60s cache preserved); FSD TC-360-16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Assembly path + tool path wired to the SAME shared sections function (FM-07)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createHost (assembly) then immediate get_workspace_info call</w:t>
            </w:r>
          </w:p>
        </w:tc>
        <w:tc>
          <w:tcPr/>
          <w:p>
            <w:pPr>
              <w:pStyle w:val="Compact"/>
            </w:pPr>
            <w:r>
              <w:t xml:space="preserve">SummaryTreeBuilder.build invoked ONCE for both paths (assert call count =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Second tool call within 60s</w:t>
            </w:r>
          </w:p>
        </w:tc>
        <w:tc>
          <w:tcPr/>
          <w:p>
            <w:pPr>
              <w:pStyle w:val="Compact"/>
            </w:pPr>
            <w:r>
              <w:t xml:space="preserve">Served from layoutCache — mapTokens identical, no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Layout regression check</w:t>
            </w:r>
          </w:p>
        </w:tc>
        <w:tc>
          <w:tcPr/>
          <w:p>
            <w:pPr>
              <w:pStyle w:val="Compact"/>
            </w:pPr>
            <w:r>
              <w:t xml:space="preserve">Layout text byte-identical to the pre-SA4E-360 format (existing callers unaffected)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functional-map-testdata.csv row FM-07.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cache entry { at, text, map } present.</w:t>
      </w:r>
    </w:p>
    <w:p>
      <w:r>
        <w:pict>
          <v:rect style="width:0;height:1.5pt" o:hralign="center" o:hrstd="t" o:hr="t"/>
        </w:pict>
      </w:r>
    </w:p>
    <w:bookmarkEnd w:id="74"/>
    <w:bookmarkStart w:id="75" w:name="Xdd5341adc0738eff8f56e8df62fd2fccd7fc019"/>
    <w:p>
      <w:pPr>
        <w:pStyle w:val="3"/>
      </w:pPr>
      <w:r>
        <w:t xml:space="preserve">IT-11: Golden query set hit-rate ≥ 80% top-5 (M2)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Metric 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M2 (≥ 80% top-5); UC-360-02; FSD TC-360-09; OI-4 scope (indexed symbols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Golden query set frozen (golden-query-set.csv — 12 queries incl. 1 negative control); fixture index populated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all 12 golden queries through ReadMethodTool with the REAL locator chain</w:t>
            </w:r>
          </w:p>
        </w:tc>
        <w:tc>
          <w:tcPr/>
          <w:p>
            <w:pPr>
              <w:pStyle w:val="Compact"/>
            </w:pPr>
            <w:r>
              <w:t xml:space="preserve">Per-query status recorded (ok / ambiguous / not_found)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Compute hit-rate</w:t>
            </w:r>
          </w:p>
        </w:tc>
        <w:tc>
          <w:tcPr/>
          <w:p>
            <w:pPr>
              <w:pStyle w:val="Compact"/>
            </w:pPr>
            <w:r>
              <w:t xml:space="preserve">ok-status ratio ≥ 80% (with 11/12 resolvable + 1 designed miss = 91.7%)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Negative control (GQ-12)</w:t>
            </w:r>
          </w:p>
        </w:tc>
        <w:tc>
          <w:tcPr/>
          <w:p>
            <w:pPr>
              <w:pStyle w:val="Compact"/>
            </w:pPr>
            <w:r>
              <w:t xml:space="preserve">Returns not_found WITH suggestions — counted as miss; proves the set discriminates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golden-query-set.csv rows GQ-01..GQ-12.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PI_READ_METHOD_RESULT events recorded for M2 evidence.</w:t>
      </w:r>
    </w:p>
    <w:p>
      <w:r>
        <w:pict>
          <v:rect style="width:0;height:1.5pt" o:hralign="center" o:hrstd="t" o:hr="t"/>
        </w:pict>
      </w:r>
    </w:p>
    <w:bookmarkEnd w:id="75"/>
    <w:bookmarkStart w:id="76" w:name="X0f05487190f3c2b5ec1037cc5ac689ebd27191f"/>
    <w:p>
      <w:pPr>
        <w:pStyle w:val="3"/>
      </w:pPr>
      <w:r>
        <w:t xml:space="preserve">IT-12: Skeleton coverage ≥ 95% of exported symbols (M1)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Integration — Metric 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M1 (≥ 95%); BRD Story 1 AC 5; FSD TC-360-14; fallback share reported separately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workspace with two modules totalling 20 indexed exported symbols (FIX-08, FIX-09)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skeleton; extract rendered symbol names</w:t>
            </w:r>
          </w:p>
        </w:tc>
        <w:tc>
          <w:tcPr/>
          <w:p>
            <w:pPr>
              <w:pStyle w:val="Compact"/>
            </w:pPr>
            <w:r>
              <w:t xml:space="preserve">Coverage = rendered exported symbols / symbols-table exported symbols ≥ 95% (≥ 19/20)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Fallback accounting</w:t>
            </w:r>
          </w:p>
        </w:tc>
        <w:tc>
          <w:tcPr/>
          <w:p>
            <w:pPr>
              <w:pStyle w:val="Compact"/>
            </w:pPr>
            <w:r>
              <w:t xml:space="preserve">fallback share (REGEX_SIGNATURES/RAW_HEAD files) reported separately in PI_SKELETON_FALLBACK count + PI_SKELETON_BUILT.fallbackFiles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Scope note</w:t>
            </w:r>
          </w:p>
        </w:tc>
        <w:tc>
          <w:tcPr/>
          <w:p>
            <w:pPr>
              <w:pStyle w:val="Compact"/>
            </w:pPr>
            <w:r>
              <w:t xml:space="preserve">Fallback-extracted symbols are TRANSIENT (OI-4) — not counted against M2, only against M1 coverage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rows FIX-08, FIX-09.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0" w:name="e2e-api-tests-real-backend-server"/>
    <w:p>
      <w:pPr>
        <w:pStyle w:val="2"/>
      </w:pPr>
      <w:r>
        <w:t xml:space="preserve">4. E2E-API Tests (Real Backend Server)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+ fetch against the REAL loopback backend MCP server (JSON-RPC POST /mcp) — NO mock-all. Real QueryLayer over fixture indexes on BOTH engines (SQLite SCHEMA_V1 + symbols_fts; PostgreSQL adapter). Location: backend/tests/e2e/sa4e-360-tools.e2e.test.ts (pattern follows existing backend/tests/e2e/mcp-api.e2e.test.ts).</w:t>
      </w:r>
      <w:r>
        <w:t xml:space="preserve"> </w:t>
      </w:r>
      <w:r>
        <w:rPr>
          <w:b/>
          <w:bCs/>
        </w:rPr>
        <w:t xml:space="preserve">Quality gate:</w:t>
      </w:r>
      <w:r>
        <w:t xml:space="preserve"> </w:t>
      </w:r>
      <w:r>
        <w:t xml:space="preserve">any E2E-API test that mocks QueryLayer/HTTP/DB = Major defect.</w:t>
      </w:r>
    </w:p>
    <w:bookmarkStart w:id="78" w:name="X621855e693190d75d9e38ee06e8c3fa1c567bec"/>
    <w:p>
      <w:pPr>
        <w:pStyle w:val="3"/>
      </w:pPr>
      <w:r>
        <w:t xml:space="preserve">E2E-API-01: /mcp tools/list — new tools registered, existing surface unchanged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Registration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§4.2/§4.3 (code_symbol_locate, code_extract_signatures in register-tools.ts); DISC-1/DISC-2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backend/tests/e2e/sa4e-360-tools.e2e.test.ts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Backend server booted on loopback with SQLite fixture index (FIX-10)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 /mcp JSON-RPC tools/list</w:t>
            </w:r>
          </w:p>
        </w:tc>
        <w:tc>
          <w:tcPr/>
          <w:p>
            <w:pPr>
              <w:pStyle w:val="Compact"/>
            </w:pPr>
            <w:r>
              <w:t xml:space="preserve">Response includes code_symbol_locate and code_extract_signatures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Validate schemas</w:t>
            </w:r>
          </w:p>
        </w:tc>
        <w:tc>
          <w:tcPr/>
          <w:p>
            <w:pPr>
              <w:pStyle w:val="Compact"/>
            </w:pPr>
            <w:r>
              <w:t xml:space="preserve">locate: { class: string min 1, method: string min 1, limit?: number default 25, __projectId?: string }; extract: { files: array(max 50) of { path, language }, __projectId?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Pre-existing tools (code_symbols, code_search, code_index_status) still listed with unchanged schemas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pre-seeded-index-fixtures.csv row FIX-10.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78"/>
    <w:bookmarkStart w:id="79" w:name="X684ef8d537fbf0ab15a28bf1e59e6b0e4388bab"/>
    <w:p>
      <w:pPr>
        <w:pStyle w:val="3"/>
      </w:pPr>
      <w:r>
        <w:t xml:space="preserve">E2E-API-02: code_symbol_locate exact match on real QueryLayer (SQLite)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Query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§4.2 (locateSymbol SQL); UC-360-02; FSD TC-360-07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symbol createReadMethodTool @ read-method-tool.ts lines 40..88, line_count 120 (FIX-11)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tools/call code_symbol_locate { class:</w:t>
            </w:r>
            <w:r>
              <w:t xml:space="preserve"> </w:t>
            </w:r>
            <w:r>
              <w:t xml:space="preserve">‘ReadMethodTool’</w:t>
            </w:r>
            <w:r>
              <w:t xml:space="preserve">, method:</w:t>
            </w:r>
            <w:r>
              <w:t xml:space="preserve"> </w:t>
            </w:r>
            <w:r>
              <w:t xml:space="preserve">‘create’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Compact JSON array with EXACTLY 1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Validate row</w:t>
            </w:r>
          </w:p>
        </w:tc>
        <w:tc>
          <w:tcPr/>
          <w:p>
            <w:pPr>
              <w:pStyle w:val="Compact"/>
            </w:pPr>
            <w:r>
              <w:t xml:space="preserve">{ name:</w:t>
            </w:r>
            <w:r>
              <w:t xml:space="preserve"> </w:t>
            </w:r>
            <w:r>
              <w:t xml:space="preserve">‘create’</w:t>
            </w:r>
            <w:r>
              <w:t xml:space="preserve">, kind:</w:t>
            </w:r>
            <w:r>
              <w:t xml:space="preserve"> </w:t>
            </w:r>
            <w:r>
              <w:t xml:space="preserve">‘method’</w:t>
            </w:r>
            <w:r>
              <w:t xml:space="preserve">, signature, filePath, startLine: 40, endLine: 88, lineCount: 120, parentSymbol:</w:t>
            </w:r>
            <w:r>
              <w:t xml:space="preserve"> </w:t>
            </w:r>
            <w:r>
              <w:t xml:space="preserve">‘ReadMethodTool’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Lifecycle completeness</w:t>
            </w:r>
          </w:p>
        </w:tc>
        <w:tc>
          <w:tcPr/>
          <w:p>
            <w:pPr>
              <w:pStyle w:val="Compact"/>
            </w:pPr>
            <w:r>
              <w:t xml:space="preserve">Create fixture → index → locate → assert → cleanup re-index; full cycle on the real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RM-17; FIX-11.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79"/>
    <w:bookmarkStart w:id="80" w:name="X2512c94e55227894052bd05d62988b4ecead9b7"/>
    <w:p>
      <w:pPr>
        <w:pStyle w:val="3"/>
      </w:pPr>
      <w:r>
        <w:t xml:space="preserve">E2E-API-03: code_symbol_locate ambiguous / not_found + classMethods enrichment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Query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UC-360-02 AF-1/AF-4/EF-1; TDD §4.2 (classMethods in ONE call)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with 2 overload rows for (Parser, parse); class SymbolOutlineExtractor with ≥ 10 methods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locate { class:</w:t>
            </w:r>
            <w:r>
              <w:t xml:space="preserve"> </w:t>
            </w:r>
            <w:r>
              <w:t xml:space="preserve">‘Parser’</w:t>
            </w:r>
            <w:r>
              <w:t xml:space="preserve">, method:</w:t>
            </w:r>
            <w:r>
              <w:t xml:space="preserve"> </w:t>
            </w:r>
            <w:r>
              <w:t xml:space="preserve">‘parse’</w:t>
            </w:r>
            <w:r>
              <w:t xml:space="preserve"> </w:t>
            </w:r>
            <w:r>
              <w:t xml:space="preserve">} (RM-18)</w:t>
            </w:r>
          </w:p>
        </w:tc>
        <w:tc>
          <w:tcPr/>
          <w:p>
            <w:pPr>
              <w:pStyle w:val="Compact"/>
            </w:pPr>
            <w:r>
              <w:t xml:space="preserve">2 rows (ambiguous at tool level — extension renders the AMBIGUOUS envelope)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locate { class:</w:t>
            </w:r>
            <w:r>
              <w:t xml:space="preserve"> </w:t>
            </w:r>
            <w:r>
              <w:t xml:space="preserve">‘SymbolOutlineExtractor’</w:t>
            </w:r>
            <w:r>
              <w:t xml:space="preserve">, method:</w:t>
            </w:r>
            <w:r>
              <w:t xml:space="preserve"> </w:t>
            </w:r>
            <w:r>
              <w:t xml:space="preserve">‘missingMethod’</w:t>
            </w:r>
            <w:r>
              <w:t xml:space="preserve"> </w:t>
            </w:r>
            <w:r>
              <w:t xml:space="preserve">} (RM-19)</w:t>
            </w:r>
          </w:p>
        </w:tc>
        <w:tc>
          <w:tcPr/>
          <w:p>
            <w:pPr>
              <w:pStyle w:val="Compact"/>
            </w:pPr>
            <w:r>
              <w:t xml:space="preserve">0 symbol rows + classMethods array (top 10 indexed methods of the 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locate { class:</w:t>
            </w:r>
            <w:r>
              <w:t xml:space="preserve"> </w:t>
            </w:r>
            <w:r>
              <w:t xml:space="preserve">‘Ghost’</w:t>
            </w:r>
            <w:r>
              <w:t xml:space="preserve">, method:</w:t>
            </w:r>
            <w:r>
              <w:t xml:space="preserve"> </w:t>
            </w:r>
            <w:r>
              <w:t xml:space="preserve">‘x’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0 rows, NO classMethods key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rows RM-18, RM-19.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0"/>
    <w:bookmarkStart w:id="81" w:name="X9e9d101414f41df5005480e916901201ad60e6f"/>
    <w:p>
      <w:pPr>
        <w:pStyle w:val="3"/>
      </w:pPr>
      <w:r>
        <w:t xml:space="preserve">E2E-API-04: Dual-engine parity — PostgreSQL adapter returns identical rows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Compatibility (DISC-6 / P-8)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§1.3 dual-engine; TDD P-8 (engine-agnostic QueryLayer); FSD 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Second server instance on PostgreSQL with the SAME fixture set (FIX-12)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the E2E-API-02/03 query set against the PostgreSQL instance</w:t>
            </w:r>
          </w:p>
        </w:tc>
        <w:tc>
          <w:tcPr/>
          <w:p>
            <w:pPr>
              <w:pStyle w:val="Compact"/>
            </w:pPr>
            <w:r>
              <w:t xml:space="preserve">Row-for-row identical results (same filePath/startLine/endLine/lineCount/parentSymbol)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ILIKE fallback path</w:t>
            </w:r>
          </w:p>
        </w:tc>
        <w:tc>
          <w:tcPr/>
          <w:p>
            <w:pPr>
              <w:pStyle w:val="Compact"/>
            </w:pPr>
            <w:r>
              <w:t xml:space="preserve">No FTS5-specific SQL executed — all queries via QueryLayer/DialectHelper (no raw FTS5 in results path)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read-method-testdata.csv row RM-20; pre-seeded-index-fixtures.csv FIX-12.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1"/>
    <w:bookmarkStart w:id="82" w:name="X70dec3714107409e18caa3076f4b98a3d4970f5"/>
    <w:p>
      <w:pPr>
        <w:pStyle w:val="3"/>
      </w:pPr>
      <w:r>
        <w:t xml:space="preserve">E2E-API-05: code_extract_signatures happy path — parseSearchText-compatible 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Fallback Extraction (C-360-F1)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UC-360-04; BR-360-03; TDD §4.3; FSD TC-360-12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Svelte file with extractable signatures (FB-07)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tools/call code_extract_signatures { files: [{ path:</w:t>
            </w:r>
            <w:r>
              <w:t xml:space="preserve"> </w:t>
            </w:r>
            <w:r>
              <w:t xml:space="preserve">‘Component.svelte’</w:t>
            </w:r>
            <w:r>
              <w:t xml:space="preserve">, language:</w:t>
            </w:r>
            <w:r>
              <w:t xml:space="preserve"> </w:t>
            </w:r>
            <w:r>
              <w:t xml:space="preserve">‘svelte’</w:t>
            </w:r>
            <w:r>
              <w:t xml:space="preserve"> </w:t>
            </w:r>
            <w:r>
              <w:t xml:space="preserve">}] }</w:t>
            </w:r>
          </w:p>
        </w:tc>
        <w:tc>
          <w:tcPr/>
          <w:p>
            <w:pPr>
              <w:pStyle w:val="Compact"/>
            </w:pPr>
            <w:r>
              <w:t xml:space="preserve">Text in code_search style:</w:t>
            </w:r>
            <w:r>
              <w:t xml:space="preserve"> </w:t>
            </w:r>
            <w:r>
              <w:t xml:space="preserve">‘[function] load’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‘File: Component.svelte:12’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‘Sig: export function load(…)’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Parse with the EXISTING parseSearchText</w:t>
            </w:r>
          </w:p>
        </w:tc>
        <w:tc>
          <w:tcPr/>
          <w:p>
            <w:pPr>
              <w:pStyle w:val="Compact"/>
            </w:pPr>
            <w:r>
              <w:t xml:space="preserve">Yields SearchCandidate[] with REAL line numbers (1 ≤ line ≤ fileLines); source</w:t>
            </w:r>
            <w:r>
              <w:t xml:space="preserve"> </w:t>
            </w:r>
            <w:r>
              <w:t xml:space="preserve">‘code_search’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Empty pattern set variant</w:t>
            </w:r>
          </w:p>
        </w:tc>
        <w:tc>
          <w:tcPr/>
          <w:p>
            <w:pPr>
              <w:pStyle w:val="Compact"/>
            </w:pPr>
            <w:r>
              <w:t xml:space="preserve">Language with no patterns →</w:t>
            </w:r>
            <w:r>
              <w:t xml:space="preserve"> </w:t>
            </w:r>
            <w:r>
              <w:t xml:space="preserve">‘[]’</w:t>
            </w:r>
            <w:r>
              <w:t xml:space="preserve"> </w:t>
            </w:r>
            <w:r>
              <w:t xml:space="preserve">result → extension goes straight to RAW_HEAD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skeleton-fallback-testdata.csv row FB-07.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2"/>
    <w:bookmarkStart w:id="83" w:name="X4f855cb37b6df4082b38c9b506597b51769dc80"/>
    <w:p>
      <w:pPr>
        <w:pStyle w:val="3"/>
      </w:pPr>
      <w:r>
        <w:t xml:space="preserve">E2E-API-06: code_extract_signatures fail-soft batch + 1 MB server-side cap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Resilience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§4.3 (≤ 50 files/batch, fail-soft, 1 MB read cap, skipped[]); FSD TC-360-13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Batch of 3: 1 healthy grammar-less file, 1 unreadable, 1 &gt; 1 MB (FB-08)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Single call with the 3-file batch</w:t>
            </w:r>
          </w:p>
        </w:tc>
        <w:tc>
          <w:tcPr/>
          <w:p>
            <w:pPr>
              <w:pStyle w:val="Compact"/>
            </w:pPr>
            <w:r>
              <w:t xml:space="preserve">Healthy file extracted; unreadable + oversized in skipped[]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batch semantics</w:t>
            </w:r>
          </w:p>
        </w:tc>
        <w:tc>
          <w:tcPr/>
          <w:p>
            <w:pPr>
              <w:pStyle w:val="Compact"/>
            </w:pPr>
            <w:r>
              <w:t xml:space="preserve">HTTP 200 (never 5xx); response contains per-file skip reasons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Oversized file read bound</w:t>
            </w:r>
          </w:p>
        </w:tc>
        <w:tc>
          <w:tcPr/>
          <w:p>
            <w:pPr>
              <w:pStyle w:val="Compact"/>
            </w:pPr>
            <w:r>
              <w:t xml:space="preserve">Server-side read stops at 1,048,576 bytes (SEC-325-D3 server twin) — no full multi-GB read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skeleton-fallback-testdata.csv row FB-08.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3"/>
    <w:bookmarkStart w:id="84" w:name="Xe590113aa5febd691da96cbf7ad58a28db9df58"/>
    <w:p>
      <w:pPr>
        <w:pStyle w:val="3"/>
      </w:pPr>
      <w:r>
        <w:t xml:space="preserve">E2E-API-07: Backend containment twin — 4 attack vectors rejected (SEC-360-04)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Security (SEC-360-04)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SEC-360-04 remediation — backend MUST port all 4 layers of path-containment.ts: null-byte, UNC, lexical isWithin (dotdot), realpath symlink-follow-within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workspace + hostile path list (backend-security-testdata.csv BV-03..BV-07)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files: [{ path:</w:t>
            </w:r>
            <w:r>
              <w:t xml:space="preserve"> </w:t>
            </w:r>
            <w:r>
              <w:t xml:space="preserve">‘C:\projects\secrets.txt’</w:t>
            </w:r>
            <w:r>
              <w:t xml:space="preserve">, language:</w:t>
            </w:r>
            <w:r>
              <w:t xml:space="preserve"> </w:t>
            </w:r>
            <w:r>
              <w:t xml:space="preserve">‘ts’</w:t>
            </w:r>
            <w:r>
              <w:t xml:space="preserve"> </w:t>
            </w:r>
            <w:r>
              <w:t xml:space="preserve">}] (absolute outside root)</w:t>
            </w:r>
          </w:p>
        </w:tc>
        <w:tc>
          <w:tcPr/>
          <w:p>
            <w:pPr>
              <w:pStyle w:val="Compact"/>
            </w:pPr>
            <w:r>
              <w:t xml:space="preserve">File in skipped[] — ZERO signature lines returned; no read performed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path containing null byte (</w:t>
            </w:r>
            <w:r>
              <w:t xml:space="preserve">‘fixture\0.txt’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Rejected (null-byte check) — in skipped[]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UNC path (</w:t>
            </w:r>
            <w:r>
              <w:t xml:space="preserve">‘\\server\share\file.ts’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Rejected (UNC check) — in skipped[]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dotdot traversal (</w:t>
            </w:r>
            <w:r>
              <w:t xml:space="preserve">‘..\..\secrets.txt’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Rejected (lexical isWithin after resolve) — in skipped[]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Symlink inside root pointing outside</w:t>
            </w:r>
          </w:p>
        </w:tc>
        <w:tc>
          <w:tcPr/>
          <w:p>
            <w:pPr>
              <w:pStyle w:val="Compact"/>
            </w:pPr>
            <w:r>
              <w:t xml:space="preserve">Rejected (realpathSync follow-within check) — in skipped[]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Control: legitimate contained file</w:t>
            </w:r>
          </w:p>
        </w:tc>
        <w:tc>
          <w:tcPr/>
          <w:p>
            <w:pPr>
              <w:pStyle w:val="Compact"/>
            </w:pPr>
            <w:r>
              <w:t xml:space="preserve">Extracted normally (no false positive)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backend-security-testdata.csv rows BV-03..BV-07.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 Any outside-root content in a response = Critical security defect.</w:t>
      </w:r>
    </w:p>
    <w:p>
      <w:r>
        <w:pict>
          <v:rect style="width:0;height:1.5pt" o:hralign="center" o:hrstd="t" o:hr="t"/>
        </w:pict>
      </w:r>
    </w:p>
    <w:bookmarkEnd w:id="84"/>
    <w:bookmarkStart w:id="85" w:name="Xa70163bfbbfd33b065322aed578db88b54fa9d7"/>
    <w:p>
      <w:pPr>
        <w:pStyle w:val="3"/>
      </w:pPr>
      <w:r>
        <w:t xml:space="preserve">E2E-API-08: Loopback wrapper timeout / retry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Resilience (§7.4)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§5.4 (searchTimeoutMs 2,000; 1 retry after 200ms backoff); TDD §7.4; UC-360-02 EF-3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Loopback stub endpoint on 127.0.0.1 that delays 3 s before responding (real HTTP server — simulates network conditions, not a mock of the SUT) (FRS-07/FRS-08)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Call locate via wrapper pointing at the 3s-delay stub</w:t>
            </w:r>
          </w:p>
        </w:tc>
        <w:tc>
          <w:tcPr/>
          <w:p>
            <w:pPr>
              <w:pStyle w:val="Compact"/>
            </w:pPr>
            <w:r>
              <w:t xml:space="preserve">withRetry fires: exactly 2 attempts (1 original + 1 retry) then give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Terminal state</w:t>
            </w:r>
          </w:p>
        </w:tc>
        <w:tc>
          <w:tcPr/>
          <w:p>
            <w:pPr>
              <w:pStyle w:val="Compact"/>
            </w:pPr>
            <w:r>
              <w:t xml:space="preserve">INDEX_UNAVAILABLE steering result (extension side); no hang beyond ~2s×2 +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Connection-refused variant (backend stopped)</w:t>
            </w:r>
          </w:p>
        </w:tc>
        <w:tc>
          <w:tcPr/>
          <w:p>
            <w:pPr>
              <w:pStyle w:val="Compact"/>
            </w:pPr>
            <w:r>
              <w:t xml:space="preserve">Fail FAST — no retry loop; degradation per §7.4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index-freshness-testdata.csv rows FRS-07, FRS-08.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5"/>
    <w:bookmarkStart w:id="86" w:name="Xdb76afcea9e9f9872d500e48524f50e1cf587cf"/>
    <w:p>
      <w:pPr>
        <w:pStyle w:val="3"/>
      </w:pPr>
      <w:r>
        <w:t xml:space="preserve">E2E-API-09: Tenant isolation — __projectId scope on real server (SA4E-41)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Security (Tenant Isolation)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§4.2 input schema (__projectId injected); SECURITY-REVIEW SEC-360-08 #12; code-symbols.ts L18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index with symbols under project A and project B (BV-08)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locate { class, method } with __projectId =</w:t>
            </w:r>
            <w:r>
              <w:t xml:space="preserve"> </w:t>
            </w:r>
            <w:r>
              <w:t xml:space="preserve">‘A’</w:t>
            </w:r>
            <w:r>
              <w:t xml:space="preserve"> </w:t>
            </w:r>
            <w:r>
              <w:t xml:space="preserve">where the symbol exists only in B</w:t>
            </w:r>
          </w:p>
        </w:tc>
        <w:tc>
          <w:tcPr/>
          <w:p>
            <w:pPr>
              <w:pStyle w:val="Compact"/>
            </w:pPr>
            <w:r>
              <w:t xml:space="preserve">0 rows — no cross-tenant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Same query with __projectId =</w:t>
            </w:r>
            <w:r>
              <w:t xml:space="preserve"> </w:t>
            </w:r>
            <w:r>
              <w:t xml:space="preserve">‘B’</w:t>
            </w:r>
          </w:p>
        </w:tc>
        <w:tc>
          <w:tcPr/>
          <w:p>
            <w:pPr>
              <w:pStyle w:val="Compact"/>
            </w:pPr>
            <w:r>
              <w:t xml:space="preserve">1 row (correct tenant)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backend-security-testdata.csv row BV-08.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6"/>
    <w:bookmarkStart w:id="87" w:name="Xf7cf2fc7dffd69779cb5e450a4a534ebb1b8aa4"/>
    <w:p>
      <w:pPr>
        <w:pStyle w:val="3"/>
      </w:pPr>
      <w:r>
        <w:t xml:space="preserve">E2E-API-10: Rate limit on /mcp (SEC-360-03 remediation)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Security (SEC-360-03)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SEC-360-03 remediation #1 — rateLimiter attached to /mcp/* (pattern reused from server/middleware/rate-limiter.ts)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Server with /mcp rate limit configured (threshold from middleware config); fixture index (BV-09/BV-10)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Fire 60 rapid tools/list calls in a burst</w:t>
            </w:r>
          </w:p>
        </w:tc>
        <w:tc>
          <w:tcPr/>
          <w:p>
            <w:pPr>
              <w:pStyle w:val="Compact"/>
            </w:pPr>
            <w:r>
              <w:t xml:space="preserve">Calls beyond the configured threshold receive 429 (or middleware-blocked 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After the rate-limit window passes</w:t>
            </w:r>
          </w:p>
        </w:tc>
        <w:tc>
          <w:tcPr/>
          <w:p>
            <w:pPr>
              <w:pStyle w:val="Compact"/>
            </w:pPr>
            <w:r>
              <w:t xml:space="preserve">Legitimate call succeeds again (200) — limiter recovers, no permanent lockout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backend-security-testdata.csv rows BV-09, BV-10.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7"/>
    <w:bookmarkStart w:id="88" w:name="X909241a01c19e6d3162a666f92ec9794098c54c"/>
    <w:p>
      <w:pPr>
        <w:pStyle w:val="3"/>
      </w:pPr>
      <w:r>
        <w:t xml:space="preserve">E2E-API-11: LIKE wildcard sanitization in findSymbols (SEC-360-05)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Security (SEC-360-05)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SEC-360-05 remediation — sanitizeLikeQuery applied to findSymbols/listModulesWithPatterns; locateSymbol is equality-based (clean by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Fixture symbols named alpha_method, beta_method (FIX-14); no symbol named</w:t>
            </w:r>
            <w:r>
              <w:t xml:space="preserve"> </w:t>
            </w:r>
            <w:r>
              <w:t xml:space="preserve">‘%’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code_symbols { name:</w:t>
            </w:r>
            <w:r>
              <w:t xml:space="preserve"> </w:t>
            </w:r>
            <w:r>
              <w:t xml:space="preserve">‘%’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Sanitized to a LITERAL</w:t>
            </w:r>
            <w:r>
              <w:t xml:space="preserve"> </w:t>
            </w:r>
            <w:r>
              <w:t xml:space="preserve">‘%’</w:t>
            </w:r>
            <w:r>
              <w:t xml:space="preserve">-prefix match → 0 rows returned (NOT a full-table enumeration)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code_symbols { name:</w:t>
            </w:r>
            <w:r>
              <w:t xml:space="preserve"> </w:t>
            </w:r>
            <w:r>
              <w:t xml:space="preserve">‘alpha_method’</w:t>
            </w:r>
            <w:r>
              <w:t xml:space="preserve"> </w:t>
            </w:r>
            <w: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Exact-prefix behavior preserved — 1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code_symbols { name:</w:t>
            </w:r>
            <w:r>
              <w:t xml:space="preserve"> </w:t>
            </w:r>
            <w:r>
              <w:t xml:space="preserve">‘alpha_method’</w:t>
            </w:r>
            <w:r>
              <w:t xml:space="preserve"> </w:t>
            </w:r>
            <w:r>
              <w:t xml:space="preserve">} with injected</w:t>
            </w:r>
            <w:r>
              <w:t xml:space="preserve"> </w:t>
            </w:r>
            <w:r>
              <w:t xml:space="preserve">‘%’</w:t>
            </w:r>
            <w:r>
              <w:t xml:space="preserve"> </w:t>
            </w:r>
            <w:r>
              <w:t xml:space="preserve">(</w:t>
            </w:r>
            <w:r>
              <w:t xml:space="preserve">‘alpha_method%’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Treated literally → 0 rows (no wildcard escalation)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backend-security-testdata.csv rows BV-11, BV-12; pre-seeded-index-fixtures.csv FIX-14.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88"/>
    <w:bookmarkStart w:id="89" w:name="X305d6a4a30862202d7f64f5a1f4cb3373c1cadd"/>
    <w:p>
      <w:pPr>
        <w:pStyle w:val="3"/>
      </w:pPr>
      <w:r>
        <w:t xml:space="preserve">E2E-API-12: Locate latency benchmark — p95 ≤ 300 ms (M4)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E2E-API — Performance (M4)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M4 (p95 FTS5 ≤ 300 ms); UC-360-02; FSD §8; FSD TC-360-08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same as E2E-API-01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Golden query set (12 queries); warm index; 20 iterations per query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Execute 12 golden queries × 20 iterations against the real server</w:t>
            </w:r>
          </w:p>
        </w:tc>
        <w:tc>
          <w:tcPr/>
          <w:p>
            <w:pPr>
              <w:pStyle w:val="Compact"/>
            </w:pPr>
            <w:r>
              <w:t xml:space="preserve">240 measured latencies (fetch round-trip; consistent with PI_READ_METHOD_RESULT.durationMs)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Compute p95</w:t>
            </w:r>
          </w:p>
        </w:tc>
        <w:tc>
          <w:tcPr/>
          <w:p>
            <w:pPr>
              <w:pStyle w:val="Compact"/>
            </w:pPr>
            <w:r>
              <w:t xml:space="preserve">p95 ≤ 300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Record distribution</w:t>
            </w:r>
          </w:p>
        </w:tc>
        <w:tc>
          <w:tcPr/>
          <w:p>
            <w:pPr>
              <w:pStyle w:val="Compact"/>
            </w:pPr>
            <w:r>
              <w:t xml:space="preserve">Latency table stored as evidence for the TEST-REPORT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Data:</w:t>
      </w:r>
      <w:r>
        <w:t xml:space="preserve"> </w:t>
      </w:r>
      <w:r>
        <w:t xml:space="preserve">golden-query-set.csv (test_case_id</w:t>
      </w:r>
      <w:r>
        <w:t xml:space="preserve"> </w:t>
      </w:r>
      <w:r>
        <w:t xml:space="preserve">‘IT-11;E2E-API-12’</w:t>
      </w:r>
      <w:r>
        <w:t xml:space="preserve">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 Hybrid ≤ 1.5 s target NOT measured (P2 scope — BRD §2.5).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Xbcccff32ce200993cecbdfacebb39b009df35db"/>
    <w:p>
      <w:pPr>
        <w:pStyle w:val="2"/>
      </w:pPr>
      <w:r>
        <w:t xml:space="preserve">5. E2E-UI Tests (Playwright — minimal by design)</w:t>
      </w:r>
    </w:p>
    <w:p>
      <w:pPr>
        <w:pStyle w:val="FirstParagraph"/>
      </w:pPr>
      <w:r>
        <w:rPr>
          <w:b/>
          <w:bCs/>
        </w:rPr>
        <w:t xml:space="preserve">“No UI changes”</w:t>
      </w:r>
      <w:r>
        <w:rPr>
          <w:b/>
          <w:bCs/>
        </w:rPr>
        <w:t xml:space="preserve"> </w:t>
      </w:r>
      <w:r>
        <w:rPr>
          <w:b/>
          <w:bCs/>
        </w:rPr>
        <w:t xml:space="preserve">invariant (FSD §3.x.6):</w:t>
      </w:r>
      <w:r>
        <w:t xml:space="preserve"> </w:t>
      </w:r>
      <w:r>
        <w:t xml:space="preserve">SA4E-360 adds no screens, dialogs, or controls. The only user-visible effects are behavioral (chat:error REJECT message — covered manually in SIT-05) and tool activity in the existing transcript. E2E-UI therefore verifies NON-regression only.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tests/e2e/sa4e-360-ui.e2e.test.ts (Playwright). Reuses existing chat-panel helpers where available.</w:t>
      </w:r>
    </w:p>
    <w:bookmarkStart w:id="91" w:name="Xfe16b6ad8f7b76cf9b1801fc1db02ec5225af8c"/>
    <w:p>
      <w:pPr>
        <w:pStyle w:val="3"/>
      </w:pPr>
      <w:r>
        <w:t xml:space="preserve">E2E-UI-01: SA4E-355 context-usage indicators — zero regression with skeleton injected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E2E-UI-01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E2E-UI — Regression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§3.1.6 (no UI changes); BRD Story 5 AC 1; UC-360-05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tests/e2e/sa4e-360-ui.e2e.test.ts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“context-usage indicators render unchanged when a skeleton session is active”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Extension webview open; skeleton session created against fixture workspace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chat panel with an active skeleton session</w:t>
            </w:r>
          </w:p>
        </w:tc>
        <w:tc>
          <w:tcPr/>
          <w:p>
            <w:pPr>
              <w:pStyle w:val="Compact"/>
            </w:pPr>
            <w:r>
              <w:t xml:space="preserve">SA4E-355 context-usage indicator elements render (same selectors/visibility as baseline 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Send one review turn</w:t>
            </w:r>
          </w:p>
        </w:tc>
        <w:tc>
          <w:tcPr/>
          <w:p>
            <w:pPr>
              <w:pStyle w:val="Compact"/>
            </w:pPr>
            <w:r>
              <w:t xml:space="preserve">Indicator updates as before — no layout shift, no new controls, no missing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Snapshot diff</w:t>
            </w:r>
          </w:p>
        </w:tc>
        <w:tc>
          <w:tcPr/>
          <w:p>
            <w:pPr>
              <w:pStyle w:val="Compact"/>
            </w:pPr>
            <w:r>
              <w:t xml:space="preserve">DOM snapshot of the indicator region matches the SA4E-355 baseline (allowed diff: none)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Reuses:</w:t>
      </w:r>
      <w:r>
        <w:t xml:space="preserve"> </w:t>
      </w:r>
      <w:r>
        <w:t xml:space="preserve">existing chat-panel page helpers.</w:t>
      </w:r>
    </w:p>
    <w:p>
      <w:r>
        <w:pict>
          <v:rect style="width:0;height:1.5pt" o:hralign="center" o:hrstd="t" o:hr="t"/>
        </w:pict>
      </w:r>
    </w:p>
    <w:bookmarkEnd w:id="91"/>
    <w:bookmarkStart w:id="92" w:name="X4c9da5883cd7b4481090fef2742e3bfa84dea13"/>
    <w:p>
      <w:pPr>
        <w:pStyle w:val="3"/>
      </w:pPr>
      <w:r>
        <w:t xml:space="preserve">E2E-UI-02: read_method / get_workspace_info appear as ordinary transcript tool activity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E2E-UI-02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E2E-UI — Regression /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FSD §3.2.6 / §3.3.6 (tool results visible only in the existing transcript); BR-360-04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tests/e2e/sa4e-360-ui.e2e.test.ts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“agent tool activity renders in the existing transcript with no new UI surfaces”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Session active; scripted agent performs one get_workspace_info + one read_method call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 the tool calls in the session</w:t>
            </w:r>
          </w:p>
        </w:tc>
        <w:tc>
          <w:tcPr/>
          <w:p>
            <w:pPr>
              <w:pStyle w:val="Compact"/>
            </w:pPr>
            <w:r>
              <w:t xml:space="preserve">Transcript shows ordinary tool-result entries for both tools (existing tool-entry rendering)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Assert absence of new surfaces</w:t>
            </w:r>
          </w:p>
        </w:tc>
        <w:tc>
          <w:tcPr/>
          <w:p>
            <w:pPr>
              <w:pStyle w:val="Compact"/>
            </w:pPr>
            <w:r>
              <w:t xml:space="preserve">No new panels, dialogs, buttons, or tabs appear after SA4E-360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read_method rendering</w:t>
            </w:r>
          </w:p>
        </w:tc>
        <w:tc>
          <w:tcPr/>
          <w:p>
            <w:pPr>
              <w:pStyle w:val="Compact"/>
            </w:pPr>
            <w:r>
              <w:t xml:space="preserve">Slice content rendered as a normal tool result (truncation at MAX_TOOL_RESULT_CHARS if applicable)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Reuses:</w:t>
      </w:r>
      <w:r>
        <w:t xml:space="preserve"> </w:t>
      </w:r>
      <w:r>
        <w:t xml:space="preserve">existing transcript helpers.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system-integration-tests-sit-manual"/>
    <w:p>
      <w:pPr>
        <w:pStyle w:val="2"/>
      </w:pPr>
      <w:r>
        <w:t xml:space="preserve">6. System Integration Tests (SIT — Manual)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Windows dev machine — VS Code + SA4E extension build; llama-server qwen 32k (contextWindow 32,768 / maxOutput 2,048); code-intel backend loopback, index fresh on a representative workspace (≥ 200 files incl. Svelte/grammar-less + config/keys.ts fixture). Execution checklist + evidence paths: testdata/sit-checklist-testdata.csv. Evidence stored in documents/SA4E-360/evidence/.</w:t>
      </w:r>
    </w:p>
    <w:bookmarkStart w:id="94" w:name="X74612cceedecf8b9b5ce882382e1b87cf689b8f"/>
    <w:p>
      <w:pPr>
        <w:pStyle w:val="3"/>
      </w:pPr>
      <w:r>
        <w:t xml:space="preserve">SIT-01: Skeleton injection visible in system context (turn-1, qwen 32k)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Functional Demo (M5/M6 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Main; BRD Story 1 AC 1/2; FSD TC-360-01; M6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All automated levels green; llama-server up; backend indexed; STC checklist loaded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Send a turn-1 workspace-review request (</w:t>
            </w:r>
            <w:r>
              <w:t xml:space="preserve">“Review the architecture of this workspace”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Session creates; reviewer answers architecture-level questions WITHOUT whole-file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extension log</w:t>
            </w:r>
          </w:p>
        </w:tc>
        <w:tc>
          <w:tcPr/>
          <w:p>
            <w:pPr>
              <w:pStyle w:val="Compact"/>
            </w:pPr>
            <w:r>
              <w:t xml:space="preserve">PI_SKELETON_BUILT (info) with { workspaceRoot, files, symbols, skeletonTokens, staticBudget, fallbackFiles, skippedFiles, gateDecision, durationMs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budget oracle</w:t>
            </w:r>
          </w:p>
        </w:tc>
        <w:tc>
          <w:tcPr/>
          <w:p>
            <w:pPr>
              <w:pStyle w:val="Compact"/>
            </w:pPr>
            <w:r>
              <w:t xml:space="preserve">skeletonTokens ≤ 13,767 and staticBudget = 19,668 (</w:t>
            </w:r>
            <w:r>
              <w:t xml:space="preserve">@32k</w:t>
            </w:r>
            <w:r>
              <w:t xml:space="preserve"> </w:t>
            </w:r>
            <w:r>
              <w:t xml:space="preserve">resolver-true); PI_GATE_DECISION enriched payload shows usagePercent ≤ 0.70 (M6)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M5 baseline</w:t>
            </w:r>
          </w:p>
        </w:tc>
        <w:tc>
          <w:tcPr/>
          <w:p>
            <w:pPr>
              <w:pStyle w:val="Compact"/>
            </w:pPr>
            <w:r>
              <w:t xml:space="preserve">0 × exceed_context_size_error in the run 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evidence/SIT-01-skeleton-injection.png + log excerpt.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session active.</w:t>
      </w:r>
    </w:p>
    <w:p>
      <w:r>
        <w:pict>
          <v:rect style="width:0;height:1.5pt" o:hralign="center" o:hrstd="t" o:hr="t"/>
        </w:pict>
      </w:r>
    </w:p>
    <w:bookmarkEnd w:id="94"/>
    <w:bookmarkStart w:id="95" w:name="X302137e99b3d694f832f1ce87ac91256ca07096"/>
    <w:p>
      <w:pPr>
        <w:pStyle w:val="3"/>
      </w:pPr>
      <w:r>
        <w:t xml:space="preserve">SIT-02: Functional map served inside get_workspace_info (chat exploration)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Functional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UC-360-03 Main; BRD Story 3 AC 1; FSD TC-360-15; C-360-M1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SIT-01 session 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Ask the reviewer to call get_workspace_info (</w:t>
            </w:r>
            <w:r>
              <w:t xml:space="preserve">“Map the workspace before reviewing”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Tool result contains the existing layout PLUS a functional-map section (module → summary → keySymbols)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Validate entries</w:t>
            </w:r>
          </w:p>
        </w:tc>
        <w:tc>
          <w:tcPr/>
          <w:p>
            <w:pPr>
              <w:pStyle w:val="Compact"/>
            </w:pPr>
            <w:r>
              <w:t xml:space="preserve">Modules are real workspace paths; keySymbols are real symbols the reviewer can then target via read_method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bounds</w:t>
            </w:r>
          </w:p>
        </w:tc>
        <w:tc>
          <w:tcPr/>
          <w:p>
            <w:pPr>
              <w:pStyle w:val="Compact"/>
            </w:pPr>
            <w:r>
              <w:t xml:space="preserve">Map section ≤ 1,500 tokens; whole tool result ≤ 16,000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Repeat call within 60s</w:t>
            </w:r>
          </w:p>
        </w:tc>
        <w:tc>
          <w:tcPr/>
          <w:p>
            <w:pPr>
              <w:pStyle w:val="Compact"/>
            </w:pPr>
            <w:r>
              <w:t xml:space="preserve">Second call served from cache (no rebuild — faster, identical content)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evidence/SIT-02-functional-map.png.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95"/>
    <w:bookmarkStart w:id="96" w:name="Xe08993c7099440fa458ea94be5bd45789925bed"/>
    <w:p>
      <w:pPr>
        <w:pStyle w:val="3"/>
      </w:pPr>
      <w:r>
        <w:t xml:space="preserve">SIT-03: Degraded mode — stale index recovery and re-index failure fallback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Exception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EF-2; UC-360-02 AF-2; FSD TC-360-05; FSD §9.1 ES-3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Session host freshly creatable; ability to touch/edit workspace files (FRS-09)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Edit a source file (content change), then start a NEW session</w:t>
            </w:r>
          </w:p>
        </w:tc>
        <w:tc>
          <w:tcPr/>
          <w:p>
            <w:pPr>
              <w:pStyle w:val="Compact"/>
            </w:pPr>
            <w:r>
              <w:t xml:space="preserve">PI_SKELETON_INDEX_STALE (warn) { staleFiles ≥ 1, action:</w:t>
            </w:r>
            <w:r>
              <w:t xml:space="preserve"> </w:t>
            </w:r>
            <w:r>
              <w:t xml:space="preserve">‘reindex’</w:t>
            </w:r>
            <w:r>
              <w:t xml:space="preserve"> </w:t>
            </w:r>
            <w:r>
              <w:t xml:space="preserve">}; on-demand re-index runs (changed files only); session builds a CORRECT skeleton (updated symbols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read_method on the changed file</w:t>
            </w:r>
          </w:p>
        </w:tc>
        <w:tc>
          <w:tcPr/>
          <w:p>
            <w:pPr>
              <w:pStyle w:val="Compact"/>
            </w:pPr>
            <w:r>
              <w:t xml:space="preserve">Fresh slice reflecting the new content (recovery worked end-to-end)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Force re-index failure (stop backend before recovery), start another session</w:t>
            </w:r>
          </w:p>
        </w:tc>
        <w:tc>
          <w:tcPr/>
          <w:p>
            <w:pPr>
              <w:pStyle w:val="Compact"/>
            </w:pPr>
            <w:r>
              <w:t xml:space="preserve">Session proceeds WITHOUT skeleton (DEGRADED_NO_SKELETON); reviewer steered to get_workspace_info + read_method; NEVER a silent oversize or REJECT for missing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evidence/SIT-03-degraded-mode.png + log excerpt.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backend restarted.</w:t>
      </w:r>
    </w:p>
    <w:p>
      <w:r>
        <w:pict>
          <v:rect style="width:0;height:1.5pt" o:hralign="center" o:hrstd="t" o:hr="t"/>
        </w:pict>
      </w:r>
    </w:p>
    <w:bookmarkEnd w:id="96"/>
    <w:bookmarkStart w:id="97" w:name="X888388fdbdb608030d5947d696797defb7a9ca3"/>
    <w:p>
      <w:pPr>
        <w:pStyle w:val="3"/>
      </w:pPr>
      <w:r>
        <w:t xml:space="preserve">SIT-04: Multi-turn review session on qwen 32k — 0 × exceed_context_size_error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Governance Regression Demo (M5)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UC-360-05 AC 2/AC 4; M5; FSD TC-360-19/20; BR-09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SIT-01 workspace; ≥ 10-turn review script mixing read_method + get_workspace_info + follow-ups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a 10-turn review session (skeleton static context + growing tool traffic)</w:t>
            </w:r>
          </w:p>
        </w:tc>
        <w:tc>
          <w:tcPr/>
          <w:p>
            <w:pPr>
              <w:pStyle w:val="Compact"/>
            </w:pPr>
            <w:r>
              <w:t xml:space="preserve">0 × exceed_context_size_error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log for gate #3 activity</w:t>
            </w:r>
          </w:p>
        </w:tc>
        <w:tc>
          <w:tcPr/>
          <w:p>
            <w:pPr>
              <w:pStyle w:val="Compact"/>
            </w:pPr>
            <w:r>
              <w:t xml:space="preserve">When tool traffic grows: PI_LEGACY_HISTORY_COMPACTED / transcript compaction events with atomic tool-unit drops; pinned user messages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Skeleton stability</w:t>
            </w:r>
          </w:p>
        </w:tc>
        <w:tc>
          <w:tcPr/>
          <w:p>
            <w:pPr>
              <w:pStyle w:val="Compact"/>
            </w:pPr>
            <w:r>
              <w:t xml:space="preserve">Skeleton telemetry unchanged across turns (static context never grows — INV-1)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evidence/SIT-04-multiturn-32k.png + full run log.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97"/>
    <w:bookmarkStart w:id="98" w:name="Xc904deef7c6a671d1d5d99b82455c43d140ae06"/>
    <w:p>
      <w:pPr>
        <w:pStyle w:val="3"/>
      </w:pPr>
      <w:r>
        <w:t xml:space="preserve">SIT-05: REJECT surface — chat:error + provider never called (cross-process proof)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Exception Demo (BR-09 user-visible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UC-360-01 EF-1; BR-360-02/BR-09; FSD TC-360-03; FSD §9.2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Debug harness able to force an oversized skeleton in the real extension session; llama-server request log accessible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 a session with a forced oversized skeleton</w:t>
            </w:r>
          </w:p>
        </w:tc>
        <w:tc>
          <w:tcPr/>
          <w:p>
            <w:pPr>
              <w:pStyle w:val="Compact"/>
            </w:pPr>
            <w:r>
              <w:t xml:space="preserve">User sees the existing actionable chat:error message PI_CONTEXT_BUDGET_EXCEEDED (BR-09 shape)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Inspect llama-server request log</w:t>
            </w:r>
          </w:p>
        </w:tc>
        <w:tc>
          <w:tcPr/>
          <w:p>
            <w:pPr>
              <w:pStyle w:val="Compact"/>
            </w:pPr>
            <w:r>
              <w:t xml:space="preserve">ZERO inference requests for the rejected turn — provider never called oversized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Recovery path</w:t>
            </w:r>
          </w:p>
        </w:tc>
        <w:tc>
          <w:tcPr/>
          <w:p>
            <w:pPr>
              <w:pStyle w:val="Compact"/>
            </w:pPr>
            <w:r>
              <w:t xml:space="preserve">User narrows review scope → next session creates normally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evidence/SIT-05-reject-surface.png + llama-server log excerpt.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98"/>
    <w:bookmarkStart w:id="99" w:name="X1ed96932760596920df5c5906393da6120464b4"/>
    <w:p>
      <w:pPr>
        <w:pStyle w:val="3"/>
      </w:pPr>
      <w:r>
        <w:t xml:space="preserve">SIT-06: Findings parity — skeleton + targeted reads vs full-context baseline (M3)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Metric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M3 (≥ 80%); BRD §2.5; FSD TC-360-21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Fixed 10-file subset agreed and frozen; two review passes (A: skeleton + read_method; B: full-context baseline)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Pass A: review the 10-file subset in a skeleton session (targeted reads only)</w:t>
            </w:r>
          </w:p>
        </w:tc>
        <w:tc>
          <w:tcPr/>
          <w:p>
            <w:pPr>
              <w:pStyle w:val="Compact"/>
            </w:pPr>
            <w:r>
              <w:t xml:space="preserve">Findings list recorded (file + issue)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Pass B: same subset with full-file context (baseline)</w:t>
            </w:r>
          </w:p>
        </w:tc>
        <w:tc>
          <w:tcPr/>
          <w:p>
            <w:pPr>
              <w:pStyle w:val="Compact"/>
            </w:pPr>
            <w:r>
              <w:t xml:space="preserve">Findings list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</w:p>
        </w:tc>
        <w:tc>
          <w:tcPr/>
          <w:p>
            <w:pPr>
              <w:pStyle w:val="Compact"/>
            </w:pPr>
            <w:r>
              <w:t xml:space="preserve">Matched findings / baseline findings ≥ 80%; unmatched A-findings reviewed for false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Parity value + methodology note stored in TEST-REPORT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evidence/SIT-06-findings-parity.png + parity worksheet.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99"/>
    <w:bookmarkStart w:id="100" w:name="X59d9b7c1ffa3d19d971e648160be67930f8bbbd"/>
    <w:p>
      <w:pPr>
        <w:pStyle w:val="3"/>
      </w:pPr>
      <w:r>
        <w:t xml:space="preserve">SIT-07: Skeleton observability — PI_SKELETON_* family + fallback share (UC-360-04 telemetry)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C-360-S3; BRD §6 observability NFR; UC-360-04 AC 2 (fallback share visible); FSD TC-360-14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Workspace includes grammar-less (Svelte) files (FB-09)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a workspace containing Svelte files; inspect extension log</w:t>
            </w:r>
          </w:p>
        </w:tc>
        <w:tc>
          <w:tcPr/>
          <w:p>
            <w:pPr>
              <w:pStyle w:val="Compact"/>
            </w:pPr>
            <w:r>
              <w:t xml:space="preserve">PI_SKELETON_FALLBACK per fallback file { filePath, language, fallbackMode }; fallbackFiles count in PI_SKELETON_BUILT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Confirm degradation events</w:t>
            </w:r>
          </w:p>
        </w:tc>
        <w:tc>
          <w:tcPr/>
          <w:p>
            <w:pPr>
              <w:pStyle w:val="Compact"/>
            </w:pPr>
            <w:r>
              <w:t xml:space="preserve">PI_SKELETON_FILE_SKIPPED (warn) entries for skipped files with reasons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Privacy check</w:t>
            </w:r>
          </w:p>
        </w:tc>
        <w:tc>
          <w:tcPr/>
          <w:p>
            <w:pPr>
              <w:pStyle w:val="Compact"/>
            </w:pPr>
            <w:r>
              <w:t xml:space="preserve">Log payloads contain counts/decisions ONLY — no code bodies, no secrets (SEC-360-01 hygiene)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evidence/SIT-07-telemetry-fallback.png.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00"/>
    <w:bookmarkStart w:id="101" w:name="X47e1406b870d3c95fa71ef39bdf4769cdbb7c9c"/>
    <w:p>
      <w:pPr>
        <w:pStyle w:val="3"/>
      </w:pPr>
      <w:r>
        <w:t xml:space="preserve">SIT-08: Code standards compliance spot-check (TDD §12 DoD)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Manual SIT —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UC-360-05 AC 5 + DEV constraint; FSD TC-360-22; BR-360-05/BR-11 (no new engine/router/estimator/dependency)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DEV T1–T9 merged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Measure new modules (8 skeleton files + 2 backend tools)</w:t>
            </w:r>
          </w:p>
        </w:tc>
        <w:tc>
          <w:tcPr/>
          <w:p>
            <w:pPr>
              <w:pStyle w:val="Compact"/>
            </w:pPr>
            <w:r>
              <w:t xml:space="preserve">Every file ≤ 200 lines; every exported function ≤ 20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TSDoc check</w:t>
            </w:r>
          </w:p>
        </w:tc>
        <w:tc>
          <w:tcPr/>
          <w:p>
            <w:pPr>
              <w:pStyle w:val="Compact"/>
            </w:pPr>
            <w:r>
              <w:t xml:space="preserve">Every export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Dependency + reuse audit</w:t>
            </w:r>
          </w:p>
        </w:tc>
        <w:tc>
          <w:tcPr/>
          <w:p>
            <w:pPr>
              <w:pStyle w:val="Compact"/>
            </w:pPr>
            <w:r>
              <w:t xml:space="preserve">package.json diff = NO new dependencies; skeleton reuses SymbolOutlineExtractor / signature-extractor / SummaryTreeBuilder / existing estimator (no parallel token math)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evidence/SIT-08-code-standards.png + audit table.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requirements-traceability-matrix-rtm"/>
    <w:p>
      <w:pPr>
        <w:pStyle w:val="2"/>
      </w:pPr>
      <w:r>
        <w:t xml:space="preserve">7. Requirements Traceability Matrix (RTM)</w:t>
      </w:r>
    </w:p>
    <w:bookmarkStart w:id="103" w:name="X086b5235d3be4e2aed7932d877cd88f0eb72fe0"/>
    <w:p>
      <w:pPr>
        <w:pStyle w:val="3"/>
      </w:pPr>
      <w:r>
        <w:t xml:space="preserve">7.1 Use Cases (BRD Stories 1–5 ↔ FSD UC-360-01..05)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UC-360-01 Skeleton injection</w:t>
            </w:r>
          </w:p>
        </w:tc>
        <w:tc>
          <w:tcPr/>
          <w:p>
            <w:pPr>
              <w:pStyle w:val="Compact"/>
            </w:pPr>
            <w:r>
              <w:t xml:space="preserve">FSD §3.1 / BRD Story 1</w:t>
            </w:r>
          </w:p>
        </w:tc>
        <w:tc>
          <w:tcPr/>
          <w:p>
            <w:pPr>
              <w:pStyle w:val="Compact"/>
            </w:pPr>
            <w:r>
              <w:t xml:space="preserve">PBT-01..07, UT-01..05, UT-11..16, IT-01..03, IT-12, SIT-01, SIT-04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UC-360-02 read_method</w:t>
            </w:r>
          </w:p>
        </w:tc>
        <w:tc>
          <w:tcPr/>
          <w:p>
            <w:pPr>
              <w:pStyle w:val="Compact"/>
            </w:pPr>
            <w:r>
              <w:t xml:space="preserve">FSD §3.2 / BRD Story 2</w:t>
            </w:r>
          </w:p>
        </w:tc>
        <w:tc>
          <w:tcPr/>
          <w:p>
            <w:pPr>
              <w:pStyle w:val="Compact"/>
            </w:pPr>
            <w:r>
              <w:t xml:space="preserve">UT-17..25, IT-04..06, IT-11, E2E-API-02..04, E2E-API-09, E2E-API-12, E2E-UI-02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UC-360-03 Functional map</w:t>
            </w:r>
          </w:p>
        </w:tc>
        <w:tc>
          <w:tcPr/>
          <w:p>
            <w:pPr>
              <w:pStyle w:val="Compact"/>
            </w:pPr>
            <w:r>
              <w:t xml:space="preserve">FSD §3.3 / BRD Story 3</w:t>
            </w:r>
          </w:p>
        </w:tc>
        <w:tc>
          <w:tcPr/>
          <w:p>
            <w:pPr>
              <w:pStyle w:val="Compact"/>
            </w:pPr>
            <w:r>
              <w:t xml:space="preserve">UT-26..29, IT-10, SIT-02, E2E-UI-02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UC-360-04 Regex fallback</w:t>
            </w:r>
          </w:p>
        </w:tc>
        <w:tc>
          <w:tcPr/>
          <w:p>
            <w:pPr>
              <w:pStyle w:val="Compact"/>
            </w:pPr>
            <w:r>
              <w:t xml:space="preserve">FSD §3.4 / BRD Story 4</w:t>
            </w:r>
          </w:p>
        </w:tc>
        <w:tc>
          <w:tcPr/>
          <w:p>
            <w:pPr>
              <w:pStyle w:val="Compact"/>
            </w:pPr>
            <w:r>
              <w:t xml:space="preserve">UT-13, UT-14, E2E-API-05, E2E-API-06, SIT-07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UC-360-05 Governance regression</w:t>
            </w:r>
          </w:p>
        </w:tc>
        <w:tc>
          <w:tcPr/>
          <w:p>
            <w:pPr>
              <w:pStyle w:val="Compact"/>
            </w:pPr>
            <w:r>
              <w:t xml:space="preserve">FSD §3.5 / BRD Story 5</w:t>
            </w:r>
          </w:p>
        </w:tc>
        <w:tc>
          <w:tcPr/>
          <w:p>
            <w:pPr>
              <w:pStyle w:val="Compact"/>
            </w:pPr>
            <w:r>
              <w:t xml:space="preserve">IT-03, IT-05..07, IT-09, SIT-04, SIT-05, E2E-UI-01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3"/>
    <w:bookmarkStart w:id="104" w:name="business-rules-new-br-360-01..05"/>
    <w:p>
      <w:pPr>
        <w:pStyle w:val="3"/>
      </w:pPr>
      <w:r>
        <w:t xml:space="preserve">7.2 Business Rules — New (BR-360-01..05)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≤ 70% staticBudget, measured before createAgentSession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PBT-01..03, PBT-06, PBT-07, UT-01, 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 Fail-safe REJECT after truncation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PBT-05, PBT-06, UT-04, IT-03, SIT-05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 Grammar-less fallback never blocks</w:t>
            </w:r>
          </w:p>
        </w:tc>
        <w:tc>
          <w:tcPr/>
          <w:p>
            <w:pPr>
              <w:pStyle w:val="Compact"/>
            </w:pPr>
            <w:r>
              <w:t xml:space="preserve">FSD §3.4.3</w:t>
            </w:r>
          </w:p>
        </w:tc>
        <w:tc>
          <w:tcPr/>
          <w:p>
            <w:pPr>
              <w:pStyle w:val="Compact"/>
            </w:pPr>
            <w:r>
              <w:t xml:space="preserve">UT-13, UT-14, E2E-API-05, E2E-API-06, SIT-07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 read_method = ordinary tool result (gate #3 + compaction)</w:t>
            </w:r>
          </w:p>
        </w:tc>
        <w:tc>
          <w:tcPr/>
          <w:p>
            <w:pPr>
              <w:pStyle w:val="Compact"/>
            </w:pPr>
            <w:r>
              <w:t xml:space="preserve">FSD §3.2.3</w:t>
            </w:r>
          </w:p>
        </w:tc>
        <w:tc>
          <w:tcPr/>
          <w:p>
            <w:pPr>
              <w:pStyle w:val="Compact"/>
            </w:pPr>
            <w:r>
              <w:t xml:space="preserve">IT-05, IT-06, E2E-UI-02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 Reuse existing modules — no new engine/router/estimator</w:t>
            </w:r>
          </w:p>
        </w:tc>
        <w:tc>
          <w:tcPr/>
          <w:p>
            <w:pPr>
              <w:pStyle w:val="Compact"/>
            </w:pPr>
            <w:r>
              <w:t xml:space="preserve">FSD §3.1.3</w:t>
            </w:r>
          </w:p>
        </w:tc>
        <w:tc>
          <w:tcPr/>
          <w:p>
            <w:pPr>
              <w:pStyle w:val="Compact"/>
            </w:pPr>
            <w:r>
              <w:t xml:space="preserve">IT-01 (single estimator), IT-09, SIT-08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4"/>
    <w:bookmarkStart w:id="105" w:name="business-rules-inherited-sa4e-355"/>
    <w:p>
      <w:pPr>
        <w:pStyle w:val="3"/>
      </w:pPr>
      <w:r>
        <w:t xml:space="preserve">7.3 Business Rules — Inherited (SA4E-355)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nCtx &gt; 0 fallback chain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PBT-03 (step 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 margin = ceil(nCtx × 0.08)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PBT-01..03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 provider NEVER called oversized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IT-03, IT-05, SIT-05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wire-only; shipped TurnBudgetGuard only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IT-06 (step 4), SIT-08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5"/>
    <w:bookmarkStart w:id="106" w:name="api-contracts-fsd-3.x.5"/>
    <w:p>
      <w:pPr>
        <w:pStyle w:val="3"/>
      </w:pPr>
      <w:r>
        <w:t xml:space="preserve">7.4 API Contracts (FSD §3.x.5)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C-360-S1 Skeleton build service</w:t>
            </w:r>
          </w:p>
        </w:tc>
        <w:tc>
          <w:tcPr/>
          <w:p>
            <w:pPr>
              <w:pStyle w:val="Compact"/>
            </w:pPr>
            <w:r>
              <w:t xml:space="preserve">FSD §3.1.5</w:t>
            </w:r>
          </w:p>
        </w:tc>
        <w:tc>
          <w:tcPr/>
          <w:p>
            <w:pPr>
              <w:pStyle w:val="Compact"/>
            </w:pPr>
            <w:r>
              <w:t xml:space="preserve">UT-11, UT-12, 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C-360-S2 Measure + inject ordering</w:t>
            </w:r>
          </w:p>
        </w:tc>
        <w:tc>
          <w:tcPr/>
          <w:p>
            <w:pPr>
              <w:pStyle w:val="Compact"/>
            </w:pPr>
            <w:r>
              <w:t xml:space="preserve">FSD §3.1.5</w:t>
            </w:r>
          </w:p>
        </w:tc>
        <w:tc>
          <w:tcPr/>
          <w:p>
            <w:pPr>
              <w:pStyle w:val="Compact"/>
            </w:pPr>
            <w:r>
              <w:t xml:space="preserve">IT-01, 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C-360-S3 Telemetry events (PI_SKELETON_*)</w:t>
            </w:r>
          </w:p>
        </w:tc>
        <w:tc>
          <w:tcPr/>
          <w:p>
            <w:pPr>
              <w:pStyle w:val="Compact"/>
            </w:pPr>
            <w:r>
              <w:t xml:space="preserve">FSD §3.1.5</w:t>
            </w:r>
          </w:p>
        </w:tc>
        <w:tc>
          <w:tcPr/>
          <w:p>
            <w:pPr>
              <w:pStyle w:val="Compact"/>
            </w:pPr>
            <w:r>
              <w:t xml:space="preserve">UT-03, UT-14, SIT-07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C-360-R1 read_method registration/schema</w:t>
            </w:r>
          </w:p>
        </w:tc>
        <w:tc>
          <w:tcPr/>
          <w:p>
            <w:pPr>
              <w:pStyle w:val="Compact"/>
            </w:pPr>
            <w:r>
              <w:t xml:space="preserve">FSD §3.2.5</w:t>
            </w:r>
          </w:p>
        </w:tc>
        <w:tc>
          <w:tcPr/>
          <w:p>
            <w:pPr>
              <w:pStyle w:val="Compact"/>
            </w:pPr>
            <w:r>
              <w:t xml:space="preserve">UT-17, IT-04,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C-360-R2 Execution contract + envelopes</w:t>
            </w:r>
          </w:p>
        </w:tc>
        <w:tc>
          <w:tcPr/>
          <w:p>
            <w:pPr>
              <w:pStyle w:val="Compact"/>
            </w:pPr>
            <w:r>
              <w:t xml:space="preserve">FSD §3.2.5</w:t>
            </w:r>
          </w:p>
        </w:tc>
        <w:tc>
          <w:tcPr/>
          <w:p>
            <w:pPr>
              <w:pStyle w:val="Compact"/>
            </w:pPr>
            <w:r>
              <w:t xml:space="preserve">UT-18..23, IT-04, E2E-API-02/03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C-360-M1 Extended get_workspace_info + caps</w:t>
            </w:r>
          </w:p>
        </w:tc>
        <w:tc>
          <w:tcPr/>
          <w:p>
            <w:pPr>
              <w:pStyle w:val="Compact"/>
            </w:pPr>
            <w:r>
              <w:t xml:space="preserve">FSD §3.3.5</w:t>
            </w:r>
          </w:p>
        </w:tc>
        <w:tc>
          <w:tcPr/>
          <w:p>
            <w:pPr>
              <w:pStyle w:val="Compact"/>
            </w:pPr>
            <w:r>
              <w:t xml:space="preserve">UT-26, UT-27, SIT-02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C-360-M2 Shared cache (60s TTL)</w:t>
            </w:r>
          </w:p>
        </w:tc>
        <w:tc>
          <w:tcPr/>
          <w:p>
            <w:pPr>
              <w:pStyle w:val="Compact"/>
            </w:pPr>
            <w:r>
              <w:t xml:space="preserve">FSD §3.3.5</w:t>
            </w:r>
          </w:p>
        </w:tc>
        <w:tc>
          <w:tcPr/>
          <w:p>
            <w:pPr>
              <w:pStyle w:val="Compact"/>
            </w:pPr>
            <w:r>
              <w:t xml:space="preserve">UT-26, IT-10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C-360-F1 Fallback invocation path</w:t>
            </w:r>
          </w:p>
        </w:tc>
        <w:tc>
          <w:tcPr/>
          <w:p>
            <w:pPr>
              <w:pStyle w:val="Compact"/>
            </w:pPr>
            <w:r>
              <w:t xml:space="preserve">FSD §3.4.5</w:t>
            </w:r>
          </w:p>
        </w:tc>
        <w:tc>
          <w:tcPr/>
          <w:p>
            <w:pPr>
              <w:pStyle w:val="Compact"/>
            </w:pPr>
            <w:r>
              <w:t xml:space="preserve">UT-13, E2E-API-05, E2E-API-06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6"/>
    <w:bookmarkStart w:id="107" w:name="X7472b7a9e6169bf0043364efb0844c0e195da28"/>
    <w:p>
      <w:pPr>
        <w:pStyle w:val="3"/>
      </w:pPr>
      <w:r>
        <w:t xml:space="preserve">7.5 Security Requirements (SECURITY-REVIEW SEC-360-01..08)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SEC-360-01 Secret redaction + file exclusion</w:t>
            </w:r>
          </w:p>
        </w:tc>
        <w:tc>
          <w:tcPr/>
          <w:p>
            <w:pPr>
              <w:pStyle w:val="Compact"/>
            </w:pPr>
            <w:r>
              <w:t xml:space="preserve">SECURITY-REVIEW §SEC-360-01</w:t>
            </w:r>
          </w:p>
        </w:tc>
        <w:tc>
          <w:tcPr/>
          <w:p>
            <w:pPr>
              <w:pStyle w:val="Compact"/>
            </w:pPr>
            <w:r>
              <w:t xml:space="preserve">PBT-09, UT-30, UT-31, UT-32, UT-33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SEC-360-02 Global budget bound + O(parts) truncator + termination</w:t>
            </w:r>
          </w:p>
        </w:tc>
        <w:tc>
          <w:tcPr/>
          <w:p>
            <w:pPr>
              <w:pStyle w:val="Compact"/>
            </w:pPr>
            <w:r>
              <w:t xml:space="preserve">SECURITY-REVIEW §SEC-360-02</w:t>
            </w:r>
          </w:p>
        </w:tc>
        <w:tc>
          <w:tcPr/>
          <w:p>
            <w:pPr>
              <w:pStyle w:val="Compact"/>
            </w:pPr>
            <w:r>
              <w:t xml:space="preserve">PBT-04, PBT-05, PBT-10, UT-01..05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SEC-360-03 Rate limit /mcp + reindex cooldown</w:t>
            </w:r>
          </w:p>
        </w:tc>
        <w:tc>
          <w:tcPr/>
          <w:p>
            <w:pPr>
              <w:pStyle w:val="Compact"/>
            </w:pPr>
            <w:r>
              <w:t xml:space="preserve">SECURITY-REVIEW §SEC-360-03</w:t>
            </w:r>
          </w:p>
        </w:tc>
        <w:tc>
          <w:tcPr/>
          <w:p>
            <w:pPr>
              <w:pStyle w:val="Compact"/>
            </w:pPr>
            <w:r>
              <w:t xml:space="preserve">UT-10, E2E-API-08, E2E-API-10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SEC-360-04 Backend containment twin — 4 vectors</w:t>
            </w:r>
          </w:p>
        </w:tc>
        <w:tc>
          <w:tcPr/>
          <w:p>
            <w:pPr>
              <w:pStyle w:val="Compact"/>
            </w:pPr>
            <w:r>
              <w:t xml:space="preserve">SECURITY-REVIEW §SEC-360-04</w:t>
            </w:r>
          </w:p>
        </w:tc>
        <w:tc>
          <w:tcPr/>
          <w:p>
            <w:pPr>
              <w:pStyle w:val="Compact"/>
            </w:pPr>
            <w:r>
              <w:t xml:space="preserve">UT-24, E2E-API-07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SEC-360-05 LIKE wildcard sanitization</w:t>
            </w:r>
          </w:p>
        </w:tc>
        <w:tc>
          <w:tcPr/>
          <w:p>
            <w:pPr>
              <w:pStyle w:val="Compact"/>
            </w:pPr>
            <w:r>
              <w:t xml:space="preserve">SECURITY-REVIEW §SEC-360-05</w:t>
            </w:r>
          </w:p>
        </w:tc>
        <w:tc>
          <w:tcPr/>
          <w:p>
            <w:pPr>
              <w:pStyle w:val="Compact"/>
            </w:pPr>
            <w:r>
              <w:t xml:space="preserve">E2E-API-11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SEC-360-06 MAX_SLICE cap for read_method</w:t>
            </w:r>
          </w:p>
        </w:tc>
        <w:tc>
          <w:tcPr/>
          <w:p>
            <w:pPr>
              <w:pStyle w:val="Compact"/>
            </w:pPr>
            <w:r>
              <w:t xml:space="preserve">SECURITY-REVIEW §SEC-360-06</w:t>
            </w:r>
          </w:p>
        </w:tc>
        <w:tc>
          <w:tcPr/>
          <w:p>
            <w:pPr>
              <w:pStyle w:val="Compact"/>
            </w:pPr>
            <w:r>
              <w:t xml:space="preserve">UT-25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SEC-360-07 Control-char strip (defense-in-depth)</w:t>
            </w:r>
          </w:p>
        </w:tc>
        <w:tc>
          <w:tcPr/>
          <w:p>
            <w:pPr>
              <w:pStyle w:val="Compact"/>
            </w:pPr>
            <w:r>
              <w:t xml:space="preserve">SECURITY-REVIEW §SEC-360-07</w:t>
            </w:r>
          </w:p>
        </w:tc>
        <w:tc>
          <w:tcPr/>
          <w:p>
            <w:pPr>
              <w:pStyle w:val="Compact"/>
            </w:pPr>
            <w:r>
              <w:t xml:space="preserve">UT-34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SEC-360-08 Inherited controls re-verified</w:t>
            </w:r>
          </w:p>
        </w:tc>
        <w:tc>
          <w:tcPr/>
          <w:p>
            <w:pPr>
              <w:pStyle w:val="Compact"/>
            </w:pPr>
            <w:r>
              <w:t xml:space="preserve">SECURITY-REVIEW §SEC-360-08</w:t>
            </w:r>
          </w:p>
        </w:tc>
        <w:tc>
          <w:tcPr/>
          <w:p>
            <w:pPr>
              <w:pStyle w:val="Compact"/>
            </w:pPr>
            <w:r>
              <w:t xml:space="preserve">UT-24, IT-03, IT-08, E2E-API-07, E2E-API-09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7"/>
    <w:bookmarkStart w:id="108" w:name="success-metrics-brd-2.5-m1m6"/>
    <w:p>
      <w:pPr>
        <w:pStyle w:val="3"/>
      </w:pPr>
      <w:r>
        <w:t xml:space="preserve">7.6 Success Metrics (BRD §2.5 — M1–M6)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Skeleton coverage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IT-12, SIT-07 (fallback share)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read_method hit-rate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IT-11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Findings parity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SIT-06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Retrieval p95 latency</w:t>
            </w:r>
          </w:p>
        </w:tc>
        <w:tc>
          <w:tcPr/>
          <w:p>
            <w:pPr>
              <w:pStyle w:val="Compact"/>
            </w:pPr>
            <w:r>
              <w:t xml:space="preserve">FTS5 ≤ 300 ms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Zero context overflow</w:t>
            </w:r>
          </w:p>
        </w:tc>
        <w:tc>
          <w:tcPr/>
          <w:p>
            <w:pPr>
              <w:pStyle w:val="Compact"/>
            </w:pPr>
            <w:r>
              <w:t xml:space="preserve">0 × exceed</w:t>
            </w:r>
          </w:p>
        </w:tc>
        <w:tc>
          <w:tcPr/>
          <w:p>
            <w:pPr>
              <w:pStyle w:val="Compact"/>
            </w:pPr>
            <w:r>
              <w:t xml:space="preserve">IT-03, IT-05, SIT-04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Skeleton token share</w:t>
            </w:r>
          </w:p>
        </w:tc>
        <w:tc>
          <w:tcPr/>
          <w:p>
            <w:pPr>
              <w:pStyle w:val="Compact"/>
            </w:pPr>
            <w:r>
              <w:t xml:space="preserve">≤ 70% staticBudget</w:t>
            </w:r>
          </w:p>
        </w:tc>
        <w:tc>
          <w:tcPr/>
          <w:p>
            <w:pPr>
              <w:pStyle w:val="Compact"/>
            </w:pPr>
            <w:r>
              <w:t xml:space="preserve">PBT-07, IT-02, SIT-01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8"/>
    <w:bookmarkStart w:id="109" w:name="error-scenarios-fsd-9.1-12-scenarios"/>
    <w:p>
      <w:pPr>
        <w:pStyle w:val="3"/>
      </w:pPr>
      <w:r>
        <w:t xml:space="preserve">7.7 Error Scenarios (FSD §9.1 — 12 scenarios)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400"/>
        <w:gridCol w:w="28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Skeleton overflow persisting after truncation</w:t>
            </w:r>
          </w:p>
        </w:tc>
        <w:tc>
          <w:tcPr/>
          <w:p>
            <w:pPr>
              <w:pStyle w:val="Compact"/>
            </w:pPr>
            <w:r>
              <w:t xml:space="preserve">UT-04, IT-03, SIT-05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Intra-turn pinned query cannot fit (gate #3)</w:t>
            </w:r>
          </w:p>
        </w:tc>
        <w:tc>
          <w:tcPr/>
          <w:p>
            <w:pPr>
              <w:pStyle w:val="Compact"/>
            </w:pPr>
            <w:r>
              <w:t xml:space="preserve">IT-05, SIT-04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UT-08, UT-09, SIT-03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read_method: symbol not found</w:t>
            </w:r>
          </w:p>
        </w:tc>
        <w:tc>
          <w:tcPr/>
          <w:p>
            <w:pPr>
              <w:pStyle w:val="Compact"/>
            </w:pPr>
            <w:r>
              <w:t xml:space="preserve">UT-20,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read_method: ambiguous symbol</w:t>
            </w:r>
          </w:p>
        </w:tc>
        <w:tc>
          <w:tcPr/>
          <w:p>
            <w:pPr>
              <w:pStyle w:val="Compact"/>
            </w:pPr>
            <w:r>
              <w:t xml:space="preserve">UT-19,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read_method: invalid arguments</w:t>
            </w:r>
          </w:p>
        </w:tc>
        <w:tc>
          <w:tcPr/>
          <w:p>
            <w:pPr>
              <w:pStyle w:val="Compact"/>
            </w:pPr>
            <w:r>
              <w:t xml:space="preserve">UT-17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read_method: corrupt line bounds</w:t>
            </w:r>
          </w:p>
        </w:tc>
        <w:tc>
          <w:tcPr/>
          <w:p>
            <w:pPr>
              <w:pStyle w:val="Compact"/>
            </w:pPr>
            <w:r>
              <w:t xml:space="preserve">UT-21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read_method: unreadable file</w:t>
            </w:r>
          </w:p>
        </w:tc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Grammar miss (fallback ladder)</w:t>
            </w:r>
          </w:p>
        </w:tc>
        <w:tc>
          <w:tcPr/>
          <w:p>
            <w:pPr>
              <w:pStyle w:val="Compact"/>
            </w:pPr>
            <w:r>
              <w:t xml:space="preserve">UT-13, E2E-API-05, SIT-07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Skeleton overflow first pass (truncation)</w:t>
            </w:r>
          </w:p>
        </w:tc>
        <w:tc>
          <w:tcPr/>
          <w:p>
            <w:pPr>
              <w:pStyle w:val="Compact"/>
            </w:pPr>
            <w:r>
              <w:t xml:space="preserve">UT-01, UT-03, PBT-06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Map build fails</w:t>
            </w:r>
          </w:p>
        </w:tc>
        <w:tc>
          <w:tcPr/>
          <w:p>
            <w:pPr>
              <w:pStyle w:val="Compact"/>
            </w:pPr>
            <w:r>
              <w:t xml:space="preserve">UT-28, UT-29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Tool-call loop (TurnBudgetGuard)</w:t>
            </w:r>
          </w:p>
        </w:tc>
        <w:tc>
          <w:tcPr/>
          <w:p>
            <w:pPr>
              <w:pStyle w:val="Compact"/>
            </w:pPr>
            <w:r>
              <w:t xml:space="preserve">IT-06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9"/>
    <w:bookmarkStart w:id="110" w:name="coverage-summary"/>
    <w:p>
      <w:pPr>
        <w:pStyle w:val="3"/>
      </w:pPr>
      <w:r>
        <w:t xml:space="preserve">7.8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 (UC-360-01..05)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 — New (BR-360-01..05)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 — Inherited (BR-01/02/09/11)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Contracts (C-360-*)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Requirements (SEC-360-01..08)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Metrics (M1–M6)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Scenarios (FSD §9.1)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X3d394afa81421855387678ab537499c5cf497c1"/>
    <w:p>
      <w:pPr>
        <w:pStyle w:val="2"/>
      </w:pPr>
      <w:r>
        <w:t xml:space="preserve">8. Appendix A — Test Data Index (documents/SA4E-360/testdata/)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pre-seeded-index-fixtures.csv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PBT-08, UT-11/12/16, IT-08/09/12, E2E-API-01/02/04, FIX-13 empty-index (UT-15)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index-freshness-testdata.csv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UT-06..10, IT-09, E2E-API-08, SIT-03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budget-scenarios-testdata.csv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PBT-01..03, IT-01, IT-02, 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truncation-scenarios-testdata.csv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PBT-04..07, PBT-10, UT-01..05, 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read-method-testdata.csv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UT-17..25, IT-04/05/06, E2E-API-02/03/04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skeleton-fallback-testdata.csv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UT-13/14/15, E2E-API-05/06, SIT-07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secret-redaction-testdata.csv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PBT-09, UT-30..34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backend-security-testdata.csv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UT-24, E2E-API-07/09/10/11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golden-query-set.csv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IT-11, IT-12, E2E-API-12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functional-map-testdata.csv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UT-26..29, IT-10, SIT-02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sit-checklist-testdata.csv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SIT-01..08, E2E-UI-01/02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All 78 STC IDs referenced ≥ once</w:t>
            </w:r>
          </w:p>
        </w:tc>
      </w:tr>
    </w:tbl>
    <w:bookmarkEnd w:id="112"/>
    <w:bookmarkStart w:id="113" w:name="Xb19b5d9442eb7f88d07d1ba3540eb57f327e213"/>
    <w:p>
      <w:pPr>
        <w:pStyle w:val="2"/>
      </w:pPr>
      <w:r>
        <w:t xml:space="preserve">9. Appendix B — FSD §10.1 Scenario Mapping (TC-360-01..22 → STC IDs)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Scenario</w:t>
            </w:r>
          </w:p>
        </w:tc>
        <w:tc>
          <w:tcPr/>
          <w:p>
            <w:pPr>
              <w:pStyle w:val="Compact"/>
            </w:pPr>
            <w:r>
              <w:t xml:space="preserve">STC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TC-360-01 Happy-path injection</w:t>
            </w:r>
            <w:r>
              <w:t xml:space="preserve"> </w:t>
            </w:r>
            <w:r>
              <w:t xml:space="preserve">@32k</w:t>
            </w:r>
          </w:p>
        </w:tc>
        <w:tc>
          <w:tcPr/>
          <w:p>
            <w:pPr>
              <w:pStyle w:val="Compact"/>
            </w:pPr>
            <w:r>
              <w:t xml:space="preserve">IT-01, IT-02, SIT-01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TC-360-02 70% cap enforcement</w:t>
            </w:r>
          </w:p>
        </w:tc>
        <w:tc>
          <w:tcPr/>
          <w:p>
            <w:pPr>
              <w:pStyle w:val="Compact"/>
            </w:pPr>
            <w:r>
              <w:t xml:space="preserve">PBT-06, PBT-07, UT-01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TC-360-03 REJECT fail-safe</w:t>
            </w:r>
          </w:p>
        </w:tc>
        <w:tc>
          <w:tcPr/>
          <w:p>
            <w:pPr>
              <w:pStyle w:val="Compact"/>
            </w:pPr>
            <w:r>
              <w:t xml:space="preserve">IT-03, SIT-05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TC-360-04 Measurement before session creation</w:t>
            </w:r>
          </w:p>
        </w:tc>
        <w:tc>
          <w:tcPr/>
          <w:p>
            <w:pPr>
              <w:pStyle w:val="Compact"/>
            </w:pPr>
            <w:r>
              <w:t xml:space="preserve">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TC-360-05 Stale index recovery</w:t>
            </w:r>
          </w:p>
        </w:tc>
        <w:tc>
          <w:tcPr/>
          <w:p>
            <w:pPr>
              <w:pStyle w:val="Compact"/>
            </w:pPr>
            <w:r>
              <w:t xml:space="preserve">UT-08, SIT-03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TC-360-06 Single-file extraction failure</w:t>
            </w:r>
          </w:p>
        </w:tc>
        <w:tc>
          <w:tcPr/>
          <w:p>
            <w:pPr>
              <w:pStyle w:val="Compact"/>
            </w:pPr>
            <w:r>
              <w:t xml:space="preserve">UT-14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TC-360-07 read_method exact slice</w:t>
            </w:r>
          </w:p>
        </w:tc>
        <w:tc>
          <w:tcPr/>
          <w:p>
            <w:pPr>
              <w:pStyle w:val="Compact"/>
            </w:pPr>
            <w:r>
              <w:t xml:space="preserve">UT-18, IT-04, E2E-API-02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TC-360-08 read_method latency</w:t>
            </w:r>
          </w:p>
        </w:tc>
        <w:tc>
          <w:tcPr/>
          <w:p>
            <w:pPr>
              <w:pStyle w:val="Compact"/>
            </w:pPr>
            <w:r>
              <w:t xml:space="preserve">E2E-API-12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TC-360-09 read_method hit-rate</w:t>
            </w:r>
          </w:p>
        </w:tc>
        <w:tc>
          <w:tcPr/>
          <w:p>
            <w:pPr>
              <w:pStyle w:val="Compact"/>
            </w:pPr>
            <w:r>
              <w:t xml:space="preserve">IT-11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TC-360-10 Ambiguous symbol</w:t>
            </w:r>
          </w:p>
        </w:tc>
        <w:tc>
          <w:tcPr/>
          <w:p>
            <w:pPr>
              <w:pStyle w:val="Compact"/>
            </w:pPr>
            <w:r>
              <w:t xml:space="preserve">UT-19, E2E-API-03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TC-360-11 read_method loop guard</w:t>
            </w:r>
          </w:p>
        </w:tc>
        <w:tc>
          <w:tcPr/>
          <w:p>
            <w:pPr>
              <w:pStyle w:val="Compact"/>
            </w:pPr>
            <w:r>
              <w:t xml:space="preserve">IT-06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TC-360-12 Grammar-miss fallback</w:t>
            </w:r>
          </w:p>
        </w:tc>
        <w:tc>
          <w:tcPr/>
          <w:p>
            <w:pPr>
              <w:pStyle w:val="Compact"/>
            </w:pPr>
            <w:r>
              <w:t xml:space="preserve">UT-13, E2E-API-05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TC-360-13 RAW_HEAD degradation</w:t>
            </w:r>
          </w:p>
        </w:tc>
        <w:tc>
          <w:tcPr/>
          <w:p>
            <w:pPr>
              <w:pStyle w:val="Compact"/>
            </w:pPr>
            <w:r>
              <w:t xml:space="preserve">UT-13 (step 3), E2E-API-06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TC-360-14 Fallback coverage accounting</w:t>
            </w:r>
          </w:p>
        </w:tc>
        <w:tc>
          <w:tcPr/>
          <w:p>
            <w:pPr>
              <w:pStyle w:val="Compact"/>
            </w:pPr>
            <w:r>
              <w:t xml:space="preserve">IT-12, SIT-07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TC-360-15 Functional map served</w:t>
            </w:r>
          </w:p>
        </w:tc>
        <w:tc>
          <w:tcPr/>
          <w:p>
            <w:pPr>
              <w:pStyle w:val="Compact"/>
            </w:pPr>
            <w:r>
              <w:t xml:space="preserve">UT-26, SIT-02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TC-360-16 60s cache preservation</w:t>
            </w:r>
          </w:p>
        </w:tc>
        <w:tc>
          <w:tcPr/>
          <w:p>
            <w:pPr>
              <w:pStyle w:val="Compact"/>
            </w:pPr>
            <w:r>
              <w:t xml:space="preserve">IT-10, SIT-02 (step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TC-360-17 Map cap trimming</w:t>
            </w:r>
          </w:p>
        </w:tc>
        <w:tc>
          <w:tcPr/>
          <w:p>
            <w:pPr>
              <w:pStyle w:val="Compact"/>
            </w:pPr>
            <w:r>
              <w:t xml:space="preserve">UT-27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TC-360-18 Map total failure</w:t>
            </w:r>
          </w:p>
        </w:tc>
        <w:tc>
          <w:tcPr/>
          <w:p>
            <w:pPr>
              <w:pStyle w:val="Compact"/>
            </w:pPr>
            <w:r>
              <w:t xml:space="preserve">UT-29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TC-360-19 Governance regression (full suite)</w:t>
            </w:r>
          </w:p>
        </w:tc>
        <w:tc>
          <w:tcPr/>
          <w:p>
            <w:pPr>
              <w:pStyle w:val="Compact"/>
            </w:pPr>
            <w:r>
              <w:t xml:space="preserve">IT-03, IT-05, IT-07 + STP exit gate (baseline 2,748 green)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TC-360-20 Intra-turn growth absorption</w:t>
            </w:r>
          </w:p>
        </w:tc>
        <w:tc>
          <w:tcPr/>
          <w:p>
            <w:pPr>
              <w:pStyle w:val="Compact"/>
            </w:pPr>
            <w:r>
              <w:t xml:space="preserve">IT-05, SIT-04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TC-360-21 Findings parity</w:t>
            </w:r>
          </w:p>
        </w:tc>
        <w:tc>
          <w:tcPr/>
          <w:p>
            <w:pPr>
              <w:pStyle w:val="Compact"/>
            </w:pPr>
            <w:r>
              <w:t xml:space="preserve">SIT-06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TC-360-22 Code standards compliance</w:t>
            </w:r>
          </w:p>
        </w:tc>
        <w:tc>
          <w:tcPr/>
          <w:p>
            <w:pPr>
              <w:pStyle w:val="Compact"/>
            </w:pPr>
            <w:r>
              <w:t xml:space="preserve">SIT-08</w:t>
            </w:r>
          </w:p>
        </w:tc>
      </w:tr>
    </w:tbl>
    <w:bookmarkEnd w:id="113"/>
    <w:bookmarkStart w:id="114" w:name="Xfa8430b252e2398f4d4de9a9cb7bbaeea2d81d8"/>
    <w:p>
      <w:pPr>
        <w:pStyle w:val="2"/>
      </w:pPr>
      <w:r>
        <w:t xml:space="preserve">10. Appendix C — Golden Query Set &amp; Metric Scopes</w:t>
      </w:r>
    </w:p>
    <w:p>
      <w:pPr>
        <w:pStyle w:val="FirstParagraph"/>
      </w:pPr>
      <w:r>
        <w:rPr>
          <w:b/>
          <w:bCs/>
        </w:rPr>
        <w:t xml:space="preserve">Golden set (golden-query-set.csv, 12 queries):</w:t>
      </w:r>
      <w:r>
        <w:t xml:space="preserve"> </w:t>
      </w:r>
      <w:r>
        <w:t xml:space="preserve">drawn from real indexed symbols across ≥ 5 modules (extension/pi-agent, extension/pi-workflow, backend/engine, backend/database). Includes 1 negative control (GQ-12 GhostClass.ghostMethod → not_found). Hit-rate (M2) = ok / total ≥ 80%; scope limited to INDEXED symbols per OI-4 — fallback-extracted (transient) symbols are out of M2 scope and keep the read/grep path.</w:t>
      </w:r>
    </w:p>
    <w:p>
      <w:pPr>
        <w:pStyle w:val="BodyText"/>
      </w:pPr>
      <w:r>
        <w:rPr>
          <w:b/>
          <w:bCs/>
        </w:rPr>
        <w:t xml:space="preserve">M3 parity subset:</w:t>
      </w:r>
      <w:r>
        <w:t xml:space="preserve"> </w:t>
      </w:r>
      <w:r>
        <w:t xml:space="preserve">10 files frozen at planning (5 extension TS + 2 backend TS + 1 Svelte + 1 Kotlin + 1 config) — stored in the TEST-REPORT worksheet; changes require SM approval.</w:t>
      </w:r>
    </w:p>
    <w:p>
      <w:pPr>
        <w:pStyle w:val="BodyText"/>
      </w:pPr>
      <w:r>
        <w:rPr>
          <w:b/>
          <w:bCs/>
        </w:rPr>
        <w:t xml:space="preserve">M4 latency:</w:t>
      </w:r>
      <w:r>
        <w:t xml:space="preserve"> </w:t>
      </w:r>
      <w:r>
        <w:t xml:space="preserve">p95 over 12 × 20 = 240 real-server round-trips (E2E-API-12). Hybrid ≤ 1.5 s deferred to P2 (BRD §2.5).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STC — SA4E-360 v1.0. 78 test cases (PBT 10 / UT 34 / IT 12 / E2E-API 12 / E2E-UI 2 / SIT 8); automated 70 (89.7%); RTM 48/48 (100%). Pending: BA review gate (business-coverage review) → then XLSX/DOCX export + Jira attachment by SM.</w:t>
      </w:r>
    </w:p>
    <w:bookmarkEnd w:id="114"/>
    <w:bookmarkEnd w:id="11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2026-10-13T22:10:09Z</dcterms:created>
  <dcterms:modified xsi:type="dcterms:W3CDTF">2026-10-13T22:10:09Z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