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technical-design-document-tdd"/>
    <w:p>
      <w:pPr>
        <w:pStyle w:val="1"/>
      </w:pPr>
      <w:r>
        <w:t xml:space="preserve">Technical Design Document (TDD)</w:t>
      </w:r>
    </w:p>
    <w:bookmarkStart w:id="9" w:name="X1e115228fd627051f7d8a09425a42ad16c35872"/>
    <w:p>
      <w:pPr>
        <w:pStyle w:val="2"/>
      </w:pPr>
      <w:r>
        <w:t xml:space="preserve">SDLC Agents 4 Enterprise — SA4E-301: [Extension] Option: ưu tiên rule từ local workspace khi checksum khớp server (Pega index)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[Extension] Option: ưu tiên rule từ local workspace khi checksum khớp server (Pega 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documents/SA4E-301/BRD.md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documents/SA4E-301/FSD.md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Create technical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TA Agent – Technical Architect</w:t>
            </w:r>
          </w:p>
        </w:tc>
        <w:tc>
          <w:tcPr/>
          <w:p>
            <w:pPr>
              <w:pStyle w:val="Compact"/>
            </w:pPr>
            <w:r>
              <w:t xml:space="preserve">Technical review &amp;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detailed technical design based on BRD and FSD v1.1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2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specifies HOW to implement the requirements defined in FSD v1.1 for ticket</w:t>
      </w:r>
      <w:r>
        <w:t xml:space="preserve"> </w:t>
      </w:r>
      <w:r>
        <w:rPr>
          <w:rStyle w:val="VerbatimChar"/>
        </w:rPr>
        <w:t xml:space="preserve">SA4E-301</w:t>
      </w:r>
      <w:r>
        <w:t xml:space="preserve">. Functional requirements, business rules, and use cases are detailed in FSD. This document focuses on technology stack, system architecture, API specifications, physical database DDL, class/module design, integration resilience, security, performance NFRs, and E2E test architecture.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The primary objective of</w:t>
      </w:r>
      <w:r>
        <w:t xml:space="preserve"> </w:t>
      </w:r>
      <w:r>
        <w:rPr>
          <w:rStyle w:val="VerbatimChar"/>
        </w:rPr>
        <w:t xml:space="preserve">SA4E-301</w:t>
      </w:r>
      <w:r>
        <w:t xml:space="preserve"> </w:t>
      </w:r>
      <w:r>
        <w:t xml:space="preserve">is to optimize Pega workspace indexing within the VS Code/Kiro IDE extension by prioritizing reading rule content from the local workspace when the 3-field SHA256 checksum matches the server catalog checksum.</w:t>
      </w:r>
    </w:p>
    <w:p>
      <w:pPr>
        <w:pStyle w:val="BodyText"/>
      </w:pPr>
      <w:r>
        <w:t xml:space="preserve">For enterprise Pega applications containing thousands of rules (1,000–50,000 rules), executing individual HTTP GET requests (</w:t>
      </w:r>
      <w:r>
        <w:rPr>
          <w:rStyle w:val="VerbatimChar"/>
        </w:rPr>
        <w:t xml:space="preserve">getRuleByInsKey</w:t>
      </w:r>
      <w:r>
        <w:t xml:space="preserve">) for every rule imposes severe network bandwidth overhead, risks HTTP 429/503 rate-limiting, and extends indexing duration to several minutes. By leveraging identical, verified rule content already stored in</w:t>
      </w:r>
      <w:r>
        <w:t xml:space="preserve"> </w:t>
      </w:r>
      <w:r>
        <w:rPr>
          <w:rStyle w:val="VerbatimChar"/>
        </w:rPr>
        <w:t xml:space="preserve">&lt;workspaceRoot&gt;/rules/&lt;safeClass&gt;/&lt;safeName&gt;.pega.json</w:t>
      </w:r>
      <w:r>
        <w:t xml:space="preserve">, network requests can be reduced by up to 80%, reducing index time from ~3.5 minutes to &lt; 30 seconds for warm workspaces.</w:t>
      </w:r>
    </w:p>
    <w:bookmarkEnd w:id="14"/>
    <w:bookmarkStart w:id="17" w:name="scope"/>
    <w:p>
      <w:pPr>
        <w:pStyle w:val="3"/>
      </w:pPr>
      <w:r>
        <w:t xml:space="preserve">1.2 Scope</w:t>
      </w:r>
    </w:p>
    <w:bookmarkStart w:id="15" w:name="technical-scope-in-scope"/>
    <w:p>
      <w:pPr>
        <w:pStyle w:val="4"/>
      </w:pPr>
      <w:r>
        <w:t xml:space="preserve">Technical Scope (In-Scope):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Declaration: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kiroSdlc.pega.preferLocalOnChecksumMatch</w:t>
      </w:r>
      <w:r>
        <w:t xml:space="preserve"> </w:t>
      </w:r>
      <w:r>
        <w:t xml:space="preserve">(boolean,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[Implements: Story #1]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Configuration Reader:</w:t>
      </w:r>
      <w:r>
        <w:t xml:space="preserve"> </w:t>
      </w:r>
      <w:r>
        <w:t xml:space="preserve">Updating</w:t>
      </w:r>
      <w:r>
        <w:t xml:space="preserve"> </w:t>
      </w:r>
      <w:r>
        <w:rPr>
          <w:rStyle w:val="VerbatimChar"/>
        </w:rPr>
        <w:t xml:space="preserve">readPipelineConfig()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extension/src/services/PegaBfsIndexer.ts</w:t>
      </w:r>
      <w:r>
        <w:t xml:space="preserve"> </w:t>
      </w:r>
      <w:r>
        <w:t xml:space="preserve">to reflect setting changes on the subsequent indexing run without window reload.</w:t>
      </w:r>
      <w:r>
        <w:t xml:space="preserve"> </w:t>
      </w:r>
      <w:r>
        <w:rPr>
          <w:rStyle w:val="VerbatimChar"/>
        </w:rPr>
        <w:t xml:space="preserve">[Implements: Story #1]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File Verification Pipeline:</w:t>
      </w:r>
      <w:r>
        <w:t xml:space="preserve"> </w:t>
      </w:r>
      <w:r>
        <w:t xml:space="preserve">Implementing local path resolution (</w:t>
      </w:r>
      <w:r>
        <w:rPr>
          <w:rStyle w:val="VerbatimChar"/>
        </w:rPr>
        <w:t xml:space="preserve">&lt;workspaceRoot&gt;/rules/&lt;safeClass&gt;/&lt;safeName&gt;.pega.json</w:t>
      </w:r>
      <w:r>
        <w:t xml:space="preserve">), JSON parsing, and 3-field checksum verification using</w:t>
      </w:r>
      <w:r>
        <w:t xml:space="preserve"> </w:t>
      </w:r>
      <w:r>
        <w:rPr>
          <w:rStyle w:val="VerbatimChar"/>
        </w:rPr>
        <w:t xml:space="preserve">computePegaChecksum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PegaBfsIndexer.ingestOne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[Implements: Story #2, Story #4]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Invariant INV-1 Compliance:</w:t>
      </w:r>
      <w:r>
        <w:t xml:space="preserve"> </w:t>
      </w:r>
      <w:r>
        <w:t xml:space="preserve">Guaranteeing that the checksum sent to backend</w:t>
      </w:r>
      <w:r>
        <w:t xml:space="preserve"> </w:t>
      </w:r>
      <w:r>
        <w:rPr>
          <w:rStyle w:val="VerbatimChar"/>
        </w:rPr>
        <w:t xml:space="preserve">POST /api/v1/pega/ingest-rule</w:t>
      </w:r>
      <w:r>
        <w:t xml:space="preserve"> </w:t>
      </w:r>
      <w:r>
        <w:t xml:space="preserve">strictly adheres to</w:t>
      </w:r>
      <w:r>
        <w:t xml:space="preserve"> </w:t>
      </w:r>
      <w:r>
        <w:rPr>
          <w:rStyle w:val="VerbatimChar"/>
        </w:rPr>
        <w:t xml:space="preserve">computePegaChecksum({ pzInsKey, pxUpdateDateTime, pxSaveDateTime })</w:t>
      </w:r>
      <w:r>
        <w:t xml:space="preserve"> </w:t>
      </w:r>
      <w:r>
        <w:t xml:space="preserve">regardless of content source (local workspace or server download).</w:t>
      </w:r>
      <w:r>
        <w:t xml:space="preserve"> </w:t>
      </w:r>
      <w:r>
        <w:rPr>
          <w:rStyle w:val="VerbatimChar"/>
        </w:rPr>
        <w:t xml:space="preserve">[Implements: Story #5]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Fail-Safe Server Fallback:</w:t>
      </w:r>
      <w:r>
        <w:t xml:space="preserve"> </w:t>
      </w:r>
      <w:r>
        <w:t xml:space="preserve">Seamless fallback to remote HTTP</w:t>
      </w:r>
      <w:r>
        <w:t xml:space="preserve"> </w:t>
      </w:r>
      <w:r>
        <w:rPr>
          <w:rStyle w:val="VerbatimChar"/>
        </w:rPr>
        <w:t xml:space="preserve">getRuleByInsKey</w:t>
      </w:r>
      <w:r>
        <w:t xml:space="preserve"> </w:t>
      </w:r>
      <w:r>
        <w:t xml:space="preserve">when local file is missing, corrupt, or checksum mismatches server</w:t>
      </w:r>
      <w:r>
        <w:t xml:space="preserve"> </w:t>
      </w:r>
      <w:r>
        <w:rPr>
          <w:rStyle w:val="VerbatimChar"/>
        </w:rPr>
        <w:t xml:space="preserve">catalogRow.checksum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[Implements: Story #4]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Telemetry &amp; Observability:</w:t>
      </w:r>
      <w:r>
        <w:t xml:space="preserve"> </w:t>
      </w:r>
      <w:r>
        <w:t xml:space="preserve">Tracking</w:t>
      </w:r>
      <w:r>
        <w:t xml:space="preserve"> </w:t>
      </w:r>
      <w:r>
        <w:rPr>
          <w:rStyle w:val="VerbatimChar"/>
        </w:rPr>
        <w:t xml:space="preserve">totalIngested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fromLocal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fromServer</w:t>
      </w:r>
      <w:r>
        <w:t xml:space="preserve"> </w:t>
      </w:r>
      <w:r>
        <w:t xml:space="preserve">counters, and logging</w:t>
      </w:r>
      <w:r>
        <w:t xml:space="preserve"> </w:t>
      </w:r>
      <w:r>
        <w:rPr>
          <w:rStyle w:val="VerbatimChar"/>
        </w:rPr>
        <w:t xml:space="preserve">"🏛️ Pega: X rules — Y from local cache, Z downloaded"</w:t>
      </w:r>
      <w:r>
        <w:t xml:space="preserve"> </w:t>
      </w:r>
      <w:r>
        <w:t xml:space="preserve">to the Output Channel.</w:t>
      </w:r>
      <w:r>
        <w:t xml:space="preserve"> </w:t>
      </w:r>
      <w:r>
        <w:rPr>
          <w:rStyle w:val="VerbatimChar"/>
        </w:rPr>
        <w:t xml:space="preserve">[Implements: Story #3]</w:t>
      </w:r>
    </w:p>
    <w:bookmarkEnd w:id="15"/>
    <w:bookmarkStart w:id="16" w:name="out-of-scope"/>
    <w:p>
      <w:pPr>
        <w:pStyle w:val="4"/>
      </w:pPr>
      <w:r>
        <w:t xml:space="preserve">Out-of-Scope:</w:t>
      </w:r>
    </w:p>
    <w:p>
      <w:pPr>
        <w:pStyle w:val="Compact"/>
        <w:numPr>
          <w:ilvl w:val="0"/>
          <w:numId w:val="1002"/>
        </w:numPr>
      </w:pPr>
      <w:r>
        <w:t xml:space="preserve">Modifying</w:t>
      </w:r>
      <w:r>
        <w:t xml:space="preserve"> </w:t>
      </w:r>
      <w:r>
        <w:rPr>
          <w:rStyle w:val="VerbatimChar"/>
        </w:rPr>
        <w:t xml:space="preserve">computePegaChecksum</w:t>
      </w:r>
      <w:r>
        <w:t xml:space="preserve"> </w:t>
      </w:r>
      <w:r>
        <w:t xml:space="preserve">algorithm or formula.</w:t>
      </w:r>
    </w:p>
    <w:p>
      <w:pPr>
        <w:pStyle w:val="Compact"/>
        <w:numPr>
          <w:ilvl w:val="0"/>
          <w:numId w:val="1002"/>
        </w:numPr>
      </w:pPr>
      <w:r>
        <w:t xml:space="preserve">Altering</w:t>
      </w:r>
      <w:r>
        <w:t xml:space="preserve"> </w:t>
      </w:r>
      <w:r>
        <w:rPr>
          <w:rStyle w:val="VerbatimChar"/>
        </w:rPr>
        <w:t xml:space="preserve">BulkCheckClient</w:t>
      </w:r>
      <w:r>
        <w:t xml:space="preserve"> </w:t>
      </w:r>
      <w:r>
        <w:t xml:space="preserve">or incremental catalog delta logic.</w:t>
      </w:r>
    </w:p>
    <w:p>
      <w:pPr>
        <w:pStyle w:val="Compact"/>
        <w:numPr>
          <w:ilvl w:val="0"/>
          <w:numId w:val="1002"/>
        </w:numPr>
      </w:pPr>
      <w:r>
        <w:t xml:space="preserve">Non-Pega source code indexers (TypeScript, Java).</w:t>
      </w:r>
    </w:p>
    <w:p>
      <w:pPr>
        <w:pStyle w:val="Compact"/>
        <w:numPr>
          <w:ilvl w:val="0"/>
          <w:numId w:val="1002"/>
        </w:numPr>
      </w:pPr>
      <w:r>
        <w:t xml:space="preserve">Deprecated legacy</w:t>
      </w:r>
      <w:r>
        <w:t xml:space="preserve"> </w:t>
      </w:r>
      <w:r>
        <w:rPr>
          <w:rStyle w:val="VerbatimChar"/>
        </w:rPr>
        <w:t xml:space="preserve">PegaProjectIndexer</w:t>
      </w:r>
      <w:r>
        <w:t xml:space="preserve">.</w:t>
      </w:r>
    </w:p>
    <w:bookmarkEnd w:id="16"/>
    <w:bookmarkEnd w:id="17"/>
    <w:bookmarkStart w:id="18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5.4+</w:t>
            </w:r>
          </w:p>
        </w:tc>
        <w:tc>
          <w:tcPr/>
          <w:p>
            <w:pPr>
              <w:pStyle w:val="Compact"/>
            </w:pPr>
            <w:r>
              <w:t xml:space="preserve">Extension host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/ API</w:t>
            </w:r>
          </w:p>
        </w:tc>
        <w:tc>
          <w:tcPr/>
          <w:p>
            <w:pPr>
              <w:pStyle w:val="Compact"/>
            </w:pPr>
            <w:r>
              <w:t xml:space="preserve">VS Code Extension API</w:t>
            </w:r>
          </w:p>
        </w:tc>
        <w:tc>
          <w:tcPr/>
          <w:p>
            <w:pPr>
              <w:pStyle w:val="Compact"/>
            </w:pPr>
            <w:r>
              <w:t xml:space="preserve">^1.85.0</w:t>
            </w:r>
          </w:p>
        </w:tc>
        <w:tc>
          <w:tcPr/>
          <w:p>
            <w:pPr>
              <w:pStyle w:val="Compact"/>
            </w:pPr>
            <w:r>
              <w:t xml:space="preserve">Configuration, progress, output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 / Hono</w:t>
            </w:r>
          </w:p>
        </w:tc>
        <w:tc>
          <w:tcPr/>
          <w:p>
            <w:pPr>
              <w:pStyle w:val="Compact"/>
            </w:pPr>
            <w:r>
              <w:t xml:space="preserve">22.x / 4.x</w:t>
            </w:r>
          </w:p>
        </w:tc>
        <w:tc>
          <w:tcPr/>
          <w:p>
            <w:pPr>
              <w:pStyle w:val="Compact"/>
            </w:pPr>
            <w:r>
              <w:t xml:space="preserve">Code-Intelligence backend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(</w:t>
            </w:r>
            <w:r>
              <w:rPr>
                <w:rStyle w:val="VerbatimChar"/>
              </w:rPr>
              <w:t xml:space="preserve">better-sqlite3</w:t>
            </w:r>
            <w:r>
              <w:t xml:space="preserve">) / PostgreSQL</w:t>
            </w:r>
          </w:p>
        </w:tc>
        <w:tc>
          <w:tcPr/>
          <w:p>
            <w:pPr>
              <w:pStyle w:val="Compact"/>
            </w:pPr>
            <w:r>
              <w:t xml:space="preserve">3.x / 16.x</w:t>
            </w:r>
          </w:p>
        </w:tc>
        <w:tc>
          <w:tcPr/>
          <w:p>
            <w:pPr>
              <w:pStyle w:val="Compact"/>
            </w:pPr>
            <w:r>
              <w:t xml:space="preserve">Backend knowledge database (</w:t>
            </w:r>
            <w:r>
              <w:rPr>
                <w:rStyle w:val="VerbatimChar"/>
              </w:rPr>
              <w:t xml:space="preserve">pega_rules</w:t>
            </w:r>
            <w:r>
              <w:t xml:space="preserve"> </w:t>
            </w:r>
            <w:r>
              <w:t xml:space="preserve">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SHA-256 3-field checksum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 / Schema</w:t>
            </w:r>
          </w:p>
        </w:tc>
        <w:tc>
          <w:tcPr/>
          <w:p>
            <w:pPr>
              <w:pStyle w:val="Compact"/>
            </w:pPr>
            <w:r>
              <w:t xml:space="preserve">Zod / JSON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API contract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Unit, Integration, and E2E API test runner</w:t>
            </w:r>
          </w:p>
        </w:tc>
      </w:tr>
    </w:tbl>
    <w:bookmarkEnd w:id="18"/>
    <w:bookmarkStart w:id="19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Fail-Safe Security (BR-3):</w:t>
      </w:r>
      <w:r>
        <w:t xml:space="preserve"> </w:t>
      </w:r>
      <w:r>
        <w:t xml:space="preserve">Data integrity is paramount. If a local file cannot be read, parsed, or if its computed 3-field checksum diverges from</w:t>
      </w:r>
      <w:r>
        <w:t xml:space="preserve"> </w:t>
      </w:r>
      <w:r>
        <w:rPr>
          <w:rStyle w:val="VerbatimChar"/>
        </w:rPr>
        <w:t xml:space="preserve">catalogRow.checksum</w:t>
      </w:r>
      <w:r>
        <w:t xml:space="preserve">, the system MUST fall back to server download. Local content is NEVER ingested when checksums mismatch.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Strict Invariant INV-1 (SA4E-241):</w:t>
      </w:r>
      <w:r>
        <w:t xml:space="preserve"> </w:t>
      </w:r>
      <w:r>
        <w:t xml:space="preserve">The checksum sent to the backend MUST equal</w:t>
      </w:r>
      <w:r>
        <w:t xml:space="preserve"> </w:t>
      </w:r>
      <w:r>
        <w:rPr>
          <w:rStyle w:val="VerbatimChar"/>
        </w:rPr>
        <w:t xml:space="preserve">computePegaChecksum({ pzInsKey, pxUpdateDateTime, pxSaveDateTime })</w:t>
      </w:r>
      <w:r>
        <w:t xml:space="preserve"> </w:t>
      </w:r>
      <w:r>
        <w:t xml:space="preserve">regardless of whether content originated from local disk or HTTP 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Effect-on-Next-Run Semantics:</w:t>
      </w:r>
      <w:r>
        <w:t xml:space="preserve"> </w:t>
      </w:r>
      <w:r>
        <w:t xml:space="preserve">Settings read at run start via</w:t>
      </w:r>
      <w:r>
        <w:t xml:space="preserve"> </w:t>
      </w:r>
      <w:r>
        <w:rPr>
          <w:rStyle w:val="VerbatimChar"/>
        </w:rPr>
        <w:t xml:space="preserve">readPipelineConfig()</w:t>
      </w:r>
      <w:r>
        <w:t xml:space="preserve"> </w:t>
      </w:r>
      <w:r>
        <w:t xml:space="preserve">take effect immediately on subsequent indexing executions without requiring VS Code window reload.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Non-Blocking Producer-Consumer Pipeline:</w:t>
      </w:r>
      <w:r>
        <w:t xml:space="preserve"> </w:t>
      </w:r>
      <w:r>
        <w:rPr>
          <w:rStyle w:val="VerbatimChar"/>
        </w:rPr>
        <w:t xml:space="preserve">PegaBfsPipeline</w:t>
      </w:r>
      <w:r>
        <w:t xml:space="preserve"> </w:t>
      </w:r>
      <w:r>
        <w:t xml:space="preserve">maintains concurrent fetch (supplier) and ingest (consumers) with backpressure (</w:t>
      </w:r>
      <w:r>
        <w:rPr>
          <w:rStyle w:val="VerbatimChar"/>
        </w:rPr>
        <w:t xml:space="preserve">BoundedChannel</w:t>
      </w:r>
      <w:r>
        <w:t xml:space="preserve">) to keep network and CPU fully saturated.</w:t>
      </w:r>
    </w:p>
    <w:bookmarkEnd w:id="19"/>
    <w:bookmarkStart w:id="20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Single-Threaded File I/O Safety:</w:t>
      </w:r>
      <w:r>
        <w:t xml:space="preserve"> </w:t>
      </w:r>
      <w:r>
        <w:t xml:space="preserve">Disk reads within</w:t>
      </w:r>
      <w:r>
        <w:t xml:space="preserve"> </w:t>
      </w:r>
      <w:r>
        <w:rPr>
          <w:rStyle w:val="VerbatimChar"/>
        </w:rPr>
        <w:t xml:space="preserve">tryReadLocalRule</w:t>
      </w:r>
      <w:r>
        <w:t xml:space="preserve"> </w:t>
      </w:r>
      <w:r>
        <w:t xml:space="preserve">execute in the VS Code Extension host process. File read exceptions (e.g. </w:t>
      </w:r>
      <w:r>
        <w:rPr>
          <w:rStyle w:val="VerbatimChar"/>
        </w:rPr>
        <w:t xml:space="preserve">EACCES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) are trapped gracefully without interrupting the BFS crawl loop.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 Sanitization Convention:</w:t>
      </w:r>
      <w:r>
        <w:t xml:space="preserve"> </w:t>
      </w:r>
      <w:r>
        <w:t xml:space="preserve">Local file paths strictly use</w:t>
      </w:r>
      <w:r>
        <w:t xml:space="preserve"> </w:t>
      </w:r>
      <w:r>
        <w:rPr>
          <w:rStyle w:val="VerbatimChar"/>
        </w:rPr>
        <w:t xml:space="preserve">&lt;workspaceRoot&gt;/rules/&lt;safeClass&gt;/&lt;safeName&gt;.pega.json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safeClass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pxObjClass.replace(/[^a-zA-Z0-9_-]/g, "_")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safeName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pyRuleName.replace(/[^a-zA-Z0-9_.-]/g, "_")</w:t>
      </w:r>
      <w:r>
        <w:t xml:space="preserve">.</w:t>
      </w:r>
    </w:p>
    <w:bookmarkEnd w:id="20"/>
    <w:bookmarkStart w:id="21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documents/SA4E-301/BRD.md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documents/SA4E-301/FSD.md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 INV-1 Spec</w:t>
            </w:r>
          </w:p>
        </w:tc>
        <w:tc>
          <w:tcPr/>
          <w:p>
            <w:pPr>
              <w:pStyle w:val="Compact"/>
            </w:pPr>
            <w:r>
              <w:t xml:space="preserve">documents/SA4E-241/BRD.md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PegaBfsIndexer Source</w:t>
            </w:r>
          </w:p>
        </w:tc>
        <w:tc>
          <w:tcPr/>
          <w:p>
            <w:pPr>
              <w:pStyle w:val="Compact"/>
            </w:pPr>
            <w:r>
              <w:t xml:space="preserve">extension/src/services/PegaBfsIndexer.ts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PegaCatalogIndexer Source</w:t>
            </w:r>
          </w:p>
        </w:tc>
        <w:tc>
          <w:tcPr/>
          <w:p>
            <w:pPr>
              <w:pStyle w:val="Compact"/>
            </w:pPr>
            <w:r>
              <w:t xml:space="preserve">extension/src/services/PegaCatalogIndexer.ts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PegaRuleChecksumStrategy Source</w:t>
            </w:r>
          </w:p>
        </w:tc>
        <w:tc>
          <w:tcPr/>
          <w:p>
            <w:pPr>
              <w:pStyle w:val="Compact"/>
            </w:pPr>
            <w:r>
              <w:t xml:space="preserve">extension/src/code-intel/checksum/PegaRuleChecksumStrategy.ts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Package Spec</w:t>
            </w:r>
          </w:p>
        </w:tc>
        <w:tc>
          <w:tcPr/>
          <w:p>
            <w:pPr>
              <w:pStyle w:val="Compact"/>
            </w:pPr>
            <w:r>
              <w:t xml:space="preserve">extension/package.json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system-architecture"/>
    <w:p>
      <w:pPr>
        <w:pStyle w:val="2"/>
      </w:pPr>
      <w:r>
        <w:t xml:space="preserve">2. System Architecture</w:t>
      </w:r>
    </w:p>
    <w:bookmarkStart w:id="24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The Pega indexing architecture coordinates four key subsystems: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VS Code Settings &amp; Extension Host:</w:t>
      </w:r>
      <w:r>
        <w:t xml:space="preserve"> </w:t>
      </w:r>
      <w:r>
        <w:t xml:space="preserve">Declares and reads runtime configuration</w:t>
      </w:r>
      <w:r>
        <w:t xml:space="preserve"> </w:t>
      </w:r>
      <w:r>
        <w:rPr>
          <w:rStyle w:val="VerbatimChar"/>
        </w:rPr>
        <w:t xml:space="preserve">kiroSdlc.pega.preferLocalOnChecksumMatch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PegaCatalogIndexer &amp; PegaBfsIndexer:</w:t>
      </w:r>
      <w:r>
        <w:t xml:space="preserve"> </w:t>
      </w:r>
      <w:r>
        <w:t xml:space="preserve">Executes breadth-first crawl, checks local workspace rule cache, evaluates 3-field SHA256 checksums, and manages server download fallbacks.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Local Workspace Storage:</w:t>
      </w:r>
      <w:r>
        <w:t xml:space="preserve"> </w:t>
      </w:r>
      <w:r>
        <w:t xml:space="preserve">Stores rule JSON files idempotently at</w:t>
      </w:r>
      <w:r>
        <w:t xml:space="preserve"> </w:t>
      </w:r>
      <w:r>
        <w:rPr>
          <w:rStyle w:val="VerbatimChar"/>
        </w:rPr>
        <w:t xml:space="preserve">&lt;workspaceRoot&gt;/rules/&lt;safeClass&gt;/&lt;safeName&gt;.pega.json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Code-Intelligence Backend:</w:t>
      </w:r>
      <w:r>
        <w:t xml:space="preserve"> </w:t>
      </w:r>
      <w:r>
        <w:t xml:space="preserve">Receives ingested rules via</w:t>
      </w:r>
      <w:r>
        <w:t xml:space="preserve"> </w:t>
      </w:r>
      <w:r>
        <w:rPr>
          <w:rStyle w:val="VerbatimChar"/>
        </w:rPr>
        <w:t xml:space="preserve">POST /api/v1/pega/ingest-rule</w:t>
      </w:r>
      <w:r>
        <w:t xml:space="preserve">, validating invariant INV-1 against backend SQLite</w:t>
      </w:r>
      <w:r>
        <w:t xml:space="preserve"> </w:t>
      </w:r>
      <w:r>
        <w:rPr>
          <w:rStyle w:val="VerbatimChar"/>
        </w:rPr>
        <w:t xml:space="preserve">pega_rules</w:t>
      </w:r>
      <w:r>
        <w:t xml:space="preserve"> </w:t>
      </w:r>
      <w:r>
        <w:t xml:space="preserve">storage.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Developer([Developer / VS Code IDE]) --&gt;|Triggers Index / Edits Config| ExtensionHost[VS Code Extension Host Process]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ExtensionHost [SDLC Extension Host]</w:t>
      </w:r>
      <w:r>
        <w:br/>
      </w:r>
      <w:r>
        <w:rPr>
          <w:rStyle w:val="VerbatimChar"/>
        </w:rPr>
        <w:t xml:space="preserve">        ConfigMgr[vscode.workspace.getConfiguration]</w:t>
      </w:r>
      <w:r>
        <w:br/>
      </w:r>
      <w:r>
        <w:rPr>
          <w:rStyle w:val="VerbatimChar"/>
        </w:rPr>
        <w:t xml:space="preserve">        CatalogIndexer[PegaCatalogIndexer]</w:t>
      </w:r>
      <w:r>
        <w:br/>
      </w:r>
      <w:r>
        <w:rPr>
          <w:rStyle w:val="VerbatimChar"/>
        </w:rPr>
        <w:t xml:space="preserve">        BfsIndexer[PegaBfsIndexer &amp; PegaBfsPipeline]</w:t>
      </w:r>
      <w:r>
        <w:br/>
      </w:r>
      <w:r>
        <w:rPr>
          <w:rStyle w:val="VerbatimChar"/>
        </w:rPr>
        <w:t xml:space="preserve">        ChecksumStrategy[PegaRuleChecksumStrategy]</w:t>
      </w:r>
      <w:r>
        <w:br/>
      </w:r>
      <w:r>
        <w:rPr>
          <w:rStyle w:val="VerbatimChar"/>
        </w:rPr>
        <w:t xml:space="preserve">        StreamIngester[PegaStreamIngester]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BfsIndexer --&gt;|1. Read Tuning| ConfigMgr</w:t>
      </w:r>
      <w:r>
        <w:br/>
      </w:r>
      <w:r>
        <w:rPr>
          <w:rStyle w:val="VerbatimChar"/>
        </w:rPr>
        <w:t xml:space="preserve">    CatalogIndexer --&gt;|2. Delegate Crawl| BfsIndexer</w:t>
      </w:r>
      <w:r>
        <w:br/>
      </w:r>
      <w:r>
        <w:rPr>
          <w:rStyle w:val="VerbatimChar"/>
        </w:rPr>
        <w:t xml:space="preserve">    BfsIndexer --&gt;|3. Check &amp; Read| LocalDisk[(Local Workspace: rules/*/*.pega.json)]</w:t>
      </w:r>
      <w:r>
        <w:br/>
      </w:r>
      <w:r>
        <w:rPr>
          <w:rStyle w:val="VerbatimChar"/>
        </w:rPr>
        <w:t xml:space="preserve">    BfsIndexer --&gt;|4. Calculate 3-field SHA256| ChecksumStrategy</w:t>
      </w:r>
      <w:r>
        <w:br/>
      </w:r>
      <w:r>
        <w:rPr>
          <w:rStyle w:val="VerbatimChar"/>
        </w:rPr>
        <w:t xml:space="preserve">    BfsIndexer --&gt;|5. Fallback GET getRuleByInsKey| PegaServer[Remote Pega Platform]</w:t>
      </w:r>
      <w:r>
        <w:br/>
      </w:r>
      <w:r>
        <w:rPr>
          <w:rStyle w:val="VerbatimChar"/>
        </w:rPr>
        <w:t xml:space="preserve">    BfsIndexer --&gt;|6. Ingest Rule + Verified Checksum| StreamIngester</w:t>
      </w:r>
      <w:r>
        <w:br/>
      </w:r>
      <w:r>
        <w:rPr>
          <w:rStyle w:val="VerbatimChar"/>
        </w:rPr>
        <w:t xml:space="preserve">    StreamIngester --&gt;|7. POST /api/v1/pega/ingest-rule| BackendServer[Code-Intel Backend Server]</w:t>
      </w:r>
      <w:r>
        <w:br/>
      </w:r>
      <w:r>
        <w:rPr>
          <w:rStyle w:val="VerbatimChar"/>
        </w:rPr>
        <w:t xml:space="preserve">    BackendServer --&gt;|8. Store Invariant INV-1| KnowledgeDB[(SQLite / PostgreSQL pega_rules Table)]</w:t>
      </w:r>
    </w:p>
    <w:p>
      <w:pPr>
        <w:pStyle w:val="FirstParagraph"/>
      </w:pPr>
      <w:r>
        <w:t xml:space="preserve">Architecture Diagram</w:t>
      </w:r>
      <w:r>
        <w:br/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bookmarkEnd w:id="24"/>
    <w:bookmarkStart w:id="26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t xml:space="preserve">The internal component breakdown and responsibilities within the extension and backend modules: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Extension [extension/src/services/]</w:t>
      </w:r>
      <w:r>
        <w:br/>
      </w:r>
      <w:r>
        <w:rPr>
          <w:rStyle w:val="VerbatimChar"/>
        </w:rPr>
        <w:t xml:space="preserve">        PCI[PegaCatalogIndexer]</w:t>
      </w:r>
      <w:r>
        <w:br/>
      </w:r>
      <w:r>
        <w:rPr>
          <w:rStyle w:val="VerbatimChar"/>
        </w:rPr>
        <w:t xml:space="preserve">        PBI[PegaBfsIndexer]</w:t>
      </w:r>
      <w:r>
        <w:br/>
      </w:r>
      <w:r>
        <w:rPr>
          <w:rStyle w:val="VerbatimChar"/>
        </w:rPr>
        <w:t xml:space="preserve">        PBP[PegaBfsPipeline]</w:t>
      </w:r>
      <w:r>
        <w:br/>
      </w:r>
      <w:r>
        <w:rPr>
          <w:rStyle w:val="VerbatimChar"/>
        </w:rPr>
        <w:t xml:space="preserve">        BC[BoundedChannel]</w:t>
      </w:r>
      <w:r>
        <w:br/>
      </w:r>
      <w:r>
        <w:rPr>
          <w:rStyle w:val="VerbatimChar"/>
        </w:rPr>
        <w:t xml:space="preserve">        PRCS[PegaRuleChecksumStrategy]</w:t>
      </w:r>
      <w:r>
        <w:br/>
      </w:r>
      <w:r>
        <w:rPr>
          <w:rStyle w:val="VerbatimChar"/>
        </w:rPr>
        <w:t xml:space="preserve">        PSI[PegaStreamIngester]</w:t>
      </w:r>
      <w:r>
        <w:br/>
      </w:r>
      <w:r>
        <w:rPr>
          <w:rStyle w:val="VerbatimChar"/>
        </w:rPr>
        <w:t xml:space="preserve">        PHC[PegaHttpClient]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 [backend/src/modules/knowledge/]</w:t>
      </w:r>
      <w:r>
        <w:br/>
      </w:r>
      <w:r>
        <w:rPr>
          <w:rStyle w:val="VerbatimChar"/>
        </w:rPr>
        <w:t xml:space="preserve">        API[Ingest Router POST /ingest-rule]</w:t>
      </w:r>
      <w:r>
        <w:br/>
      </w:r>
      <w:r>
        <w:rPr>
          <w:rStyle w:val="VerbatimChar"/>
        </w:rPr>
        <w:t xml:space="preserve">        DB[(pega_rules Table)]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PCI --&gt;|drives| PBI</w:t>
      </w:r>
      <w:r>
        <w:br/>
      </w:r>
      <w:r>
        <w:rPr>
          <w:rStyle w:val="VerbatimChar"/>
        </w:rPr>
        <w:t xml:space="preserve">    PBI --&gt;|instantiates| PBP</w:t>
      </w:r>
      <w:r>
        <w:br/>
      </w:r>
      <w:r>
        <w:rPr>
          <w:rStyle w:val="VerbatimChar"/>
        </w:rPr>
        <w:t xml:space="preserve">    PBP --&gt;|buffers rules| BC</w:t>
      </w:r>
      <w:r>
        <w:br/>
      </w:r>
      <w:r>
        <w:rPr>
          <w:rStyle w:val="VerbatimChar"/>
        </w:rPr>
        <w:t xml:space="preserve">    PBI --&gt;|verifies 3 fields| PRCS</w:t>
      </w:r>
      <w:r>
        <w:br/>
      </w:r>
      <w:r>
        <w:rPr>
          <w:rStyle w:val="VerbatimChar"/>
        </w:rPr>
        <w:t xml:space="preserve">    PBI --&gt;|download fallback| PHC</w:t>
      </w:r>
      <w:r>
        <w:br/>
      </w:r>
      <w:r>
        <w:rPr>
          <w:rStyle w:val="VerbatimChar"/>
        </w:rPr>
        <w:t xml:space="preserve">    PBI --&gt;|ingests rule| PSI</w:t>
      </w:r>
      <w:r>
        <w:br/>
      </w:r>
      <w:r>
        <w:rPr>
          <w:rStyle w:val="VerbatimChar"/>
        </w:rPr>
        <w:t xml:space="preserve">    PSI --&gt;|HTTP POST| API</w:t>
      </w:r>
      <w:r>
        <w:br/>
      </w:r>
      <w:r>
        <w:rPr>
          <w:rStyle w:val="VerbatimChar"/>
        </w:rPr>
        <w:t xml:space="preserve">    API --&gt;|validates &amp; saves| DB</w:t>
      </w:r>
    </w:p>
    <w:p>
      <w:pPr>
        <w:pStyle w:val="FirstParagraph"/>
      </w:pPr>
      <w:r>
        <w:t xml:space="preserve">Component Diagram</w:t>
      </w:r>
      <w:r>
        <w:br/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018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Module 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extension/package.json</w:t>
            </w:r>
          </w:p>
        </w:tc>
        <w:tc>
          <w:tcPr/>
          <w:p>
            <w:pPr>
              <w:pStyle w:val="Compact"/>
            </w:pPr>
            <w:r>
              <w:t xml:space="preserve">Declares setting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</w:p>
        </w:tc>
        <w:tc>
          <w:tcPr/>
          <w:p>
            <w:pPr>
              <w:pStyle w:val="Compact"/>
            </w:pPr>
            <w:r>
              <w:t xml:space="preserve">VS Code Configuration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PegaCatalogIndexer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extension/src/services/PegaCatalogIndexer.ts</w:t>
            </w:r>
          </w:p>
        </w:tc>
        <w:tc>
          <w:tcPr/>
          <w:p>
            <w:pPr>
              <w:pStyle w:val="Compact"/>
            </w:pPr>
            <w:r>
              <w:t xml:space="preserve">Orchestrates catalog export, delta filtering (</w:t>
            </w:r>
            <w:r>
              <w:rPr>
                <w:rStyle w:val="VerbatimChar"/>
              </w:rPr>
              <w:t xml:space="preserve">applyIncrementalSkip</w:t>
            </w:r>
            <w:r>
              <w:t xml:space="preserve">), and outputs summary statistics</w:t>
            </w:r>
          </w:p>
        </w:tc>
        <w:tc>
          <w:tcPr/>
          <w:p>
            <w:pPr>
              <w:pStyle w:val="Compact"/>
            </w:pPr>
            <w:r>
              <w:t xml:space="preserve">TypeScript /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PegaBfsIndexer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extension/src/services/PegaBfsIndexer.ts</w:t>
            </w:r>
          </w:p>
        </w:tc>
        <w:tc>
          <w:tcPr/>
          <w:p>
            <w:pPr>
              <w:pStyle w:val="Compact"/>
            </w:pPr>
            <w:r>
              <w:t xml:space="preserve">Evaluates local file existence, verifies checksums, drives fallback downloads, and ingests rules</w:t>
            </w:r>
          </w:p>
        </w:tc>
        <w:tc>
          <w:tcPr/>
          <w:p>
            <w:pPr>
              <w:pStyle w:val="Compact"/>
            </w:pPr>
            <w:r>
              <w:t xml:space="preserve">TypeScript 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PegaBfsPipeline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extension/src/services/PegaBfsPipeline.ts</w:t>
            </w:r>
          </w:p>
        </w:tc>
        <w:tc>
          <w:tcPr/>
          <w:p>
            <w:pPr>
              <w:pStyle w:val="Compact"/>
            </w:pPr>
            <w:r>
              <w:t xml:space="preserve">Producer-consumer concurrency pipeline using bounded channel backpressure</w:t>
            </w:r>
          </w:p>
        </w:tc>
        <w:tc>
          <w:tcPr/>
          <w:p>
            <w:pPr>
              <w:pStyle w:val="Compact"/>
            </w:pPr>
            <w:r>
              <w:t xml:space="preserve">TypeScript / Async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PegaRuleChecksumStrategy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extension/src/code-intel/checksum/PegaRuleChecksumStrategy.ts</w:t>
            </w:r>
          </w:p>
        </w:tc>
        <w:tc>
          <w:tcPr/>
          <w:p>
            <w:pPr>
              <w:pStyle w:val="Compact"/>
            </w:pPr>
            <w:r>
              <w:t xml:space="preserve">Computes 3-field SHA256 digest (</w:t>
            </w:r>
            <w:r>
              <w:rPr>
                <w:rStyle w:val="VerbatimChar"/>
              </w:rPr>
              <w:t xml:space="preserve">pzInsKey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pxUpdateDateTime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pxSaveDateTime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crypto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PegaStreamIngester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extension/src/services/PegaStreamIngester.ts</w:t>
            </w:r>
          </w:p>
        </w:tc>
        <w:tc>
          <w:tcPr/>
          <w:p>
            <w:pPr>
              <w:pStyle w:val="Compact"/>
            </w:pPr>
            <w:r>
              <w:t xml:space="preserve">Streams ingested rule payloads with verified checksum to backend REST API</w:t>
            </w:r>
          </w:p>
        </w:tc>
        <w:tc>
          <w:tcPr/>
          <w:p>
            <w:pPr>
              <w:pStyle w:val="Compact"/>
            </w:pPr>
            <w:r>
              <w:t xml:space="preserve">HTTP Fetch / Keep-Alive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Ingest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backend/src/routes/pega-ingest.ts</w:t>
            </w:r>
          </w:p>
        </w:tc>
        <w:tc>
          <w:tcPr/>
          <w:p>
            <w:pPr>
              <w:pStyle w:val="Compact"/>
            </w:pPr>
            <w:r>
              <w:t xml:space="preserve">Validates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before inserting into</w:t>
            </w:r>
            <w:r>
              <w:t xml:space="preserve"> </w:t>
            </w:r>
            <w:r>
              <w:rPr>
                <w:rStyle w:val="VerbatimChar"/>
              </w:rPr>
              <w:t xml:space="preserve">pega_rules</w:t>
            </w:r>
          </w:p>
        </w:tc>
        <w:tc>
          <w:tcPr/>
          <w:p>
            <w:pPr>
              <w:pStyle w:val="Compact"/>
            </w:pPr>
            <w:r>
              <w:t xml:space="preserve">Hono /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backend/src/database/schema-registry/</w:t>
            </w:r>
          </w:p>
        </w:tc>
        <w:tc>
          <w:tcPr/>
          <w:p>
            <w:pPr>
              <w:pStyle w:val="Compact"/>
            </w:pPr>
            <w:r>
              <w:t xml:space="preserve">Physical storage for ingested Pega rules and content hashes</w:t>
            </w:r>
          </w:p>
        </w:tc>
        <w:tc>
          <w:tcPr/>
          <w:p>
            <w:pPr>
              <w:pStyle w:val="Compact"/>
            </w:pPr>
            <w:r>
              <w:t xml:space="preserve">SQLite (</w:t>
            </w:r>
            <w:r>
              <w:rPr>
                <w:rStyle w:val="VerbatimChar"/>
              </w:rPr>
              <w:t xml:space="preserve">better-sqlite3</w:t>
            </w:r>
            <w:r>
              <w:t xml:space="preserve">) / PostgreSQL</w:t>
            </w:r>
          </w:p>
        </w:tc>
      </w:tr>
    </w:tbl>
    <w:bookmarkEnd w:id="26"/>
    <w:bookmarkStart w:id="28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t xml:space="preserve">Deployment topology across workstation, remote Pega server cluster, and backend knowledge server:</w:t>
      </w:r>
    </w:p>
    <w:p>
      <w:pPr>
        <w:pStyle w:val="BodyText"/>
      </w:pPr>
      <w:r>
        <w:t xml:space="preserve">Deployment Diagram</w:t>
      </w:r>
      <w:r>
        <w:br/>
      </w:r>
      <w:hyperlink r:id="rId27">
        <w:r>
          <w:rPr>
            <w:rStyle w:val="Hyperlink"/>
            <w:i/>
            <w:iCs/>
          </w:rPr>
          <w:t xml:space="preserve">Edit in draw.io</w:t>
        </w:r>
      </w:hyperlink>
    </w:p>
    <w:bookmarkEnd w:id="28"/>
    <w:bookmarkStart w:id="29" w:name="communication-patterns"/>
    <w:p>
      <w:pPr>
        <w:pStyle w:val="3"/>
      </w:pPr>
      <w:r>
        <w:t xml:space="preserve">2.4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PegaBfsIndexer</w:t>
            </w:r>
          </w:p>
        </w:tc>
        <w:tc>
          <w:tcPr/>
          <w:p>
            <w:pPr>
              <w:pStyle w:val="Compact"/>
            </w:pPr>
            <w:r>
              <w:t xml:space="preserve">Local Workspace FS</w:t>
            </w:r>
          </w:p>
        </w:tc>
        <w:tc>
          <w:tcPr/>
          <w:p>
            <w:pPr>
              <w:pStyle w:val="Compact"/>
            </w:pPr>
            <w:r>
              <w:t xml:space="preserve">File System I/O</w:t>
            </w:r>
          </w:p>
        </w:tc>
        <w:tc>
          <w:tcPr/>
          <w:p>
            <w:pPr>
              <w:pStyle w:val="Compact"/>
            </w:pPr>
            <w:r>
              <w:t xml:space="preserve">Synchronous / Async Node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Checks existence, reads</w:t>
            </w:r>
            <w:r>
              <w:t xml:space="preserve"> </w:t>
            </w:r>
            <w:r>
              <w:rPr>
                <w:rStyle w:val="VerbatimChar"/>
              </w:rPr>
              <w:t xml:space="preserve">.pega.json</w:t>
            </w:r>
            <w:r>
              <w:t xml:space="preserve">, writes downloaded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PegaBfsIndexer</w:t>
            </w:r>
          </w:p>
        </w:tc>
        <w:tc>
          <w:tcPr/>
          <w:p>
            <w:pPr>
              <w:pStyle w:val="Compact"/>
            </w:pPr>
            <w:r>
              <w:t xml:space="preserve">Remote Pega Platform</w:t>
            </w:r>
          </w:p>
        </w:tc>
        <w:tc>
          <w:tcPr/>
          <w:p>
            <w:pPr>
              <w:pStyle w:val="Compact"/>
            </w:pPr>
            <w:r>
              <w:t xml:space="preserve">HTTPS GET</w:t>
            </w:r>
          </w:p>
        </w:tc>
        <w:tc>
          <w:tcPr/>
          <w:p>
            <w:pPr>
              <w:pStyle w:val="Compact"/>
            </w:pPr>
            <w:r>
              <w:t xml:space="preserve">Synchronous REST</w:t>
            </w:r>
          </w:p>
        </w:tc>
        <w:tc>
          <w:tcPr/>
          <w:p>
            <w:pPr>
              <w:pStyle w:val="Compact"/>
            </w:pPr>
            <w:r>
              <w:t xml:space="preserve">Fallback fetch via</w:t>
            </w:r>
            <w:r>
              <w:t xml:space="preserve"> </w:t>
            </w:r>
            <w:r>
              <w:rPr>
                <w:rStyle w:val="VerbatimChar"/>
              </w:rPr>
              <w:t xml:space="preserve">GET /prweb/api/v1/rules/{pzInsKey}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PegaStreamIngester</w:t>
            </w:r>
          </w:p>
        </w:tc>
        <w:tc>
          <w:tcPr/>
          <w:p>
            <w:pPr>
              <w:pStyle w:val="Compact"/>
            </w:pPr>
            <w:r>
              <w:t xml:space="preserve">Code-Intel Backend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Async Streaming Batch</w:t>
            </w:r>
          </w:p>
        </w:tc>
        <w:tc>
          <w:tcPr/>
          <w:p>
            <w:pPr>
              <w:pStyle w:val="Compact"/>
            </w:pPr>
            <w:r>
              <w:t xml:space="preserve">Transmits rule payload &amp; checksum to</w:t>
            </w:r>
            <w:r>
              <w:t xml:space="preserve"> </w:t>
            </w:r>
            <w:r>
              <w:rPr>
                <w:rStyle w:val="VerbatimChar"/>
              </w:rPr>
              <w:t xml:space="preserve">POST /api/v1/pega/ingest-rule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PegaCatalogIndexer</w:t>
            </w:r>
          </w:p>
        </w:tc>
        <w:tc>
          <w:tcPr/>
          <w:p>
            <w:pPr>
              <w:pStyle w:val="Compact"/>
            </w:pPr>
            <w:r>
              <w:t xml:space="preserve">Backend Bulk-Check API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Synchronous Batch</w:t>
            </w:r>
          </w:p>
        </w:tc>
        <w:tc>
          <w:tcPr/>
          <w:p>
            <w:pPr>
              <w:pStyle w:val="Compact"/>
            </w:pPr>
            <w:r>
              <w:t xml:space="preserve">Bulk checks checksum list via</w:t>
            </w:r>
            <w:r>
              <w:t xml:space="preserve"> </w:t>
            </w:r>
            <w:r>
              <w:rPr>
                <w:rStyle w:val="VerbatimChar"/>
              </w:rPr>
              <w:t xml:space="preserve">POST /api/v1/pega/rulecatalog/bulk-check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Functional requirement contracts are defined in FSD §3.x.6. This section details the technical schemas, HTTP status mapping, Zod validators, and error payload structures.</w:t>
      </w:r>
    </w:p>
    <w:bookmarkStart w:id="31" w:name="api-overview"/>
    <w:p>
      <w:pPr>
        <w:pStyle w:val="3"/>
      </w:pPr>
      <w:r>
        <w:t xml:space="preserve">3.1 API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885"/>
        <w:gridCol w:w="1508"/>
        <w:gridCol w:w="245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/prweb/api/v1/rules/{pzInsKey}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Remote Pega Platform: fetch full rule JSON by insKey (Fallback)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/api/v1/pega/ingest-rule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Code-Intel Backend: ingest single rule definition (INV-1 Verified)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/api/v1/pega/rulecatalog/bulk-check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Code-Intel Backend: bulk check catalog checksums for incremental delta</w:t>
            </w:r>
          </w:p>
        </w:tc>
        <w:tc>
          <w:tcPr/>
          <w:p>
            <w:pPr>
              <w:pStyle w:val="Compact"/>
            </w:pPr>
            <w:r>
              <w:t xml:space="preserve">UC-5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821162a2e9f0938d2f96c29d52c29dc08bf4f60"/>
    <w:p>
      <w:pPr>
        <w:pStyle w:val="3"/>
      </w:pPr>
      <w:r>
        <w:t xml:space="preserve">3.2 API 1: Remote Pega Rule Fetch (</w:t>
      </w:r>
      <w:r>
        <w:rPr>
          <w:rStyle w:val="VerbatimChar"/>
        </w:rPr>
        <w:t xml:space="preserve">GET /prweb/api/v1/rules/{pzInsKey}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UC-3, BR-5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/prweb/api/v1/rules/{pzInsKey}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HTTP Basic Authentication (</w:t>
            </w:r>
            <w:r>
              <w:rPr>
                <w:rStyle w:val="VerbatimChar"/>
              </w:rPr>
              <w:t xml:space="preserve">Authorization: Basic &lt;base64&gt;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600 requests/minute (server-clamped)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Headers: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Basic Auth base64 string (</w:t>
            </w:r>
            <w:r>
              <w:rPr>
                <w:rStyle w:val="VerbatimChar"/>
              </w:rPr>
              <w:t xml:space="preserve">Basic &lt;credentials&gt;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pzInsKey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Pega rule instance key (e.g.,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MYCLASS MYRULE!ACTION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Zod Schema &amp; Technical Types: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RemotePegaRuleSchema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pxObjClass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pyRuleName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pxUpdateDateTime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pxSaveDateTime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pyRuleSet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pyRuleSetVersion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passthrough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RemotePegaRule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RemotePegaRuleSchema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b/>
          <w:bCs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"pzInsKey"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 WORK- CLAIMCREATE!ACTION"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"pxObjClass"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"pyRuleName"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"pyClassName"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"pxUpdateDateTime"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"20260918T120000.000 GMT"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"pxSaveDateTime"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"20260918T120000.000 GMT"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"pyRuleSet"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"pyRuleSetVersion"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"01-01-01"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ERR_PEGA_UNAUTHORIZED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 API Auth Failed (401)</w:t>
            </w:r>
          </w:p>
        </w:tc>
        <w:tc>
          <w:tcPr/>
          <w:p>
            <w:pPr>
              <w:pStyle w:val="Compact"/>
            </w:pPr>
            <w:r>
              <w:t xml:space="preserve">Credentials invalid or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ERR_PEGA_NOT_FOUND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 insKey not found: {pzInsKey}</w:t>
            </w:r>
          </w:p>
        </w:tc>
        <w:tc>
          <w:tcPr/>
          <w:p>
            <w:pPr>
              <w:pStyle w:val="Compact"/>
            </w:pPr>
            <w:r>
              <w:t xml:space="preserve">Rule deleted on Pega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ERR_PEGA_SERVER_BUSY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 Service Unavailable (503)</w:t>
            </w:r>
          </w:p>
        </w:tc>
        <w:tc>
          <w:tcPr/>
          <w:p>
            <w:pPr>
              <w:pStyle w:val="Compact"/>
            </w:pPr>
            <w:r>
              <w:t xml:space="preserve">Remote server node overloaded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3f90dfa16760533ac0c17cc7255c676d32b8587"/>
    <w:p>
      <w:pPr>
        <w:pStyle w:val="3"/>
      </w:pPr>
      <w:r>
        <w:t xml:space="preserve">3.3 API 2: Backend Ingest Rule (</w:t>
      </w:r>
      <w:r>
        <w:rPr>
          <w:rStyle w:val="VerbatimChar"/>
        </w:rPr>
        <w:t xml:space="preserve">POST /api/v1/pega/ingest-rule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UC-4, BR-6, BR-7 (Invariant INV-1)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/api/v1/pega/ingest-rule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Bearer Token / Workspace Header (</w:t>
            </w:r>
            <w:r>
              <w:rPr>
                <w:rStyle w:val="VerbatimChar"/>
              </w:rPr>
              <w:t xml:space="preserve">X-Project-Id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6000 requests/minute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Headers: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12-character hex project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Bearer JWT token if authentication is enabled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Zod Request Schema: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IngestRuleRequestSchema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"projectId must be 12-character 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unknown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^[a-f0-9]{64}$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"checksum must be 64-character sha256 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 — 200 OK (New Rule Inserted):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"unresolvedDependencies"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"pxObjClass"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"Rule-Obj-Property"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"pyRuleName"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"ClaimAmount"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— 200 OK (Skipped - Identical Checksum Stored):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"checksum_match"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ERR_INV1_MISMATCH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 mismatch: submitted checksum does not match content hash</w:t>
            </w:r>
          </w:p>
        </w:tc>
        <w:tc>
          <w:tcPr/>
          <w:p>
            <w:pPr>
              <w:pStyle w:val="Compact"/>
            </w:pPr>
            <w:r>
              <w:t xml:space="preserve">Submitted checksum violates INV-1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ERR_INVALID_PROJECT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X-Project-Id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missing or not 12-char 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ERR_INTERNAL_DB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 to insert rule into knowledge database</w:t>
            </w:r>
          </w:p>
        </w:tc>
        <w:tc>
          <w:tcPr/>
          <w:p>
            <w:pPr>
              <w:pStyle w:val="Compact"/>
            </w:pPr>
            <w:r>
              <w:t xml:space="preserve">Backend SQLite write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43df6590c193871b8149a660a1880c472682461"/>
    <w:p>
      <w:pPr>
        <w:pStyle w:val="3"/>
      </w:pPr>
      <w:r>
        <w:t xml:space="preserve">3.4 API 3: Catalog Bulk Check Delta (</w:t>
      </w:r>
      <w:r>
        <w:rPr>
          <w:rStyle w:val="VerbatimChar"/>
        </w:rPr>
        <w:t xml:space="preserve">POST /api/v1/pega/rulecatalog/bulk-check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UC-5, FSD §3.5.6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/api/v1/pega/rulecatalog/bulk-check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Zod Schema: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BulkCheckRequestSchema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BulkCheckResponseSchema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database-design"/>
    <w:p>
      <w:pPr>
        <w:pStyle w:val="2"/>
      </w:pPr>
      <w:r>
        <w:t xml:space="preserve">4. Database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Logical entity definitions are detailed in FSD §4. This section specifies physical DDL scripts, SQLite/PostgreSQL indexes, and query performance execution patterns.</w:t>
      </w:r>
    </w:p>
    <w:bookmarkStart w:id="37" w:name="schema-overview"/>
    <w:p>
      <w:pPr>
        <w:pStyle w:val="3"/>
      </w:pPr>
      <w:r>
        <w:t xml:space="preserve">4.1 Schema Overview</w:t>
      </w:r>
    </w:p>
    <w:p>
      <w:pPr>
        <w:pStyle w:val="FirstParagraph"/>
      </w:pPr>
      <w:r>
        <w:t xml:space="preserve">The backend knowledge database maintains the</w:t>
      </w:r>
      <w:r>
        <w:t xml:space="preserve"> </w:t>
      </w:r>
      <w:r>
        <w:rPr>
          <w:rStyle w:val="VerbatimChar"/>
        </w:rPr>
        <w:t xml:space="preserve">pega_rules</w:t>
      </w:r>
      <w:r>
        <w:t xml:space="preserve"> </w:t>
      </w:r>
      <w:r>
        <w:t xml:space="preserve">physical table, storing rule definitions and 64-character content hashes verified under Invariant INV-1.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pega_rules {</w:t>
      </w:r>
      <w:r>
        <w:br/>
      </w:r>
      <w:r>
        <w:rPr>
          <w:rStyle w:val="VerbatimChar"/>
        </w:rPr>
        <w:t xml:space="preserve">        integer id PK "AUTOINCREMENT"</w:t>
      </w:r>
      <w:r>
        <w:br/>
      </w:r>
      <w:r>
        <w:rPr>
          <w:rStyle w:val="VerbatimChar"/>
        </w:rPr>
        <w:t xml:space="preserve">        string project_id "CHAR(12) NOT NULL"</w:t>
      </w:r>
      <w:r>
        <w:br/>
      </w:r>
      <w:r>
        <w:rPr>
          <w:rStyle w:val="VerbatimChar"/>
        </w:rPr>
        <w:t xml:space="preserve">        string pz_ins_key "TEXT NOT NULL"</w:t>
      </w:r>
      <w:r>
        <w:br/>
      </w:r>
      <w:r>
        <w:rPr>
          <w:rStyle w:val="VerbatimChar"/>
        </w:rPr>
        <w:t xml:space="preserve">        string px_obj_class "TEXT NOT NULL"</w:t>
      </w:r>
      <w:r>
        <w:br/>
      </w:r>
      <w:r>
        <w:rPr>
          <w:rStyle w:val="VerbatimChar"/>
        </w:rPr>
        <w:t xml:space="preserve">        string py_rule_name "TEXT NOT NULL"</w:t>
      </w:r>
      <w:r>
        <w:br/>
      </w:r>
      <w:r>
        <w:rPr>
          <w:rStyle w:val="VerbatimChar"/>
        </w:rPr>
        <w:t xml:space="preserve">        string content_hash "CHAR(64) NOT NULL (INV-1)"</w:t>
      </w:r>
      <w:r>
        <w:br/>
      </w:r>
      <w:r>
        <w:rPr>
          <w:rStyle w:val="VerbatimChar"/>
        </w:rPr>
        <w:t xml:space="preserve">        text rule_json "TEXT NOT NULL"</w:t>
      </w:r>
      <w:r>
        <w:br/>
      </w:r>
      <w:r>
        <w:rPr>
          <w:rStyle w:val="VerbatimChar"/>
        </w:rPr>
        <w:t xml:space="preserve">        timestamp created_at "DEFAULT CURRENT_TIMESTAMP"</w:t>
      </w:r>
      <w:r>
        <w:br/>
      </w:r>
      <w:r>
        <w:rPr>
          <w:rStyle w:val="VerbatimChar"/>
        </w:rPr>
        <w:t xml:space="preserve">        timestamp updated_at "DEFAULT CURRENT_TIMESTAMP"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Database Schema</w:t>
      </w:r>
      <w:r>
        <w:br/>
      </w:r>
      <w:hyperlink r:id="rId36">
        <w:r>
          <w:rPr>
            <w:rStyle w:val="Hyperlink"/>
            <w:i/>
            <w:iCs/>
          </w:rPr>
          <w:t xml:space="preserve">Edit in draw.io</w:t>
        </w:r>
      </w:hyperlink>
    </w:p>
    <w:bookmarkEnd w:id="37"/>
    <w:bookmarkStart w:id="40" w:name="ddl-scripts"/>
    <w:p>
      <w:pPr>
        <w:pStyle w:val="3"/>
      </w:pPr>
      <w:r>
        <w:t xml:space="preserve">4.2 DDL Scripts</w:t>
      </w:r>
    </w:p>
    <w:bookmarkStart w:id="38" w:name="X422d9727a22e79bb02b6687d93814644cb54c17"/>
    <w:p>
      <w:pPr>
        <w:pStyle w:val="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pega_rules</w:t>
      </w:r>
      <w:r>
        <w:t xml:space="preserve"> </w:t>
      </w:r>
      <w:r>
        <w:t xml:space="preserve">(SQLite Knowledge Storage)</w:t>
      </w:r>
    </w:p>
    <w:p>
      <w:pPr>
        <w:pStyle w:val="SourceCode"/>
      </w:pPr>
      <w:r>
        <w:rPr>
          <w:rStyle w:val="CommentTok"/>
        </w:rPr>
        <w:t xml:space="preserve">-- Physical table definition for Pega Rules in backend SQLite (.code-intel/knowledge.db)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pega_rules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project_id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(project_id)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pz_ins_key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px_obj_class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py_rule_name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(content_hash)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uq_project_inskey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pz_ins_key)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 for fast checksum comparison and delta bulk-check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idx_pega_rules_hash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pega_rules (project_id, content_hash);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idx_pega_rules_lookup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pega_rules (project_id, px_obj_class, py_rule_name);</w:t>
      </w:r>
    </w:p>
    <w:bookmarkEnd w:id="38"/>
    <w:bookmarkStart w:id="39" w:name="X58f3692cad673cad5f8169f31bb248b56beed76"/>
    <w:p>
      <w:pPr>
        <w:pStyle w:val="4"/>
      </w:pPr>
      <w:r>
        <w:t xml:space="preserve">PostgreSQL DDL Translation (Production Backend)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pega_rules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(project_id)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pz_ins_key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px_obj_class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py_rule_name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uq_project_inskey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pz_ins_key)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idx_pega_rules_hash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pega_rules (project_id, content_hash);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idx_pega_rules_lookup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pega_rules (project_id, px_obj_class, py_rule_name);</w:t>
      </w:r>
    </w:p>
    <w:bookmarkEnd w:id="39"/>
    <w:bookmarkEnd w:id="40"/>
    <w:bookmarkStart w:id="41" w:name="query-performance-patterns"/>
    <w:p>
      <w:pPr>
        <w:pStyle w:val="3"/>
      </w:pPr>
      <w:r>
        <w:t xml:space="preserve">4.3 Query Performance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15"/>
        <w:gridCol w:w="2304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Query Pattern</w:t>
            </w:r>
          </w:p>
        </w:tc>
        <w:tc>
          <w:tcPr/>
          <w:p>
            <w:pPr>
              <w:pStyle w:val="Compact"/>
            </w:pPr>
            <w:r>
              <w:t xml:space="preserve">Target Latency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Check Delta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pz_ins_key FROM pega_rules WHERE project_id = ? AND content_hash IN 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10ms</w:t>
            </w:r>
            <w:r>
              <w:t xml:space="preserve"> </w:t>
            </w:r>
            <w:r>
              <w:t xml:space="preserve">for 1000 items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idx_pega_rules_hash</w:t>
            </w:r>
            <w:r>
              <w:t xml:space="preserve"> </w:t>
            </w: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Rule Ingest 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pega_rules (...) VALUES (...) ON CONFLICT(project_id, pz_ins_key) DO UPDATE SET content_hash=EXCLUDED.content_hash...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2ms</w:t>
            </w:r>
            <w:r>
              <w:t xml:space="preserve"> </w:t>
            </w:r>
            <w:r>
              <w:t xml:space="preserve">per rule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uq_project_inskey</w:t>
            </w:r>
            <w:r>
              <w:t xml:space="preserve"> </w:t>
            </w:r>
            <w:r>
              <w:t xml:space="preserve">unique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Lookup by Symbol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rule_json FROM pega_rules WHERE project_id = ? AND px_obj_class = ? AND py_rule_name = 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1ms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idx_pega_rules_lookup</w:t>
            </w:r>
            <w:r>
              <w:t xml:space="preserve"> </w:t>
            </w:r>
            <w:r>
              <w:t xml:space="preserve">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0" w:name="class-module-design"/>
    <w:p>
      <w:pPr>
        <w:pStyle w:val="2"/>
      </w:pPr>
      <w:r>
        <w:t xml:space="preserve">5. Class / Module Design</w:t>
      </w:r>
    </w:p>
    <w:bookmarkStart w:id="43" w:name="package-structure"/>
    <w:p>
      <w:pPr>
        <w:pStyle w:val="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PegaBfsIndexer.ts          # Core BFS facade: local check, fallback download, ingest</w:t>
      </w:r>
      <w:r>
        <w:br/>
      </w:r>
      <w:r>
        <w:rPr>
          <w:rStyle w:val="VerbatimChar"/>
        </w:rPr>
        <w:t xml:space="preserve">│   ├── PegaBfsPipeline.ts         # Producer-consumer concurrency pipeline with bounded channel</w:t>
      </w:r>
      <w:r>
        <w:br/>
      </w:r>
      <w:r>
        <w:rPr>
          <w:rStyle w:val="VerbatimChar"/>
        </w:rPr>
        <w:t xml:space="preserve">│   ├── PegaCatalogIndexer.ts      # Catalog export indexer &amp; telemetry logging summary</w:t>
      </w:r>
      <w:r>
        <w:br/>
      </w:r>
      <w:r>
        <w:rPr>
          <w:rStyle w:val="VerbatimChar"/>
        </w:rPr>
        <w:t xml:space="preserve">│   ├── PegaCrawlHelper.ts         # saveRuleFile, calibrateFetchConcurrency</w:t>
      </w:r>
      <w:r>
        <w:br/>
      </w:r>
      <w:r>
        <w:rPr>
          <w:rStyle w:val="VerbatimChar"/>
        </w:rPr>
        <w:t xml:space="preserve">│   ├── PegaHttpClient.ts          # Remote Pega REST API client</w:t>
      </w:r>
      <w:r>
        <w:br/>
      </w:r>
      <w:r>
        <w:rPr>
          <w:rStyle w:val="VerbatimChar"/>
        </w:rPr>
        <w:t xml:space="preserve">│   └── PegaStreamIngester.ts      # Backend HTTP ingestion client</w:t>
      </w:r>
      <w:r>
        <w:br/>
      </w:r>
      <w:r>
        <w:rPr>
          <w:rStyle w:val="VerbatimChar"/>
        </w:rPr>
        <w:t xml:space="preserve">├── code-intel/</w:t>
      </w:r>
      <w:r>
        <w:br/>
      </w:r>
      <w:r>
        <w:rPr>
          <w:rStyle w:val="VerbatimChar"/>
        </w:rPr>
        <w:t xml:space="preserve">│   └── checksum/</w:t>
      </w:r>
      <w:r>
        <w:br/>
      </w:r>
      <w:r>
        <w:rPr>
          <w:rStyle w:val="VerbatimChar"/>
        </w:rPr>
        <w:t xml:space="preserve">│       ├── PegaRuleChecksumStrategy.ts  # computePegaChecksum (3-field SHA256)</w:t>
      </w:r>
      <w:r>
        <w:br/>
      </w:r>
      <w:r>
        <w:rPr>
          <w:rStyle w:val="VerbatimChar"/>
        </w:rPr>
        <w:t xml:space="preserve">│       └── models/</w:t>
      </w:r>
      <w:r>
        <w:br/>
      </w:r>
      <w:r>
        <w:rPr>
          <w:rStyle w:val="VerbatimChar"/>
        </w:rPr>
        <w:t xml:space="preserve">│           └── ChecksumModels.ts        # PegaRuleChecksumInput interface</w:t>
      </w:r>
      <w:r>
        <w:br/>
      </w:r>
      <w:r>
        <w:rPr>
          <w:rStyle w:val="VerbatimChar"/>
        </w:rPr>
        <w:t xml:space="preserve">└── models/</w:t>
      </w:r>
      <w:r>
        <w:br/>
      </w:r>
      <w:r>
        <w:rPr>
          <w:rStyle w:val="VerbatimChar"/>
        </w:rPr>
        <w:t xml:space="preserve">    └── PegaCrawlModels.ts         # CrawlPlanItem interface definition</w:t>
      </w:r>
    </w:p>
    <w:bookmarkEnd w:id="43"/>
    <w:bookmarkStart w:id="45" w:name="key-interfaces-class-specifications"/>
    <w:p>
      <w:pPr>
        <w:pStyle w:val="3"/>
      </w:pPr>
      <w:r>
        <w:t xml:space="preserve">5.2 Key Interfaces &amp; Class Specifications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PegaCatalogIndexer {</w:t>
      </w:r>
      <w:r>
        <w:br/>
      </w:r>
      <w:r>
        <w:rPr>
          <w:rStyle w:val="VerbatimChar"/>
        </w:rPr>
        <w:t xml:space="preserve">        +run(root, report, secrets): Promise~CatalogIndexResult~</w:t>
      </w:r>
      <w:r>
        <w:br/>
      </w:r>
      <w:r>
        <w:rPr>
          <w:rStyle w:val="VerbatimChar"/>
        </w:rPr>
        <w:t xml:space="preserve">        -applyIncrementalSkip(backendUrl, projectId, items): Promise~CrawlPlanItem[]~</w:t>
      </w:r>
      <w:r>
        <w:br/>
      </w:r>
      <w:r>
        <w:rPr>
          <w:rStyle w:val="VerbatimChar"/>
        </w:rPr>
        <w:t xml:space="preserve">        -resolveAppName(root):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PegaBfsIndexer {</w:t>
      </w:r>
      <w:r>
        <w:br/>
      </w:r>
      <w:r>
        <w:rPr>
          <w:rStyle w:val="VerbatimChar"/>
        </w:rPr>
        <w:t xml:space="preserve">        -ingester: PegaStreamIngester</w:t>
      </w:r>
      <w:r>
        <w:br/>
      </w:r>
      <w:r>
        <w:rPr>
          <w:rStyle w:val="VerbatimChar"/>
        </w:rPr>
        <w:t xml:space="preserve">        -seenRuleTypes: Set~string~</w:t>
      </w:r>
      <w:r>
        <w:br/>
      </w:r>
      <w:r>
        <w:rPr>
          <w:rStyle w:val="VerbatimChar"/>
        </w:rPr>
        <w:t xml:space="preserve">        +run(projectId, fetchQueue, dedupSet, report, root): Promise~BfsIndexResult~</w:t>
      </w:r>
      <w:r>
        <w:br/>
      </w:r>
      <w:r>
        <w:rPr>
          <w:rStyle w:val="VerbatimChar"/>
        </w:rPr>
        <w:t xml:space="preserve">        -ingestOne(projectId, fetched, root): Promise~IngestOutcome~</w:t>
      </w:r>
      <w:r>
        <w:br/>
      </w:r>
      <w:r>
        <w:rPr>
          <w:rStyle w:val="VerbatimChar"/>
        </w:rPr>
        <w:t xml:space="preserve">        -tryReadLocalRule(item, root): Promise~LocalReadResult~</w:t>
      </w:r>
      <w:r>
        <w:br/>
      </w:r>
      <w:r>
        <w:rPr>
          <w:rStyle w:val="VerbatimChar"/>
        </w:rPr>
        <w:t xml:space="preserve">        -computeChecksum(rule):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PegaBfsPipeline {</w:t>
      </w:r>
      <w:r>
        <w:br/>
      </w:r>
      <w:r>
        <w:rPr>
          <w:rStyle w:val="VerbatimChar"/>
        </w:rPr>
        <w:t xml:space="preserve">        -inFlight: number</w:t>
      </w:r>
      <w:r>
        <w:br/>
      </w:r>
      <w:r>
        <w:rPr>
          <w:rStyle w:val="VerbatimChar"/>
        </w:rPr>
        <w:t xml:space="preserve">        -processed: number</w:t>
      </w:r>
      <w:r>
        <w:br/>
      </w:r>
      <w:r>
        <w:rPr>
          <w:rStyle w:val="VerbatimChar"/>
        </w:rPr>
        <w:t xml:space="preserve">        -drainLock: Promise~void~</w:t>
      </w:r>
      <w:r>
        <w:br/>
      </w:r>
      <w:r>
        <w:rPr>
          <w:rStyle w:val="VerbatimChar"/>
        </w:rPr>
        <w:t xml:space="preserve">        +run(fetchQueue, dedupSet, counters): Promise~void~</w:t>
      </w:r>
      <w:r>
        <w:br/>
      </w:r>
      <w:r>
        <w:rPr>
          <w:rStyle w:val="VerbatimChar"/>
        </w:rPr>
        <w:t xml:space="preserve">        -supply(channel, fetchQueue): Promise~void~</w:t>
      </w:r>
      <w:r>
        <w:br/>
      </w:r>
      <w:r>
        <w:rPr>
          <w:rStyle w:val="VerbatimChar"/>
        </w:rPr>
        <w:t xml:space="preserve">        -consume(channel, fetchQueue, dedupSet, counters): Promise~void~</w:t>
      </w:r>
      <w:r>
        <w:br/>
      </w:r>
      <w:r>
        <w:rPr>
          <w:rStyle w:val="VerbatimChar"/>
        </w:rPr>
        <w:t xml:space="preserve">        -drain(fetched, outcome, fetchQueue, dedupSet, counters): Promise~void~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BoundedChannel~T~ {</w:t>
      </w:r>
      <w:r>
        <w:br/>
      </w:r>
      <w:r>
        <w:rPr>
          <w:rStyle w:val="VerbatimChar"/>
        </w:rPr>
        <w:t xml:space="preserve">        -queue: T[]</w:t>
      </w:r>
      <w:r>
        <w:br/>
      </w:r>
      <w:r>
        <w:rPr>
          <w:rStyle w:val="VerbatimChar"/>
        </w:rPr>
        <w:t xml:space="preserve">        -capacity: number</w:t>
      </w:r>
      <w:r>
        <w:br/>
      </w:r>
      <w:r>
        <w:rPr>
          <w:rStyle w:val="VerbatimChar"/>
        </w:rPr>
        <w:t xml:space="preserve">        +push(item: T): Promise~void~</w:t>
      </w:r>
      <w:r>
        <w:br/>
      </w:r>
      <w:r>
        <w:rPr>
          <w:rStyle w:val="VerbatimChar"/>
        </w:rPr>
        <w:t xml:space="preserve">        +take(): Promise~ChannelResult~T~~</w:t>
      </w:r>
      <w:r>
        <w:br/>
      </w:r>
      <w:r>
        <w:rPr>
          <w:rStyle w:val="VerbatimChar"/>
        </w:rPr>
        <w:t xml:space="preserve">        +close():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PegaRuleChecksumStrategy {</w:t>
      </w:r>
      <w:r>
        <w:br/>
      </w:r>
      <w:r>
        <w:rPr>
          <w:rStyle w:val="VerbatimChar"/>
        </w:rPr>
        <w:t xml:space="preserve">        +sourceKind: "pega-rule"</w:t>
      </w:r>
      <w:r>
        <w:br/>
      </w:r>
      <w:r>
        <w:rPr>
          <w:rStyle w:val="VerbatimChar"/>
        </w:rPr>
        <w:t xml:space="preserve">        +compute(input: PegaRuleChecksumInput): string</w:t>
      </w:r>
      <w:r>
        <w:br/>
      </w:r>
      <w:r>
        <w:rPr>
          <w:rStyle w:val="VerbatimChar"/>
        </w:rPr>
        <w:t xml:space="preserve">        +computePegaChecksum(r: PegaRuleChecksumInput):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PegaCatalogIndexer --&gt; PegaBfsIndexer : delegates crawl</w:t>
      </w:r>
      <w:r>
        <w:br/>
      </w:r>
      <w:r>
        <w:rPr>
          <w:rStyle w:val="VerbatimChar"/>
        </w:rPr>
        <w:t xml:space="preserve">    PegaBfsIndexer --&gt; PegaBfsPipeline : instantiates</w:t>
      </w:r>
      <w:r>
        <w:br/>
      </w:r>
      <w:r>
        <w:rPr>
          <w:rStyle w:val="VerbatimChar"/>
        </w:rPr>
        <w:t xml:space="preserve">    PegaBfsPipeline --&gt; BoundedChannel : buffers rules</w:t>
      </w:r>
      <w:r>
        <w:br/>
      </w:r>
      <w:r>
        <w:rPr>
          <w:rStyle w:val="VerbatimChar"/>
        </w:rPr>
        <w:t xml:space="preserve">    PegaBfsIndexer --&gt; PegaRuleChecksumStrategy : calculates INV-1 hash</w:t>
      </w:r>
    </w:p>
    <w:p>
      <w:pPr>
        <w:pStyle w:val="FirstParagraph"/>
      </w:pPr>
      <w:r>
        <w:t xml:space="preserve">Class Diagram</w:t>
      </w:r>
      <w:r>
        <w:br/>
      </w:r>
      <w:hyperlink r:id="rId44">
        <w:r>
          <w:rPr>
            <w:rStyle w:val="Hyperlink"/>
            <w:i/>
            <w:iCs/>
          </w:rPr>
          <w:t xml:space="preserve">Edit in draw.io</w:t>
        </w:r>
      </w:hyperlink>
    </w:p>
    <w:bookmarkEnd w:id="45"/>
    <w:bookmarkStart w:id="48" w:name="detailed-implementation-code-patterns"/>
    <w:p>
      <w:pPr>
        <w:pStyle w:val="3"/>
      </w:pPr>
      <w:r>
        <w:t xml:space="preserve">5.3 Detailed Implementation Code Patterns</w:t>
      </w:r>
    </w:p>
    <w:bookmarkStart w:id="46" w:name="X97ccc41d972ab14f6fa9aebbc3484413da7d908"/>
    <w:p>
      <w:pPr>
        <w:pStyle w:val="4"/>
      </w:pPr>
      <w:r>
        <w:t xml:space="preserve">1. Configuration Reader in</w:t>
      </w:r>
      <w:r>
        <w:t xml:space="preserve"> </w:t>
      </w:r>
      <w:r>
        <w:rPr>
          <w:rStyle w:val="VerbatimChar"/>
        </w:rPr>
        <w:t xml:space="preserve">PegaBfsIndexer.ts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PipelineTuning {</w:t>
      </w:r>
      <w:r>
        <w:br/>
      </w:r>
      <w:r>
        <w:rPr>
          <w:rStyle w:val="NormalTok"/>
        </w:rPr>
        <w:t xml:space="preserve">  fetchBatchSize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ingestConcurrency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preferLocalOnChecksumMatch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SA4E-301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readPipelineConfig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PipelineTuning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(v))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(v)))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"pega.preferLocalOnChecksumMatch"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fetchBatchSize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"pega.fetchBatchSize"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ingestConcurrency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"pega.ingestConcurrency"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channelCapacity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"pega.ingestChannelCapacity"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preferLocalOnChecksumMatch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preferLocal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preferLocal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X36fabb2ff17b33ca8b98837861cca16553f3e1e"/>
    <w:p>
      <w:pPr>
        <w:pStyle w:val="4"/>
      </w:pPr>
      <w:r>
        <w:t xml:space="preserve">2. Local File Check &amp; Checksum Verification in</w:t>
      </w:r>
      <w:r>
        <w:t xml:space="preserve"> </w:t>
      </w:r>
      <w:r>
        <w:rPr>
          <w:rStyle w:val="VerbatimChar"/>
        </w:rPr>
        <w:t xml:space="preserve">PegaBfsIndexer.ts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tryReadLocalRule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CrawlPlanItem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ruleObj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pxObjClass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[^a-zA-Z0-9_-]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pyRuleName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[^a-zA-Z0-9_.-]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.pega.json`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(localPath))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(localPath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(rawText)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pzInsKey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(localObj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pxUpdateDateTime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localObj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pxSaveDateTime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computePegaChecksum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(localObj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pzInsKey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pxUpdateDateTime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pxUpdateDateTime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pxSaveDateTime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pxSaveDateTime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(localChecksum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localChecksum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`[BfsIndexer] ℹ️ Checksum mismatch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(local=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localChecksum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catalog=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— downloading from server`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`[BfsIndexer] ⚠️ Exception reading local file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— falling back to server download`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End w:id="48"/>
    <w:bookmarkStart w:id="49" w:name="error-handling-custom-exceptions"/>
    <w:p>
      <w:pPr>
        <w:pStyle w:val="3"/>
      </w:pPr>
      <w:r>
        <w:t xml:space="preserve">5.4 Error Handling &amp; Custom Exceptions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6"/>
        <w:gridCol w:w="2856"/>
        <w:gridCol w:w="2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Scenario</w:t>
            </w:r>
          </w:p>
        </w:tc>
        <w:tc>
          <w:tcPr/>
          <w:p>
            <w:pPr>
              <w:pStyle w:val="Compact"/>
            </w:pPr>
            <w:r>
              <w:t xml:space="preserve">Log / Output Message</w:t>
            </w:r>
          </w:p>
        </w:tc>
        <w:tc>
          <w:tcPr/>
          <w:p>
            <w:pPr>
              <w:pStyle w:val="Compact"/>
            </w:pPr>
            <w:r>
              <w:t xml:space="preserve">Handling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file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file not found for {pzInsKey} — downloading from server</w:t>
            </w:r>
          </w:p>
        </w:tc>
        <w:tc>
          <w:tcPr/>
          <w:p>
            <w:pPr>
              <w:pStyle w:val="Compact"/>
            </w:pPr>
            <w:r>
              <w:t xml:space="preserve">Fallback to HTTP GET</w:t>
            </w:r>
            <w:r>
              <w:t xml:space="preserve"> </w:t>
            </w:r>
            <w:r>
              <w:rPr>
                <w:rStyle w:val="VerbatimChar"/>
              </w:rPr>
              <w:t xml:space="preserve">getRuleByInsKey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[BfsIndexer] ℹ️ Checksum mismatch for {pzInsKey} — downloading from server</w:t>
            </w:r>
          </w:p>
        </w:tc>
        <w:tc>
          <w:tcPr/>
          <w:p>
            <w:pPr>
              <w:pStyle w:val="Compact"/>
            </w:pPr>
            <w:r>
              <w:t xml:space="preserve">Fallback to HTTP GET &amp; overwrite local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 JSON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[BfsIndexer] ⚠️ Corrupt local file {path} — falling back to server download</w:t>
            </w:r>
          </w:p>
        </w:tc>
        <w:tc>
          <w:tcPr/>
          <w:p>
            <w:pPr>
              <w:pStyle w:val="Compact"/>
            </w:pPr>
            <w:r>
              <w:t xml:space="preserve">Fallback to HTTP GET &amp; overwrite local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INV-1 rejection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[Pega Ingester] ❌ Ingest POST failed: Invalid Checksum</w:t>
            </w:r>
          </w:p>
        </w:tc>
        <w:tc>
          <w:tcPr/>
          <w:p>
            <w:pPr>
              <w:pStyle w:val="Compact"/>
            </w:pPr>
            <w:r>
              <w:t xml:space="preserve">Log error, flag for developer investigation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integration-design"/>
    <w:p>
      <w:pPr>
        <w:pStyle w:val="2"/>
      </w:pPr>
      <w:r>
        <w:t xml:space="preserve">6. Integration Design</w:t>
      </w:r>
    </w:p>
    <w:bookmarkStart w:id="52" w:name="external-systems-sequence-flow"/>
    <w:p>
      <w:pPr>
        <w:pStyle w:val="3"/>
      </w:pPr>
      <w:r>
        <w:t xml:space="preserve">6.1 External Systems &amp; Sequence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Dev as Developer / IDE</w:t>
      </w:r>
      <w:r>
        <w:br/>
      </w:r>
      <w:r>
        <w:rPr>
          <w:rStyle w:val="VerbatimChar"/>
        </w:rPr>
        <w:t xml:space="preserve">    participant PBI as PegaBfsIndexer</w:t>
      </w:r>
      <w:r>
        <w:br/>
      </w:r>
      <w:r>
        <w:rPr>
          <w:rStyle w:val="VerbatimChar"/>
        </w:rPr>
        <w:t xml:space="preserve">    participant FS as Local Workspace FS</w:t>
      </w:r>
      <w:r>
        <w:br/>
      </w:r>
      <w:r>
        <w:rPr>
          <w:rStyle w:val="VerbatimChar"/>
        </w:rPr>
        <w:t xml:space="preserve">    participant Strategy as PegaRuleChecksumStrategy</w:t>
      </w:r>
      <w:r>
        <w:br/>
      </w:r>
      <w:r>
        <w:rPr>
          <w:rStyle w:val="VerbatimChar"/>
        </w:rPr>
        <w:t xml:space="preserve">    participant Pega as Remote Pega Server</w:t>
      </w:r>
      <w:r>
        <w:br/>
      </w:r>
      <w:r>
        <w:rPr>
          <w:rStyle w:val="VerbatimChar"/>
        </w:rPr>
        <w:t xml:space="preserve">    participant BE as Code-Intel Backend API</w:t>
      </w:r>
      <w:r>
        <w:br/>
      </w:r>
      <w:r>
        <w:br/>
      </w:r>
      <w:r>
        <w:rPr>
          <w:rStyle w:val="VerbatimChar"/>
        </w:rPr>
        <w:t xml:space="preserve">    Dev-&gt;&gt;PBI: run(projectId, fetchQueue, root)</w:t>
      </w:r>
      <w:r>
        <w:br/>
      </w:r>
      <w:r>
        <w:rPr>
          <w:rStyle w:val="VerbatimChar"/>
        </w:rPr>
        <w:t xml:space="preserve">    PBI-&gt;&gt;PBI: readPipelineConfig() -&gt; preferLocal=true</w:t>
      </w:r>
      <w:r>
        <w:br/>
      </w:r>
      <w:r>
        <w:br/>
      </w:r>
      <w:r>
        <w:rPr>
          <w:rStyle w:val="VerbatimChar"/>
        </w:rPr>
        <w:t xml:space="preserve">    loop For each CrawlPlanItem</w:t>
      </w:r>
      <w:r>
        <w:br/>
      </w:r>
      <w:r>
        <w:rPr>
          <w:rStyle w:val="VerbatimChar"/>
        </w:rPr>
        <w:t xml:space="preserve">        alt Local Check Enabled &amp; Catalog Checksum Present</w:t>
      </w:r>
      <w:r>
        <w:br/>
      </w:r>
      <w:r>
        <w:rPr>
          <w:rStyle w:val="VerbatimChar"/>
        </w:rPr>
        <w:t xml:space="preserve">            PBI-&gt;&gt;FS: check &amp; read rules/&lt;safeClass&gt;/&lt;safeName&gt;.pega.json</w:t>
      </w:r>
      <w:r>
        <w:br/>
      </w:r>
      <w:r>
        <w:rPr>
          <w:rStyle w:val="VerbatimChar"/>
        </w:rPr>
        <w:t xml:space="preserve">            alt Local File Exists &amp; Valid JSON</w:t>
      </w:r>
      <w:r>
        <w:br/>
      </w:r>
      <w:r>
        <w:rPr>
          <w:rStyle w:val="VerbatimChar"/>
        </w:rPr>
        <w:t xml:space="preserve">                FS--&gt;&gt;PBI: Return local rule JSON</w:t>
      </w:r>
      <w:r>
        <w:br/>
      </w:r>
      <w:r>
        <w:rPr>
          <w:rStyle w:val="VerbatimChar"/>
        </w:rPr>
        <w:t xml:space="preserve">                PBI-&gt;&gt;Strategy: computePegaChecksum(pzInsKey, pxUpdate, pxSave)</w:t>
      </w:r>
      <w:r>
        <w:br/>
      </w:r>
      <w:r>
        <w:rPr>
          <w:rStyle w:val="VerbatimChar"/>
        </w:rPr>
        <w:t xml:space="preserve">                Strategy--&gt;&gt;PBI: Return 64-char SHA256 hex</w:t>
      </w:r>
      <w:r>
        <w:br/>
      </w:r>
      <w:r>
        <w:rPr>
          <w:rStyle w:val="VerbatimChar"/>
        </w:rPr>
        <w:t xml:space="preserve">                alt Checksum Matches catalogRow.checksum</w:t>
      </w:r>
      <w:r>
        <w:br/>
      </w:r>
      <w:r>
        <w:rPr>
          <w:rStyle w:val="VerbatimChar"/>
        </w:rPr>
        <w:t xml:space="preserve">                    PBI-&gt;&gt;PBI: Mark servedFromLocal = true (increment local counter)</w:t>
      </w:r>
      <w:r>
        <w:br/>
      </w:r>
      <w:r>
        <w:rPr>
          <w:rStyle w:val="VerbatimChar"/>
        </w:rPr>
        <w:t xml:space="preserve">                    PBI-&gt;&gt;BE: POST /api/v1/pega/ingest-rule (local JSON + verifiedChecksum)</w:t>
      </w:r>
      <w:r>
        <w:br/>
      </w:r>
      <w:r>
        <w:rPr>
          <w:rStyle w:val="VerbatimChar"/>
        </w:rPr>
        <w:t xml:space="preserve">                    BE--&gt;&gt;PBI: 200 OK { status: 'success' }</w:t>
      </w:r>
      <w:r>
        <w:br/>
      </w:r>
      <w:r>
        <w:rPr>
          <w:rStyle w:val="VerbatimChar"/>
        </w:rPr>
        <w:t xml:space="preserve">                else Checksum Mismatches catalogRow.checksum</w:t>
      </w:r>
      <w:r>
        <w:br/>
      </w:r>
      <w:r>
        <w:rPr>
          <w:rStyle w:val="VerbatimChar"/>
        </w:rPr>
        <w:t xml:space="preserve">                    PBI-&gt;&gt;Pega: Fallback GET /prweb/api/v1/rules/{pzInsKey}</w:t>
      </w:r>
      <w:r>
        <w:br/>
      </w:r>
      <w:r>
        <w:rPr>
          <w:rStyle w:val="VerbatimChar"/>
        </w:rPr>
        <w:t xml:space="preserve">                    Pega--&gt;&gt;PBI: Return Pega rule JSON</w:t>
      </w:r>
      <w:r>
        <w:br/>
      </w:r>
      <w:r>
        <w:rPr>
          <w:rStyle w:val="VerbatimChar"/>
        </w:rPr>
        <w:t xml:space="preserve">                    PBI-&gt;&gt;FS: saveRuleFile() overwrite local file</w:t>
      </w:r>
      <w:r>
        <w:br/>
      </w:r>
      <w:r>
        <w:rPr>
          <w:rStyle w:val="VerbatimChar"/>
        </w:rPr>
        <w:t xml:space="preserve">                    PBI-&gt;&gt;BE: POST /api/v1/pega/ingest-rule (server JSON + verifiedChecksum)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else Local File Missing / Corrupt</w:t>
      </w:r>
      <w:r>
        <w:br/>
      </w:r>
      <w:r>
        <w:rPr>
          <w:rStyle w:val="VerbatimChar"/>
        </w:rPr>
        <w:t xml:space="preserve">                PBI-&gt;&gt;Pega: Fallback GET /prweb/api/v1/rules/{pzInsKey}</w:t>
      </w:r>
      <w:r>
        <w:br/>
      </w:r>
      <w:r>
        <w:rPr>
          <w:rStyle w:val="VerbatimChar"/>
        </w:rPr>
        <w:t xml:space="preserve">                Pega--&gt;&gt;PBI: Return Pega rule JSON</w:t>
      </w:r>
      <w:r>
        <w:br/>
      </w:r>
      <w:r>
        <w:rPr>
          <w:rStyle w:val="VerbatimChar"/>
        </w:rPr>
        <w:t xml:space="preserve">                PBI-&gt;&gt;FS: saveRuleFile() create local file</w:t>
      </w:r>
      <w:r>
        <w:br/>
      </w:r>
      <w:r>
        <w:rPr>
          <w:rStyle w:val="VerbatimChar"/>
        </w:rPr>
        <w:t xml:space="preserve">                PBI-&gt;&gt;BE: POST /api/v1/pega/ingest-rule (server JSON + verifiedChecksum)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PBI--&gt;&gt;Dev: Print log: 🏛️ Pega: X rules — Y from local cache, Z downloaded</w:t>
      </w:r>
    </w:p>
    <w:p>
      <w:pPr>
        <w:pStyle w:val="FirstParagraph"/>
      </w:pPr>
      <w:r>
        <w:t xml:space="preserve">API Sequence Diagram</w:t>
      </w:r>
      <w:r>
        <w:br/>
      </w:r>
      <w:hyperlink r:id="rId51">
        <w:r>
          <w:rPr>
            <w:rStyle w:val="Hyperlink"/>
            <w:i/>
            <w:iCs/>
          </w:rPr>
          <w:t xml:space="preserve">Edit in draw.io</w:t>
        </w:r>
      </w:hyperlink>
    </w:p>
    <w:bookmarkEnd w:id="52"/>
    <w:bookmarkStart w:id="53" w:name="integration-resilience-policies"/>
    <w:p>
      <w:pPr>
        <w:pStyle w:val="3"/>
      </w:pPr>
      <w:r>
        <w:t xml:space="preserve">6.2 Integration Resilience Policies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Remote Pega GET Timeout Policy:</w:t>
      </w:r>
      <w:r>
        <w:t xml:space="preserve"> </w:t>
      </w:r>
      <w:r>
        <w:t xml:space="preserve">Socket timeout 10,000ms per GET request.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Pega Retry Policy:</w:t>
      </w:r>
      <w:r>
        <w:t xml:space="preserve"> </w:t>
      </w:r>
      <w:r>
        <w:t xml:space="preserve">Exponential backoff with 3 retries (initial delay 500ms, backoff factor 2.0).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Keep-Alive Pool:</w:t>
      </w:r>
      <w:r>
        <w:t xml:space="preserve"> </w:t>
      </w:r>
      <w:r>
        <w:t xml:space="preserve">HTTP Keep-Alive agent with</w:t>
      </w:r>
      <w:r>
        <w:t xml:space="preserve"> </w:t>
      </w:r>
      <w:r>
        <w:rPr>
          <w:rStyle w:val="VerbatimChar"/>
        </w:rPr>
        <w:t xml:space="preserve">maxSockets: 64</w:t>
      </w:r>
      <w:r>
        <w:t xml:space="preserve"> </w:t>
      </w:r>
      <w:r>
        <w:t xml:space="preserve">for high-throughput rule streaming.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ecurity-design"/>
    <w:p>
      <w:pPr>
        <w:pStyle w:val="2"/>
      </w:pPr>
      <w:r>
        <w:t xml:space="preserve">7. Security Design</w:t>
      </w:r>
    </w:p>
    <w:bookmarkStart w:id="55" w:name="data-protection-integrity"/>
    <w:p>
      <w:pPr>
        <w:pStyle w:val="3"/>
      </w:pPr>
      <w:r>
        <w:t xml:space="preserve">7.1 Data Protection &amp; Integrity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Strict Cryptographic Verification (BR-3, BR-6):</w:t>
      </w:r>
      <w:r>
        <w:t xml:space="preserve"> </w:t>
      </w:r>
      <w:r>
        <w:t xml:space="preserve">Local rule files are verified using lowercase SHA-256 digests. Local content is never ingested into the Code-Intelligence KB unless its computed 3-field checksum matches</w:t>
      </w:r>
      <w:r>
        <w:t xml:space="preserve"> </w:t>
      </w:r>
      <w:r>
        <w:rPr>
          <w:rStyle w:val="VerbatimChar"/>
        </w:rPr>
        <w:t xml:space="preserve">catalogRow.checksum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 Storage:</w:t>
      </w:r>
      <w:r>
        <w:t xml:space="preserve"> </w:t>
      </w:r>
      <w:r>
        <w:t xml:space="preserve">Pega HTTP Basic Auth credentials are retrieved strictly from VS Code SecretStorage (</w:t>
      </w:r>
      <w:r>
        <w:rPr>
          <w:rStyle w:val="VerbatimChar"/>
        </w:rPr>
        <w:t xml:space="preserve">vscode.SecretStorage</w:t>
      </w:r>
      <w:r>
        <w:t xml:space="preserve">) and never logged in plain text or written to disk.</w:t>
      </w:r>
    </w:p>
    <w:bookmarkEnd w:id="55"/>
    <w:bookmarkStart w:id="56" w:name="sanitization-rules"/>
    <w:p>
      <w:pPr>
        <w:pStyle w:val="3"/>
      </w:pPr>
      <w:r>
        <w:t xml:space="preserve">7.2 Sanitization Rules</w:t>
      </w:r>
    </w:p>
    <w:p>
      <w:pPr>
        <w:pStyle w:val="Compact"/>
        <w:numPr>
          <w:ilvl w:val="0"/>
          <w:numId w:val="1007"/>
        </w:numPr>
      </w:pPr>
      <w:r>
        <w:t xml:space="preserve">File path parameters (</w:t>
      </w:r>
      <w:r>
        <w:rPr>
          <w:rStyle w:val="VerbatimChar"/>
        </w:rPr>
        <w:t xml:space="preserve">safeClass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safeName</w:t>
      </w:r>
      <w:r>
        <w:t xml:space="preserve">) are sanitized via regex</w:t>
      </w:r>
      <w:r>
        <w:t xml:space="preserve"> </w:t>
      </w:r>
      <w:r>
        <w:rPr>
          <w:rStyle w:val="VerbatimChar"/>
        </w:rPr>
        <w:t xml:space="preserve">replace(/[^a-zA-Z0-9_.-]/g, "_")</w:t>
      </w:r>
      <w:r>
        <w:t xml:space="preserve"> </w:t>
      </w:r>
      <w:r>
        <w:t xml:space="preserve">to prevent directory traversal attacks (CWE-22).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erformance-scalability"/>
    <w:p>
      <w:pPr>
        <w:pStyle w:val="2"/>
      </w:pPr>
      <w:r>
        <w:t xml:space="preserve">8. Performance &amp; Scalability</w:t>
      </w:r>
    </w:p>
    <w:bookmarkStart w:id="58" w:name="quantified-technical-nfr-targets"/>
    <w:p>
      <w:pPr>
        <w:pStyle w:val="3"/>
      </w:pPr>
      <w:r>
        <w:t xml:space="preserve">8.1 Quantified Technical NFR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4"/>
        <w:gridCol w:w="2061"/>
        <w:gridCol w:w="2712"/>
        <w:gridCol w:w="2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 Target</w:t>
            </w:r>
          </w:p>
        </w:tc>
        <w:tc>
          <w:tcPr/>
          <w:p>
            <w:pPr>
              <w:pStyle w:val="Compact"/>
            </w:pPr>
            <w:r>
              <w:t xml:space="preserve">Acceptance Verification</w:t>
            </w:r>
          </w:p>
        </w:tc>
        <w:tc>
          <w:tcPr/>
          <w:p>
            <w:pPr>
              <w:pStyle w:val="Compact"/>
            </w:pPr>
            <w:r>
              <w:t xml:space="preserve">Quantified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Reduction</w:t>
            </w:r>
          </w:p>
        </w:tc>
        <w:tc>
          <w:tcPr/>
          <w:p>
            <w:pPr>
              <w:pStyle w:val="Compact"/>
            </w:pPr>
            <w:r>
              <w:t xml:space="preserve">Reduce network GET requests on warm workspace</w:t>
            </w:r>
          </w:p>
        </w:tc>
        <w:tc>
          <w:tcPr/>
          <w:p>
            <w:pPr>
              <w:pStyle w:val="Compact"/>
            </w:pPr>
            <w:r>
              <w:t xml:space="preserve">Test run on 1,200 rule catalog</w:t>
            </w:r>
          </w:p>
        </w:tc>
        <w:tc>
          <w:tcPr/>
          <w:p>
            <w:pPr>
              <w:pStyle w:val="Compact"/>
            </w:pPr>
            <w:r>
              <w:t xml:space="preserve">≥ 80% rules served from local cache (≥ 950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 Latency</w:t>
            </w:r>
          </w:p>
        </w:tc>
        <w:tc>
          <w:tcPr/>
          <w:p>
            <w:pPr>
              <w:pStyle w:val="Compact"/>
            </w:pPr>
            <w:r>
              <w:t xml:space="preserve">Speed up full index execution</w:t>
            </w:r>
          </w:p>
        </w:tc>
        <w:tc>
          <w:tcPr/>
          <w:p>
            <w:pPr>
              <w:pStyle w:val="Compact"/>
            </w:pPr>
            <w:r>
              <w:t xml:space="preserve">Warm workspace indexing benchmark</w:t>
            </w:r>
          </w:p>
        </w:tc>
        <w:tc>
          <w:tcPr/>
          <w:p>
            <w:pPr>
              <w:pStyle w:val="Compact"/>
            </w:pPr>
            <w:r>
              <w:t xml:space="preserve">Duration &lt; 30 seconds for 1,200 rules (vs ~3.5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Verification Speed</w:t>
            </w:r>
          </w:p>
        </w:tc>
        <w:tc>
          <w:tcPr/>
          <w:p>
            <w:pPr>
              <w:pStyle w:val="Compact"/>
            </w:pPr>
            <w:r>
              <w:t xml:space="preserve">Fast per-file local checksum computation</w:t>
            </w:r>
          </w:p>
        </w:tc>
        <w:tc>
          <w:tcPr/>
          <w:p>
            <w:pPr>
              <w:pStyle w:val="Compact"/>
            </w:pPr>
            <w:r>
              <w:t xml:space="preserve">Measure read + JSON parse + SHA256 time</w:t>
            </w:r>
          </w:p>
        </w:tc>
        <w:tc>
          <w:tcPr/>
          <w:p>
            <w:pPr>
              <w:pStyle w:val="Compact"/>
            </w:pPr>
            <w:r>
              <w:t xml:space="preserve">p95 &lt; 2ms per file; p99 &lt; 5ms per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Footprint</w:t>
            </w:r>
          </w:p>
        </w:tc>
        <w:tc>
          <w:tcPr/>
          <w:p>
            <w:pPr>
              <w:pStyle w:val="Compact"/>
            </w:pPr>
            <w:r>
              <w:t xml:space="preserve">Low RSS heap overhead during high-concurrency crawl</w:t>
            </w:r>
          </w:p>
        </w:tc>
        <w:tc>
          <w:tcPr/>
          <w:p>
            <w:pPr>
              <w:pStyle w:val="Compact"/>
            </w:pPr>
            <w:r>
              <w:t xml:space="preserve">Node process memory monitoring</w:t>
            </w:r>
          </w:p>
        </w:tc>
        <w:tc>
          <w:tcPr/>
          <w:p>
            <w:pPr>
              <w:pStyle w:val="Compact"/>
            </w:pPr>
            <w:r>
              <w:t xml:space="preserve">RSS heap delta &lt; 50 MB for 10,000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monitoring-observability"/>
    <w:p>
      <w:pPr>
        <w:pStyle w:val="2"/>
      </w:pPr>
      <w:r>
        <w:t xml:space="preserve">9. Monitoring &amp; Observability</w:t>
      </w:r>
    </w:p>
    <w:bookmarkStart w:id="60" w:name="logging-standards-log-output-format"/>
    <w:p>
      <w:pPr>
        <w:pStyle w:val="3"/>
      </w:pPr>
      <w:r>
        <w:t xml:space="preserve">9.1 Logging Standards &amp; Log Output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Formatted Output Channel Message (BR-8):</w:t>
      </w:r>
      <w:r>
        <w:t xml:space="preserve"> </w:t>
      </w:r>
      <w:r>
        <w:rPr>
          <w:rStyle w:val="VerbatimChar"/>
        </w:rPr>
        <w:t xml:space="preserve">"🏛️ Pega: {totalRules} rules — {fromLocal} from local cache, {fromServer} downloaded"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Structured Pino Log Line: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1790000000000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"PegaBfsIndexer"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"SA4E-301"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"PEGA_INDEX_COMPLETED"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"totalIngested"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eployment-considerations"/>
    <w:p>
      <w:pPr>
        <w:pStyle w:val="2"/>
      </w:pPr>
      <w:r>
        <w:t xml:space="preserve">10. Deployment Considerations</w:t>
      </w:r>
    </w:p>
    <w:bookmarkStart w:id="62" w:name="X9d60407ef968fdadb9a0364e7e7089b8a5f7bf2"/>
    <w:p>
      <w:pPr>
        <w:pStyle w:val="3"/>
      </w:pPr>
      <w:r>
        <w:t xml:space="preserve">10.1 Configuration Declaration in</w:t>
      </w:r>
      <w:r>
        <w:t xml:space="preserve"> </w:t>
      </w:r>
      <w:r>
        <w:rPr>
          <w:rStyle w:val="VerbatimChar"/>
        </w:rPr>
        <w:t xml:space="preserve">extension/package.json</w:t>
      </w:r>
    </w:p>
    <w:p>
      <w:pPr>
        <w:pStyle w:val="SourceCode"/>
      </w:pPr>
      <w:r>
        <w:rPr>
          <w:rStyle w:val="StringTok"/>
        </w:rPr>
        <w:t xml:space="preserve">"kiroSdlc.pega.preferLocalOnChecksumMatch"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"Ưu tiên đọc rule từ local workspace khi checksum khớp với server (giảm băng thông và thời gian index)."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feature-rollback-strategy"/>
    <w:p>
      <w:pPr>
        <w:pStyle w:val="3"/>
      </w:pPr>
      <w:r>
        <w:t xml:space="preserve">10.2 Feature Rollback Strategy</w:t>
      </w:r>
    </w:p>
    <w:p>
      <w:pPr>
        <w:pStyle w:val="FirstParagraph"/>
      </w:pPr>
      <w:r>
        <w:t xml:space="preserve">If an unexpected edge case occurs in production (e.g. disk read permissions issue on non-standard workspace mounts), developers or operations can toggle</w:t>
      </w:r>
      <w:r>
        <w:t xml:space="preserve"> </w:t>
      </w:r>
      <w:r>
        <w:rPr>
          <w:rStyle w:val="VerbatimChar"/>
        </w:rPr>
        <w:t xml:space="preserve">kiroSdlc.pega.preferLocalOnChecksumMatch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VS Code Settings. The system immediately reverts to standard HTTP server downloading (</w:t>
      </w:r>
      <w:r>
        <w:rPr>
          <w:rStyle w:val="VerbatimChar"/>
        </w:rPr>
        <w:t xml:space="preserve">getRuleByInsKey</w:t>
      </w:r>
      <w:r>
        <w:t xml:space="preserve">) for all rules on the next index execution.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e2e-test-architecture-mandatory"/>
    <w:p>
      <w:pPr>
        <w:pStyle w:val="2"/>
      </w:pPr>
      <w:r>
        <w:t xml:space="preserve">11. E2E Test Architecture (MANDATORY)</w:t>
      </w:r>
    </w:p>
    <w:bookmarkStart w:id="65" w:name="framework-language"/>
    <w:p>
      <w:pPr>
        <w:pStyle w:val="3"/>
      </w:pPr>
      <w:r>
        <w:t xml:space="preserve">11.1 Framework &amp; Language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(extension unit &amp; integration tests)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Directory:</w:t>
      </w:r>
      <w:r>
        <w:t xml:space="preserve"> </w:t>
      </w:r>
      <w:r>
        <w:rPr>
          <w:rStyle w:val="VerbatimChar"/>
        </w:rPr>
        <w:t xml:space="preserve">extension/src/services/__tests__/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extension/src/code-intel/__tests__/</w:t>
      </w:r>
    </w:p>
    <w:bookmarkEnd w:id="65"/>
    <w:bookmarkStart w:id="66" w:name="test-structure"/>
    <w:p>
      <w:pPr>
        <w:pStyle w:val="3"/>
      </w:pPr>
      <w:r>
        <w:t xml:space="preserve">11.2 Test Structure</w:t>
      </w:r>
    </w:p>
    <w:p>
      <w:pPr>
        <w:pStyle w:val="Compact"/>
        <w:numPr>
          <w:ilvl w:val="0"/>
          <w:numId w:val="1010"/>
        </w:numPr>
      </w:pPr>
      <w:r>
        <w:t xml:space="preserve">Unit tests for checksum calculation:</w:t>
      </w:r>
      <w:r>
        <w:t xml:space="preserve"> </w:t>
      </w:r>
      <w:r>
        <w:rPr>
          <w:rStyle w:val="VerbatimChar"/>
        </w:rPr>
        <w:t xml:space="preserve">extension/src/code-intel/__tests__/PegaRuleChecksumStrategy.test.ts</w:t>
      </w:r>
    </w:p>
    <w:p>
      <w:pPr>
        <w:pStyle w:val="Compact"/>
        <w:numPr>
          <w:ilvl w:val="0"/>
          <w:numId w:val="1010"/>
        </w:numPr>
      </w:pPr>
      <w:r>
        <w:t xml:space="preserve">Service unit tests for BFS indexer:</w:t>
      </w:r>
      <w:r>
        <w:t xml:space="preserve"> </w:t>
      </w:r>
      <w:r>
        <w:rPr>
          <w:rStyle w:val="VerbatimChar"/>
        </w:rPr>
        <w:t xml:space="preserve">extension/src/services/__tests__/PegaBfsIndexer.preferLocal.test.ts</w:t>
      </w:r>
    </w:p>
    <w:p>
      <w:pPr>
        <w:pStyle w:val="Compact"/>
        <w:numPr>
          <w:ilvl w:val="0"/>
          <w:numId w:val="1010"/>
        </w:numPr>
      </w:pPr>
      <w:r>
        <w:t xml:space="preserve">Integration tests for catalog indexer:</w:t>
      </w:r>
      <w:r>
        <w:t xml:space="preserve"> </w:t>
      </w:r>
      <w:r>
        <w:rPr>
          <w:rStyle w:val="VerbatimChar"/>
        </w:rPr>
        <w:t xml:space="preserve">extension/src/services/__tests__/PegaCatalogIndexer.integration.test.ts</w:t>
      </w:r>
    </w:p>
    <w:bookmarkEnd w:id="66"/>
    <w:bookmarkStart w:id="67" w:name="e2e-integration-test-design-for-sa4e-301"/>
    <w:p>
      <w:pPr>
        <w:pStyle w:val="3"/>
      </w:pPr>
      <w:r>
        <w:t xml:space="preserve">11.3 E2E / Integration Test Design for SA4E-301</w:t>
      </w:r>
    </w:p>
    <w:p>
      <w:pPr>
        <w:pStyle w:val="SourceCode"/>
      </w:pPr>
      <w:r>
        <w:rPr>
          <w:rStyle w:val="CommentTok"/>
        </w:rPr>
        <w:t xml:space="preserve">// Test Suite: extension/src/services/__tests__/PegaBfsIndexer.preferLocal.test.ts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PegaBfsIndexer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"../PegaBfsIndexer"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computePegaChecksum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"../../code-intel/checksum/PegaRuleChecksumStrategy"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"PegaBfsIndexer — Prefer Local On Checksum Match (SA4E-301)"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mockPegaClient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getRuleByInsKey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"/tmp/test-workspace"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clearAllMocks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"TC-1: Prefer-Local Enabled &amp; Local Checksum Matches -&gt; No HTTP GET request fired"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 WORK- MYRULE!ACTION"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pxObjClass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pyClassName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pyRuleName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"MyRule"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pxObjClass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pxObjClass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pyRuleName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pyRuleName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pxUpdateDateTime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"20260919T100000.000 GMT"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pxSaveDateTime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"20260919T100000.000 GMT"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computePegaChecksum</w:t>
      </w:r>
      <w:r>
        <w:rPr>
          <w:rStyle w:val="NormalTok"/>
        </w:rPr>
        <w:t xml:space="preserve">(localRule)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calculatedHash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catalog checksum matches local</w:t>
      </w:r>
      <w:r>
        <w:br/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"existsSync"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mockReturnValue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"readFileSync"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mockReturnValue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(localRule))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PegaBfsIndexer</w:t>
      </w:r>
      <w:r>
        <w:rPr>
          <w:rStyle w:val="NormalTok"/>
        </w:rPr>
        <w:t xml:space="preserve">(mockPegaClient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"http://127.0.0.1:48721"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mockLog)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single item ingest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(indexer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tryReadLocalRule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testRoot)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(calculatedHash)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(mockPegaClient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getRuleByInsKey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"TC-2: Local Checksum Mismatches -&gt; Triggers Fallback Server Download"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 WORK- MYRULE!ACTION"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pxObjClass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pyClassName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pyRuleName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"MyRule"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"server_checksum_hash_12345678901234567890123456789012345678901234"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pxObjClass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pxObjClass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pyRuleName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pyRuleName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pxUpdateDateTime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"20260101T100000.000 GMT"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old date -&gt; mismatch</w:t>
      </w:r>
      <w:r>
        <w:br/>
      </w:r>
      <w:r>
        <w:rPr>
          <w:rStyle w:val="NormalTok"/>
        </w:rPr>
        <w:t xml:space="preserve">      pxSaveDateTime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"20260101T100000.000 GMT"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"existsSync"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mockReturnValue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"readFileSync"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mockReturnValue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(localRule))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PegaBfsIndexer</w:t>
      </w:r>
      <w:r>
        <w:rPr>
          <w:rStyle w:val="NormalTok"/>
        </w:rPr>
        <w:t xml:space="preserve">(mockPegaClient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"http://127.0.0.1:48721"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mockLog)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(indexer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tryReadLocalRule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testRoot)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(mockLog)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stringContaining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"Checksum mismatch"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"TC-3: Maintain Invariant INV-1 -&gt; Checksum sent to backend always uses 3-field formula"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 WORK- TEST!ACTION"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pxUpdateDateTime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"20260919T120000.000 GMT"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pxSaveDateTime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"20260919T120000.000 GMT"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extraFieldToIgnore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 not participate in hash"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computePegaChecksum</w:t>
      </w:r>
      <w:r>
        <w:rPr>
          <w:rStyle w:val="NormalTok"/>
        </w:rPr>
        <w:t xml:space="preserve">(ruleObj)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computePegaChecksum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pzInsKey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pzInsKey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pxUpdateDateTime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pxUpdateDateTime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pxSaveDateTime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pxSaveDateTime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(hash1)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(hash2)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(hash1)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^[a-f0-9]{64}$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8" w:name="appendix"/>
    <w:p>
      <w:pPr>
        <w:pStyle w:val="2"/>
      </w:pPr>
      <w:r>
        <w:t xml:space="preserve">12. Appendix</w:t>
      </w:r>
    </w:p>
    <w:bookmarkStart w:id="69" w:name="glossary"/>
    <w:p>
      <w:pPr>
        <w:pStyle w:val="3"/>
      </w:pPr>
      <w:r>
        <w:t xml:space="preserve">12.1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SHA-256 hash computed from 3 Pega rule fields (</w:t>
            </w:r>
            <w:r>
              <w:rPr>
                <w:rStyle w:val="VerbatimChar"/>
              </w:rPr>
              <w:t xml:space="preserve">pzInsKey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pxUpdateDateTime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pxSaveDateTime</w:t>
            </w:r>
            <w:r>
              <w:t xml:space="preserve">), lowercase hex (64 chars).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Prefer-Local</w:t>
            </w:r>
          </w:p>
        </w:tc>
        <w:tc>
          <w:tcPr/>
          <w:p>
            <w:pPr>
              <w:pStyle w:val="Compact"/>
            </w:pPr>
            <w:r>
              <w:t xml:space="preserve">Feature toggle (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) prioritizing local file reads over HTTP GET when checksums 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 INV-1</w:t>
            </w:r>
          </w:p>
        </w:tc>
        <w:tc>
          <w:tcPr/>
          <w:p>
            <w:pPr>
              <w:pStyle w:val="Compact"/>
            </w:pPr>
            <w:r>
              <w:t xml:space="preserve">Guarantee that ingested rule checksum sent to backend</w:t>
            </w:r>
            <w:r>
              <w:t xml:space="preserve"> </w:t>
            </w:r>
            <w:r>
              <w:rPr>
                <w:rStyle w:val="VerbatimChar"/>
              </w:rPr>
              <w:t xml:space="preserve">POST /ingest-rule</w:t>
            </w:r>
            <w:r>
              <w:t xml:space="preserve"> </w:t>
            </w:r>
            <w:r>
              <w:t xml:space="preserve">equals</w:t>
            </w:r>
            <w:r>
              <w:t xml:space="preserve"> </w:t>
            </w:r>
            <w:r>
              <w:rPr>
                <w:rStyle w:val="VerbatimChar"/>
              </w:rPr>
              <w:t xml:space="preserve">computePegaChecksum</w:t>
            </w:r>
            <w:r>
              <w:t xml:space="preserve"> </w:t>
            </w:r>
            <w:r>
              <w:t xml:space="preserve">3-field output (SA4E-241).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Export</w:t>
            </w:r>
          </w:p>
        </w:tc>
        <w:tc>
          <w:tcPr/>
          <w:p>
            <w:pPr>
              <w:pStyle w:val="Compact"/>
            </w:pPr>
            <w:r>
              <w:t xml:space="preserve">Fast-path Pega rule catalog export returning an authoritative CSV list of all rules and server checksums.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safeClass</w:t>
            </w:r>
          </w:p>
        </w:tc>
        <w:tc>
          <w:tcPr/>
          <w:p>
            <w:pPr>
              <w:pStyle w:val="Compact"/>
            </w:pPr>
            <w:r>
              <w:t xml:space="preserve">Sanitized</w:t>
            </w:r>
            <w:r>
              <w:t xml:space="preserve"> </w:t>
            </w: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safe for filesystem directory naming.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safeName</w:t>
            </w:r>
          </w:p>
        </w:tc>
        <w:tc>
          <w:tcPr/>
          <w:p>
            <w:pPr>
              <w:pStyle w:val="Compact"/>
            </w:pPr>
            <w:r>
              <w:t xml:space="preserve">Sanitized</w:t>
            </w:r>
            <w:r>
              <w:t xml:space="preserve"> </w:t>
            </w:r>
            <w:r>
              <w:rPr>
                <w:rStyle w:val="VerbatimChar"/>
              </w:rPr>
              <w:t xml:space="preserve">pyRuleName</w:t>
            </w:r>
            <w:r>
              <w:t xml:space="preserve">/</w:t>
            </w:r>
            <w:r>
              <w:rPr>
                <w:rStyle w:val="VerbatimChar"/>
              </w:rPr>
              <w:t xml:space="preserve">pyPropertyName</w:t>
            </w:r>
            <w:r>
              <w:t xml:space="preserve"> </w:t>
            </w:r>
            <w:r>
              <w:t xml:space="preserve">safe for filesystem file naming.</w:t>
            </w:r>
          </w:p>
        </w:tc>
      </w:tr>
    </w:tbl>
    <w:bookmarkEnd w:id="69"/>
    <w:bookmarkStart w:id="70" w:name="open-issues"/>
    <w:p>
      <w:pPr>
        <w:pStyle w:val="3"/>
      </w:pPr>
      <w:r>
        <w:t xml:space="preserve">12.2 Open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44"/>
        <w:gridCol w:w="880"/>
        <w:gridCol w:w="616"/>
        <w:gridCol w:w="1672"/>
        <w:gridCol w:w="704"/>
        <w:gridCol w:w="2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Resolution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Mitigation /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OI-301-1</w:t>
            </w:r>
          </w:p>
        </w:tc>
        <w:tc>
          <w:tcPr/>
          <w:p>
            <w:pPr>
              <w:pStyle w:val="Compact"/>
            </w:pPr>
            <w:r>
              <w:t xml:space="preserve">Unicode characters in</w:t>
            </w:r>
            <w:r>
              <w:t xml:space="preserve"> </w:t>
            </w:r>
            <w:r>
              <w:rPr>
                <w:rStyle w:val="VerbatimChar"/>
              </w:rPr>
              <w:t xml:space="preserve">safeClass</w:t>
            </w:r>
            <w:r>
              <w:t xml:space="preserve">/</w:t>
            </w:r>
            <w:r>
              <w:rPr>
                <w:rStyle w:val="VerbatimChar"/>
              </w:rPr>
              <w:t xml:space="preserve">safeName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 / SA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Fallback to manifest lookup (</w:t>
            </w:r>
            <w:r>
              <w:rPr>
                <w:rStyle w:val="VerbatimChar"/>
              </w:rPr>
              <w:t xml:space="preserve">pzInsKey -&gt; relativePath</w:t>
            </w:r>
            <w:r>
              <w:t xml:space="preserve">) if direct path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OI-301-2</w:t>
            </w:r>
          </w:p>
        </w:tc>
        <w:tc>
          <w:tcPr/>
          <w:p>
            <w:pPr>
              <w:pStyle w:val="Compact"/>
            </w:pPr>
            <w:r>
              <w:t xml:space="preserve">Local file disk read I/O contention under 64 concurrency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Benchmark disk IOPS; Node</w:t>
            </w:r>
            <w:r>
              <w:t xml:space="preserve"> </w:t>
            </w:r>
            <w:r>
              <w:rPr>
                <w:rStyle w:val="VerbatimChar"/>
              </w:rPr>
              <w:t xml:space="preserve">fs.readFileSync</w:t>
            </w:r>
            <w:r>
              <w:t xml:space="preserve"> </w:t>
            </w:r>
            <w:r>
              <w:t xml:space="preserve">handled synchronously per pipeline worker.</w:t>
            </w:r>
          </w:p>
        </w:tc>
      </w:tr>
    </w:tbl>
    <w:bookmarkEnd w:id="70"/>
    <w:bookmarkStart w:id="87" w:name="diagram-index"/>
    <w:p>
      <w:pPr>
        <w:pStyle w:val="3"/>
      </w:pPr>
      <w:r>
        <w:t xml:space="preserve">12.3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2217"/>
        <w:gridCol w:w="2534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 Name</w:t>
            </w:r>
          </w:p>
        </w:tc>
        <w:tc>
          <w:tcPr/>
          <w:p>
            <w:pPr>
              <w:pStyle w:val="Compact"/>
            </w:pPr>
            <w:r>
              <w:t xml:space="preserve">Rendered Image</w:t>
            </w:r>
          </w:p>
        </w:tc>
        <w:tc>
          <w:tcPr/>
          <w:p>
            <w:pPr>
              <w:pStyle w:val="Compact"/>
            </w:pPr>
            <w:r>
              <w:t xml:space="preserve">Editable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Diagram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sequence.drawio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Lifecycle Diagram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state.drawio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Deployment Diagram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deployment.png</w:t>
              </w:r>
            </w:hyperlink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deployment.drawio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API Sequence Diagram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api-sequence-prefer-local.png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api-sequence-prefer-local.drawio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Database Schema Diagram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db-schema.png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db-schema.drawio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87"/>
    <w:bookmarkEnd w:id="88"/>
    <w:bookmarkEnd w:id="8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diagrams/api-sequence-prefer-local.drawio" TargetMode="External" /><Relationship Type="http://schemas.openxmlformats.org/officeDocument/2006/relationships/hyperlink" Id="rId84" Target="diagrams/api-sequence-prefer-local.png" TargetMode="External" /><Relationship Type="http://schemas.openxmlformats.org/officeDocument/2006/relationships/hyperlink" Id="rId23" Target="diagrams/architecture.drawio" TargetMode="External" /><Relationship Type="http://schemas.openxmlformats.org/officeDocument/2006/relationships/hyperlink" Id="rId81" Target="diagrams/architecture.png" TargetMode="External" /><Relationship Type="http://schemas.openxmlformats.org/officeDocument/2006/relationships/hyperlink" Id="rId78" Target="diagrams/business-flow.drawio" TargetMode="External" /><Relationship Type="http://schemas.openxmlformats.org/officeDocument/2006/relationships/hyperlink" Id="rId77" Target="diagrams/business-flow.png" TargetMode="External" /><Relationship Type="http://schemas.openxmlformats.org/officeDocument/2006/relationships/hyperlink" Id="rId44" Target="diagrams/class-diagram.drawio" TargetMode="External" /><Relationship Type="http://schemas.openxmlformats.org/officeDocument/2006/relationships/hyperlink" Id="rId86" Target="diagrams/class-diagram.png" TargetMode="External" /><Relationship Type="http://schemas.openxmlformats.org/officeDocument/2006/relationships/hyperlink" Id="rId25" Target="diagrams/component.drawio" TargetMode="External" /><Relationship Type="http://schemas.openxmlformats.org/officeDocument/2006/relationships/hyperlink" Id="rId82" Target="diagrams/component.png" TargetMode="External" /><Relationship Type="http://schemas.openxmlformats.org/officeDocument/2006/relationships/hyperlink" Id="rId36" Target="diagrams/db-schema.drawio" TargetMode="External" /><Relationship Type="http://schemas.openxmlformats.org/officeDocument/2006/relationships/hyperlink" Id="rId85" Target="diagrams/db-schema.png" TargetMode="External" /><Relationship Type="http://schemas.openxmlformats.org/officeDocument/2006/relationships/hyperlink" Id="rId27" Target="diagrams/deployment.drawio" TargetMode="External" /><Relationship Type="http://schemas.openxmlformats.org/officeDocument/2006/relationships/hyperlink" Id="rId83" Target="diagrams/deployment.png" TargetMode="External" /><Relationship Type="http://schemas.openxmlformats.org/officeDocument/2006/relationships/hyperlink" Id="rId74" Target="diagrams/sequence.drawio" TargetMode="External" /><Relationship Type="http://schemas.openxmlformats.org/officeDocument/2006/relationships/hyperlink" Id="rId73" Target="diagrams/sequence.png" TargetMode="External" /><Relationship Type="http://schemas.openxmlformats.org/officeDocument/2006/relationships/hyperlink" Id="rId76" Target="diagrams/state.drawio" TargetMode="External" /><Relationship Type="http://schemas.openxmlformats.org/officeDocument/2006/relationships/hyperlink" Id="rId75" Target="diagrams/state.png" TargetMode="External" /><Relationship Type="http://schemas.openxmlformats.org/officeDocument/2006/relationships/hyperlink" Id="rId72" Target="diagrams/system-context.drawio" TargetMode="External" /><Relationship Type="http://schemas.openxmlformats.org/officeDocument/2006/relationships/hyperlink" Id="rId71" Target="diagrams/system-context.png" TargetMode="External" /><Relationship Type="http://schemas.openxmlformats.org/officeDocument/2006/relationships/hyperlink" Id="rId80" Target="diagrams/use-case.drawio" TargetMode="External" /><Relationship Type="http://schemas.openxmlformats.org/officeDocument/2006/relationships/hyperlink" Id="rId79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api-sequence-prefer-local.drawio" TargetMode="External" /><Relationship Type="http://schemas.openxmlformats.org/officeDocument/2006/relationships/hyperlink" Id="rId84" Target="diagrams/api-sequence-prefer-local.png" TargetMode="External" /><Relationship Type="http://schemas.openxmlformats.org/officeDocument/2006/relationships/hyperlink" Id="rId23" Target="diagrams/architecture.drawio" TargetMode="External" /><Relationship Type="http://schemas.openxmlformats.org/officeDocument/2006/relationships/hyperlink" Id="rId81" Target="diagrams/architecture.png" TargetMode="External" /><Relationship Type="http://schemas.openxmlformats.org/officeDocument/2006/relationships/hyperlink" Id="rId78" Target="diagrams/business-flow.drawio" TargetMode="External" /><Relationship Type="http://schemas.openxmlformats.org/officeDocument/2006/relationships/hyperlink" Id="rId77" Target="diagrams/business-flow.png" TargetMode="External" /><Relationship Type="http://schemas.openxmlformats.org/officeDocument/2006/relationships/hyperlink" Id="rId44" Target="diagrams/class-diagram.drawio" TargetMode="External" /><Relationship Type="http://schemas.openxmlformats.org/officeDocument/2006/relationships/hyperlink" Id="rId86" Target="diagrams/class-diagram.png" TargetMode="External" /><Relationship Type="http://schemas.openxmlformats.org/officeDocument/2006/relationships/hyperlink" Id="rId25" Target="diagrams/component.drawio" TargetMode="External" /><Relationship Type="http://schemas.openxmlformats.org/officeDocument/2006/relationships/hyperlink" Id="rId82" Target="diagrams/component.png" TargetMode="External" /><Relationship Type="http://schemas.openxmlformats.org/officeDocument/2006/relationships/hyperlink" Id="rId36" Target="diagrams/db-schema.drawio" TargetMode="External" /><Relationship Type="http://schemas.openxmlformats.org/officeDocument/2006/relationships/hyperlink" Id="rId85" Target="diagrams/db-schema.png" TargetMode="External" /><Relationship Type="http://schemas.openxmlformats.org/officeDocument/2006/relationships/hyperlink" Id="rId27" Target="diagrams/deployment.drawio" TargetMode="External" /><Relationship Type="http://schemas.openxmlformats.org/officeDocument/2006/relationships/hyperlink" Id="rId83" Target="diagrams/deployment.png" TargetMode="External" /><Relationship Type="http://schemas.openxmlformats.org/officeDocument/2006/relationships/hyperlink" Id="rId74" Target="diagrams/sequence.drawio" TargetMode="External" /><Relationship Type="http://schemas.openxmlformats.org/officeDocument/2006/relationships/hyperlink" Id="rId73" Target="diagrams/sequence.png" TargetMode="External" /><Relationship Type="http://schemas.openxmlformats.org/officeDocument/2006/relationships/hyperlink" Id="rId76" Target="diagrams/state.drawio" TargetMode="External" /><Relationship Type="http://schemas.openxmlformats.org/officeDocument/2006/relationships/hyperlink" Id="rId75" Target="diagrams/state.png" TargetMode="External" /><Relationship Type="http://schemas.openxmlformats.org/officeDocument/2006/relationships/hyperlink" Id="rId72" Target="diagrams/system-context.drawio" TargetMode="External" /><Relationship Type="http://schemas.openxmlformats.org/officeDocument/2006/relationships/hyperlink" Id="rId71" Target="diagrams/system-context.png" TargetMode="External" /><Relationship Type="http://schemas.openxmlformats.org/officeDocument/2006/relationships/hyperlink" Id="rId80" Target="diagrams/use-case.drawio" TargetMode="External" /><Relationship Type="http://schemas.openxmlformats.org/officeDocument/2006/relationships/hyperlink" Id="rId79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2026-09-19T08:11:32Z</dcterms:created>
  <dcterms:modified xsi:type="dcterms:W3CDTF">2026-09-19T08:11:32Z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