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software-test-cases-stc"/>
    <w:p>
      <w:pPr>
        <w:pStyle w:val="1"/>
      </w:pPr>
      <w:r>
        <w:t xml:space="preserve">Software Test Cases (STC)</w:t>
      </w:r>
    </w:p>
    <w:bookmarkStart w:id="9" w:name="Xa10e43a62f6ac77d36b56350d34a44103261fef"/>
    <w:p>
      <w:pPr>
        <w:pStyle w:val="2"/>
      </w:pPr>
      <w:r>
        <w:t xml:space="preserve">SDLC-Agents-4-Enterprise — SA4E-356: [Bug] MCP tools: relative file_path resolves against process CWD instead of workspace root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[Bug] MCP tools: relative file_path resolves against process CWD (Kiro install dir) instead of workspace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(v1.1 delta — BA APPROVED v1.0; re-review waiver for SM decision)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STP</w:t>
            </w:r>
          </w:p>
        </w:tc>
        <w:tc>
          <w:tcPr/>
          <w:p>
            <w:pPr>
              <w:pStyle w:val="Compact"/>
            </w:pPr>
            <w:r>
              <w:t xml:space="preserve">documents/SA4E-356/STP.md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documents/SA4E-356/BRD.md (v1.0.1)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documents/SA4E-356/FSD.md (v1.2)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documents/SA4E-356/TDD.md (v1.2)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STC — 26 cases (PBT 4, UT 10, IT 8, SCAN 2, E2E-API 2; E2E-UI/SIT N/A with justification), full RTM AC/FR/UC/BR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Targeted delta for TDD v1.2 security fixes (SEC-01..08): +7 cases (UT-11 T5b, UT-12 T8-ext, UT-13 T-SEC01, UT-14 T-size, UT-15 backend casing, IT-09 INT-2-ext, IT-10 SQ-1 with graceful skip); UT-06 corrected for BR-06b + A1 empty-array variant; IT-05 chat-marker asserts (N-QA4/SEC-08a) + alias variant (SEC-08b); IT-07 A2 multi-root variant; N-QA2 boundary-corpus expansion; RTM +BR-06b/N-9/SEC codes (100%); testdata rows added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est-case-summary"/>
    <w:p>
      <w:pPr>
        <w:pStyle w:val="2"/>
      </w:pPr>
      <w:r>
        <w:t xml:space="preserve">Test Case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140"/>
        <w:gridCol w:w="1498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ID Range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Property-Based (resolution correctness)</w:t>
            </w:r>
          </w:p>
        </w:tc>
        <w:tc>
          <w:tcPr/>
          <w:p>
            <w:pPr>
              <w:pStyle w:val="Compact"/>
            </w:pPr>
            <w:r>
              <w:t xml:space="preserve">PBT-01 to PBT-04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P2–P3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— shared helper + backend errors + v1.2 security deltas</w:t>
            </w:r>
          </w:p>
        </w:tc>
        <w:tc>
          <w:tcPr/>
          <w:p>
            <w:pPr>
              <w:pStyle w:val="Compact"/>
            </w:pPr>
            <w:r>
              <w:t xml:space="preserve">UT-01 to UT-15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P1–P2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— per-tool wiring + error formats + v1.2 guards</w:t>
            </w:r>
          </w:p>
        </w:tc>
        <w:tc>
          <w:tcPr/>
          <w:p>
            <w:pPr>
              <w:pStyle w:val="Compact"/>
            </w:pPr>
            <w:r>
              <w:t xml:space="preserve">IT-01 to IT-10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P1–P2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Static/schema scans</w:t>
            </w:r>
          </w:p>
        </w:tc>
        <w:tc>
          <w:tcPr/>
          <w:p>
            <w:pPr>
              <w:pStyle w:val="Compact"/>
            </w:pPr>
            <w:r>
              <w:t xml:space="preserve">SCAN-01 to SCAN-02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— extension-host regression replay</w:t>
            </w:r>
          </w:p>
        </w:tc>
        <w:tc>
          <w:tcPr/>
          <w:p>
            <w:pPr>
              <w:pStyle w:val="Compact"/>
            </w:pPr>
            <w:r>
              <w:t xml:space="preserve">E2E-API-01 to E2E-API-02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N/A — no UI surface (BRD/FSD UI: N/A)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(manual exploratory)</w:t>
            </w:r>
          </w:p>
        </w:tc>
        <w:tc>
          <w:tcPr/>
          <w:p>
            <w:pPr>
              <w:pStyle w:val="Compact"/>
            </w:pPr>
            <w:r>
              <w:t xml:space="preserve">N/A — all deterministic paths automated; no visual/UX scope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test-level-summary"/>
    <w:p>
      <w:pPr>
        <w:pStyle w:val="2"/>
      </w:pPr>
      <w:r>
        <w:t xml:space="preserve">Test Level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6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(plus 1 manual confirmation run on real host for the close gate)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(N/A)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(N/A)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 (100%)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(0%)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Conventions used in every case below: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= fake workspace root (unit: injected provider e.g. </w:t>
      </w:r>
      <w:r>
        <w:rPr>
          <w:rStyle w:val="VerbatimChar"/>
        </w:rPr>
        <w:t xml:space="preserve">C:\fake-ws</w:t>
      </w:r>
      <w:r>
        <w:t xml:space="preserve">; integration: tmpdir set as vscode-mock workspace).</w:t>
      </w:r>
      <w:r>
        <w:t xml:space="preserve"> </w:t>
      </w:r>
      <w:r>
        <w:rPr>
          <w:rStyle w:val="VerbatimChar"/>
        </w:rPr>
        <w:t xml:space="preserve">path.resolve</w:t>
      </w:r>
      <w:r>
        <w:t xml:space="preserve"> </w:t>
      </w:r>
      <w:r>
        <w:t xml:space="preserve">semantics per Node. Error templates per FSD §9.2–§9.3 / TDD §7.2.</w:t>
      </w:r>
      <w:r>
        <w:t xml:space="preserve"> </w:t>
      </w:r>
      <w:r>
        <w:rPr>
          <w:rStyle w:val="VerbatimChar"/>
        </w:rPr>
        <w:t xml:space="preserve">rootProvider</w:t>
      </w:r>
      <w:r>
        <w:t xml:space="preserve"> </w:t>
      </w:r>
      <w:r>
        <w:t xml:space="preserve">injection = level-1 testability (no vscode mock); default provider = level-2 (vscode mock, mutate + restore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Start w:id="18" w:name="X85134a613a9d57047d96c92faafa0baf7f16ed1"/>
    <w:p>
      <w:pPr>
        <w:pStyle w:val="2"/>
      </w:pPr>
      <w:r>
        <w:t xml:space="preserve">1. Property-Based Tests (PBT) —</w:t>
      </w:r>
      <w:r>
        <w:t xml:space="preserve"> </w:t>
      </w:r>
      <w:r>
        <w:rPr>
          <w:rStyle w:val="VerbatimChar"/>
        </w:rPr>
        <w:t xml:space="preserve">resolveWorkspacePath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isPathWithinRoot</w:t>
      </w:r>
    </w:p>
    <w:bookmarkStart w:id="14" w:name="X582c436735c66af504d2581f6055d6c40fe660a"/>
    <w:p>
      <w:pPr>
        <w:pStyle w:val="3"/>
      </w:pPr>
      <w:r>
        <w:t xml:space="preserve">PBT-01: Absolute passthrough preserves location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(fast-check,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BR-03, FR-03, UC-02 (AC-1, AC-3)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Helper compiled; arbitrary absolute paths (win32 + posix, mixed separators, dot-segments, trailing slashes, casing variants)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For every absolute input inside the workspace, resolution never moves the file:</w:t>
      </w:r>
      <w:r>
        <w:t xml:space="preserve"> </w:t>
      </w:r>
      <w:r>
        <w:rPr>
          <w:rStyle w:val="VerbatimChar"/>
        </w:rPr>
        <w:t xml:space="preserve">resolve(p).resolvedPath === path.resolve(p)</w:t>
      </w:r>
      <w:r>
        <w:t xml:space="preserve"> </w:t>
      </w:r>
      <w:r>
        <w:t xml:space="preserve">and the result passes containment when lexically inside</w:t>
      </w:r>
      <w:r>
        <w:t xml:space="preserve"> </w:t>
      </w:r>
      <w:r>
        <w:rPr>
          <w:rStyle w:val="VerbatimChar"/>
        </w:rPr>
        <w:t xml:space="preserve">WS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absolute path under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  <w:r>
              <w:t xml:space="preserve"> </w:t>
            </w:r>
            <w:r>
              <w:t xml:space="preserve">(arbitrary depth, separators,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/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segments that stay inside, casing mutations)</w:t>
            </w:r>
          </w:p>
        </w:tc>
        <w:tc>
          <w:tcPr/>
          <w:p>
            <w:pPr>
              <w:pStyle w:val="Compact"/>
            </w:pPr>
            <w:r>
              <w:t xml:space="preserve">Valid arbitrary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resolveWorkspacePath(p, { rootProvider: () =&gt; WS 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resolvedPath === path.resolve(p)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rootSource === "workspace"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position preservation vs</w:t>
            </w:r>
            <w:r>
              <w:t xml:space="preserve"> </w:t>
            </w:r>
            <w:r>
              <w:rPr>
                <w:rStyle w:val="VerbatimChar"/>
              </w:rPr>
              <w:t xml:space="preserve">path.resolve</w:t>
            </w:r>
            <w:r>
              <w:t xml:space="preserve"> </w:t>
            </w:r>
            <w:r>
              <w:t xml:space="preserve">only (no re-rooting)</w:t>
            </w:r>
          </w:p>
        </w:tc>
        <w:tc>
          <w:tcPr/>
          <w:p>
            <w:pPr>
              <w:pStyle w:val="Compact"/>
            </w:pPr>
            <w:r>
              <w:t xml:space="preserve">Byte-equal after normalization; no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  <w:r>
              <w:t xml:space="preserve">-prefix forcing beyond containment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testdata/property-seeds.csv</w:t>
      </w:r>
      <w:r>
        <w:t xml:space="preserve"> </w:t>
      </w:r>
      <w:r>
        <w:t xml:space="preserve">rows PBT-01 (seeds) + fast-check arbitraries at runtime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Property holds; any counterexample is shrunk and filed as a Major defect</w:t>
      </w:r>
    </w:p>
    <w:p>
      <w:r>
        <w:pict>
          <v:rect style="width:0;height:1.5pt" o:hralign="center" o:hrstd="t" o:hr="t"/>
        </w:pict>
      </w:r>
    </w:p>
    <w:bookmarkEnd w:id="14"/>
    <w:bookmarkStart w:id="15" w:name="X841ead7d967884b472d90a639025f327a33b527"/>
    <w:p>
      <w:pPr>
        <w:pStyle w:val="3"/>
      </w:pPr>
      <w:r>
        <w:t xml:space="preserve">PBT-02: Resolution is idempotent and per-call (no stale cache)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 (P3)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(fast-check,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C-3, UC-01 AF-2, FR-02 (AC-1)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Helper compiled; mutable provider switching between two roots A/B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Resolving twice is a fixed point (</w:t>
      </w:r>
      <w:r>
        <w:rPr>
          <w:rStyle w:val="VerbatimChar"/>
        </w:rPr>
        <w:t xml:space="preserve">resolve(resolve(p)) === resolve(p)</w:t>
      </w:r>
      <w:r>
        <w:t xml:space="preserve">), and the provider is consulted on every call (switching root between calls changes the outcome — no caching).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arbitrary relative path (incl. nested,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/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staying inside)</w:t>
            </w:r>
          </w:p>
        </w:tc>
        <w:tc>
          <w:tcPr/>
          <w:p>
            <w:pPr>
              <w:pStyle w:val="Compact"/>
            </w:pPr>
            <w:r>
              <w:t xml:space="preserve">Valid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Resolve with root A →</w:t>
            </w:r>
            <w:r>
              <w:t xml:space="preserve"> </w:t>
            </w:r>
            <w:r>
              <w:rPr>
                <w:rStyle w:val="VerbatimChar"/>
              </w:rPr>
              <w:t xml:space="preserve">r1</w:t>
            </w:r>
            <w:r>
              <w:t xml:space="preserve">; resolve</w:t>
            </w:r>
            <w:r>
              <w:t xml:space="preserve"> </w:t>
            </w:r>
            <w:r>
              <w:rPr>
                <w:rStyle w:val="VerbatimChar"/>
              </w:rPr>
              <w:t xml:space="preserve">r1.resolvedPath</w:t>
            </w:r>
            <w:r>
              <w:t xml:space="preserve"> </w:t>
            </w:r>
            <w:r>
              <w:t xml:space="preserve">again with root A →</w:t>
            </w:r>
            <w:r>
              <w:t xml:space="preserve"> </w:t>
            </w:r>
            <w:r>
              <w:rPr>
                <w:rStyle w:val="VerbatimChar"/>
              </w:rP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r2.resolvedPath === r1.resolvedPath</w:t>
            </w:r>
            <w:r>
              <w:t xml:space="preserve"> </w:t>
            </w:r>
            <w:r>
              <w:t xml:space="preserve">(idempotent)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Switch provider to root B, resolve the same raw path →</w:t>
            </w:r>
            <w:r>
              <w:t xml:space="preserve"> </w:t>
            </w:r>
            <w:r>
              <w:rPr>
                <w:rStyle w:val="VerbatimChar"/>
              </w:rP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r3.resolvedPath === path.resolve(B, raw)</w:t>
            </w:r>
            <w:r>
              <w:t xml:space="preserve"> </w:t>
            </w:r>
            <w:r>
              <w:t xml:space="preserve">(differs from</w:t>
            </w:r>
            <w:r>
              <w:t xml:space="preserve"> </w:t>
            </w:r>
            <w:r>
              <w:rPr>
                <w:rStyle w:val="VerbatimChar"/>
              </w:rPr>
              <w:t xml:space="preserve">r1</w:t>
            </w:r>
            <w:r>
              <w:t xml:space="preserve"> </w:t>
            </w:r>
            <w:r>
              <w:t xml:space="preserve">when A ≠ B); provider call count increments each call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testdata/property-seeds.csv</w:t>
      </w:r>
      <w:r>
        <w:t xml:space="preserve"> </w:t>
      </w:r>
      <w:r>
        <w:t xml:space="preserve">rows PBT-02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 stale-root behavior; UC-01 AF-2 satisfied</w:t>
      </w:r>
    </w:p>
    <w:p>
      <w:r>
        <w:pict>
          <v:rect style="width:0;height:1.5pt" o:hralign="center" o:hrstd="t" o:hr="t"/>
        </w:pict>
      </w:r>
    </w:p>
    <w:bookmarkEnd w:id="15"/>
    <w:bookmarkStart w:id="16" w:name="X65a0de3f32a4a8ad0b777af77011658b1114856"/>
    <w:p>
      <w:pPr>
        <w:pStyle w:val="3"/>
      </w:pPr>
      <w:r>
        <w:t xml:space="preserve">PBT-03: Containment is monotonic — inside stays inside, outside never leaks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— Security (fast-check,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BR-05, FR-05, UC-03, N-3 (AC-3)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Helper compiled; arbitraries for in-workspace subpaths and escape attempts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(a) Any path lexically inside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(arbitrary nesting) resolves</w:t>
      </w:r>
      <w:r>
        <w:t xml:space="preserve"> </w:t>
      </w:r>
      <w:r>
        <w:rPr>
          <w:rStyle w:val="VerbatimChar"/>
        </w:rPr>
        <w:t xml:space="preserve">ok:true</w:t>
      </w:r>
      <w:r>
        <w:t xml:space="preserve">. (b) Any path escaping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(</w:t>
      </w:r>
      <w:r>
        <w:rPr>
          <w:rStyle w:val="VerbatimChar"/>
        </w:rPr>
        <w:t xml:space="preserve">../</w:t>
      </w:r>
      <w:r>
        <w:t xml:space="preserve"> </w:t>
      </w:r>
      <w:r>
        <w:t xml:space="preserve">chains of arbitrary length, absolute outside, prefix-collision</w:t>
      </w:r>
      <w:r>
        <w:t xml:space="preserve"> </w:t>
      </w:r>
      <w:r>
        <w:rPr>
          <w:rStyle w:val="VerbatimChar"/>
        </w:rPr>
        <w:t xml:space="preserve">WS-evil</w:t>
      </w:r>
      <w:r>
        <w:t xml:space="preserve">, mixed separators) resolves</w:t>
      </w:r>
      <w:r>
        <w:t xml:space="preserve"> </w:t>
      </w:r>
      <w:r>
        <w:rPr>
          <w:rStyle w:val="VerbatimChar"/>
        </w:rPr>
        <w:t xml:space="preserve">ok:false</w:t>
      </w:r>
      <w:r>
        <w:t xml:space="preserve"> </w:t>
      </w:r>
      <w:r>
        <w:t xml:space="preserve">with code</w:t>
      </w:r>
      <w:r>
        <w:t xml:space="preserve"> </w:t>
      </w:r>
      <w:r>
        <w:rPr>
          <w:rStyle w:val="VerbatimChar"/>
        </w:rPr>
        <w:t xml:space="preserve">PATH_REJECTED_OUTSIDE_WORKSPACE</w:t>
      </w:r>
      <w:r>
        <w:t xml:space="preserve"> </w:t>
      </w:r>
      <w:r>
        <w:t xml:space="preserve">— 0 leaks to</w:t>
      </w:r>
      <w:r>
        <w:t xml:space="preserve"> </w:t>
      </w:r>
      <w:r>
        <w:rPr>
          <w:rStyle w:val="VerbatimChar"/>
        </w:rPr>
        <w:t xml:space="preserve">fs.*</w:t>
      </w:r>
      <w:r>
        <w:t xml:space="preserve"> </w:t>
      </w:r>
      <w:r>
        <w:t xml:space="preserve">(N-3).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in-workspace path (arbitrary depth under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resolvedPath</w:t>
            </w:r>
            <w:r>
              <w:t xml:space="preserve"> </w:t>
            </w:r>
            <w:r>
              <w:t xml:space="preserve">starts with</w:t>
            </w:r>
            <w:r>
              <w:t xml:space="preserve"> </w:t>
            </w:r>
            <w:r>
              <w:rPr>
                <w:rStyle w:val="VerbatimChar"/>
              </w:rPr>
              <w:t xml:space="preserve">WS + sep</w:t>
            </w:r>
            <w:r>
              <w:t xml:space="preserve"> </w:t>
            </w:r>
            <w:r>
              <w:t xml:space="preserve">(or equals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Generate escape (arbitrary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depth, absolute outside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WS + "-evil/..."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..\../</w:t>
            </w:r>
            <w:r>
              <w:t xml:space="preserve"> </w:t>
            </w:r>
            <w:r>
              <w:t xml:space="preserve">mixes)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ok:false</w:t>
            </w:r>
            <w:r>
              <w:t xml:space="preserve">; message starts with</w:t>
            </w:r>
            <w:r>
              <w:t xml:space="preserve"> </w:t>
            </w:r>
            <w:r>
              <w:rPr>
                <w:rStyle w:val="VerbatimChar"/>
              </w:rPr>
              <w:t xml:space="preserve">PATH_REJECTED_OUTSIDE_WORKSPACE:</w:t>
            </w:r>
            <w:r>
              <w:t xml:space="preserve"> </w:t>
            </w:r>
            <w:r>
              <w:t xml:space="preserve">and contains raw + resolved + root (Format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no generated escape yields</w:t>
            </w:r>
            <w:r>
              <w:t xml:space="preserve"> </w:t>
            </w:r>
            <w:r>
              <w:rPr>
                <w:rStyle w:val="VerbatimChar"/>
              </w:rPr>
              <w:t xml:space="preserve">ok:true</w:t>
            </w:r>
          </w:p>
        </w:tc>
        <w:tc>
          <w:tcPr/>
          <w:p>
            <w:pPr>
              <w:pStyle w:val="Compact"/>
            </w:pPr>
            <w:r>
              <w:t xml:space="preserve">0 counterexamples; N-3 corpus target holds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testdata/property-seeds.csv</w:t>
      </w:r>
      <w:r>
        <w:t xml:space="preserve"> </w:t>
      </w:r>
      <w:r>
        <w:t xml:space="preserve">rows PBT-03 +</w:t>
      </w:r>
      <w:r>
        <w:t xml:space="preserve"> </w:t>
      </w:r>
      <w:r>
        <w:rPr>
          <w:rStyle w:val="VerbatimChar"/>
        </w:rPr>
        <w:t xml:space="preserve">testdata/boundary-corpus.csv</w:t>
      </w:r>
      <w:r>
        <w:t xml:space="preserve"> </w:t>
      </w:r>
      <w:r>
        <w:t xml:space="preserve">(fixed corpus)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Security property holds; any leak = Critical defect</w:t>
      </w:r>
    </w:p>
    <w:p>
      <w:r>
        <w:pict>
          <v:rect style="width:0;height:1.5pt" o:hralign="center" o:hrstd="t" o:hr="t"/>
        </w:pict>
      </w:r>
    </w:p>
    <w:bookmarkEnd w:id="16"/>
    <w:bookmarkStart w:id="17" w:name="pbt-04-case-fold-applies-on-win32-only"/>
    <w:p>
      <w:pPr>
        <w:pStyle w:val="3"/>
      </w:pPr>
      <w:r>
        <w:t xml:space="preserve">PBT-04: Case-fold applies on win32 only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 (P3)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(fast-check,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BR-04, FR-04, UC-02 AF-1, R-1 (AC-3)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Helper compiled; runs on win32 CI for the fold branch; posix run asserts the strict branch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win32</w:t>
      </w:r>
      <w:r>
        <w:t xml:space="preserve">, arbitrary casing mutations of a contained path stay contained (fold both sides). On posix, a casing-mutated path that differs from root casing is rejected (strict compare — safe direction).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Take contained path; generate random per-character case flips</w:t>
            </w:r>
          </w:p>
        </w:tc>
        <w:tc>
          <w:tcPr/>
          <w:p>
            <w:pPr>
              <w:pStyle w:val="Compact"/>
            </w:pPr>
            <w:r>
              <w:t xml:space="preserve">Mutated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On win32:</w:t>
            </w:r>
            <w:r>
              <w:t xml:space="preserve"> </w:t>
            </w:r>
            <w:r>
              <w:rPr>
                <w:rStyle w:val="VerbatimChar"/>
              </w:rPr>
              <w:t xml:space="preserve">isPathWithinRoot(WS, mutated)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every mutation (no false reject — R-1)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On posix:</w:t>
            </w:r>
            <w:r>
              <w:t xml:space="preserve"> </w:t>
            </w:r>
            <w:r>
              <w:rPr>
                <w:rStyle w:val="VerbatimChar"/>
              </w:rPr>
              <w:t xml:space="preserve">isPathWithinRoot</w:t>
            </w:r>
            <w:r>
              <w:t xml:space="preserve"> </w:t>
            </w:r>
            <w:r>
              <w:t xml:space="preserve">with root vs candidate differing only by 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unless strings are byte-equal (reject-leaning is the safe direction)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testdata/property-seeds.csv</w:t>
      </w:r>
      <w:r>
        <w:t xml:space="preserve"> </w:t>
      </w:r>
      <w:r>
        <w:t xml:space="preserve">rows PBT-04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R-1 class of false-rejects eliminated on Windows; no loosening on posix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4" w:name="X0c72f6044021450d58cb21ce52afea54700e81f"/>
    <w:p>
      <w:pPr>
        <w:pStyle w:val="2"/>
      </w:pPr>
      <w:r>
        <w:t xml:space="preserve">2. Unit Tests (UT) — Shared Helper T1–T8 + T3b + Backend Disambiguation + v1.2 Security Deltas (T5b/T8-ext/T-SEC01/T-size/Backend Casing)</w:t>
      </w:r>
    </w:p>
    <w:bookmarkStart w:id="19" w:name="X38d7e07bff55dc7680e7fb13402a39454d01452"/>
    <w:p>
      <w:pPr>
        <w:pStyle w:val="3"/>
      </w:pPr>
      <w:r>
        <w:t xml:space="preserve">UT-01: T1 — Relative path resolves against workspace root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Happy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 Main Flow, BR-02, FR-02 (AC-1, AC-3; BRD Story 1/3)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rootProvider: () =&gt; WS</w:t>
            </w:r>
            <w:r>
              <w:t xml:space="preserve"> </w:t>
            </w:r>
            <w:r>
              <w:t xml:space="preserve">injected (level-1, no vscode mock)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resolveWorkspacePath("documents/SA4E-355/FSD.md", { rootProvider: () =&gt; WS 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resolvedPath</w:t>
            </w:r>
          </w:p>
        </w:tc>
        <w:tc>
          <w:tcPr/>
          <w:p>
            <w:pPr>
              <w:pStyle w:val="Compact"/>
            </w:pPr>
            <w:r>
              <w:t xml:space="preserve">Equals</w:t>
            </w:r>
            <w:r>
              <w:t xml:space="preserve"> </w:t>
            </w:r>
            <w:r>
              <w:rPr>
                <w:rStyle w:val="VerbatimChar"/>
              </w:rPr>
              <w:t xml:space="preserve">path.resolve(WS, "documents/SA4E-355/FSD.md")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rootSource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rootPath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rootSource === "workspace"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rootPath === WS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testdata/path-resolution.csv</w:t>
      </w:r>
      <w:r>
        <w:t xml:space="preserve"> </w:t>
      </w:r>
      <w:r>
        <w:t xml:space="preserve">rows UT-01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 fs touched (pure string op, C-2)</w:t>
      </w:r>
    </w:p>
    <w:p>
      <w:r>
        <w:pict>
          <v:rect style="width:0;height:1.5pt" o:hralign="center" o:hrstd="t" o:hr="t"/>
        </w:pict>
      </w:r>
    </w:p>
    <w:bookmarkEnd w:id="19"/>
    <w:bookmarkStart w:id="20" w:name="X1ea7f9b26443cf9042e9c74ff05095694520790"/>
    <w:p>
      <w:pPr>
        <w:pStyle w:val="3"/>
      </w:pPr>
      <w:r>
        <w:t xml:space="preserve">UT-02: T2 — Absolute path passthrough, position unchanged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Happy Path (backward compat)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UC-02 Main Flow, BR-03, FR-03, N-4 (AC-1; BRD R-5)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rootProvider: () =&gt; WS</w:t>
            </w:r>
            <w:r>
              <w:t xml:space="preserve"> </w:t>
            </w:r>
            <w:r>
              <w:t xml:space="preserve">injected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with absolute inside WS, e.g. </w:t>
            </w:r>
            <w:r>
              <w:rPr>
                <w:rStyle w:val="VerbatimChar"/>
              </w:rPr>
              <w:t xml:space="preserve">&lt;WS&gt;/documents/SA4E-355/FSD.md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resolvedPath === path.resolve(raw)</w:t>
            </w:r>
            <w:r>
              <w:t xml:space="preserve"> </w:t>
            </w:r>
            <w:r>
              <w:t xml:space="preserve">— position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 with forward-slash / trailing-slash / dot variants (</w:t>
            </w:r>
            <w:r>
              <w:rPr>
                <w:rStyle w:val="VerbatimChar"/>
              </w:rPr>
              <w:t xml:space="preserve">&lt;WS&gt;/a/./b/../b/x.md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ok:true</w:t>
            </w:r>
            <w:r>
              <w:t xml:space="preserve">; normalized only, same location (UC-02 EF-3)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Confirm root played no role in placement</w:t>
            </w:r>
          </w:p>
        </w:tc>
        <w:tc>
          <w:tcPr/>
          <w:p>
            <w:pPr>
              <w:pStyle w:val="Compact"/>
            </w:pPr>
            <w:r>
              <w:t xml:space="preserve">Result independent of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  <w:r>
              <w:t xml:space="preserve"> </w:t>
            </w:r>
            <w:r>
              <w:t xml:space="preserve">value (only containment uses it)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testdata/path-resolution.csv</w:t>
      </w:r>
      <w:r>
        <w:t xml:space="preserve"> </w:t>
      </w:r>
      <w:r>
        <w:t xml:space="preserve">rows UT-02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SA4E-355 absolute-path workaround (18/18) cannot regress — guarded with E2E-API-02</w:t>
      </w:r>
    </w:p>
    <w:p>
      <w:r>
        <w:pict>
          <v:rect style="width:0;height:1.5pt" o:hralign="center" o:hrstd="t" o:hr="t"/>
        </w:pict>
      </w:r>
    </w:p>
    <w:bookmarkEnd w:id="20"/>
    <w:bookmarkStart w:id="21" w:name="X436a17e619a212848faa333196cbb2a98d2aace"/>
    <w:p>
      <w:pPr>
        <w:pStyle w:val="3"/>
      </w:pPr>
      <w:r>
        <w:t xml:space="preserve">UT-03: T3 —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escape outside workspace root is blocked (Format 2 + code)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Exception Flow /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UC-03 Main Flow, BR-05, FR-05 (AC-3; BO-5)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rootProvider: () =&gt; WS</w:t>
            </w:r>
            <w:r>
              <w:t xml:space="preserve"> </w:t>
            </w:r>
            <w:r>
              <w:t xml:space="preserve">injected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with</w:t>
            </w:r>
            <w:r>
              <w:t xml:space="preserve"> </w:t>
            </w:r>
            <w:r>
              <w:rPr>
                <w:rStyle w:val="VerbatimChar"/>
              </w:rPr>
              <w:t xml:space="preserve">../../outside.txt</w:t>
            </w:r>
            <w:r>
              <w:t xml:space="preserve"> </w:t>
            </w:r>
            <w:r>
              <w:t xml:space="preserve">(resolves above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 === "PATH_REJECTED_OUTSIDE_WORKSPACE"</w:t>
            </w:r>
            <w:r>
              <w:t xml:space="preserve">; message =</w:t>
            </w:r>
            <w:r>
              <w:t xml:space="preserve"> </w:t>
            </w:r>
            <w:r>
              <w:rPr>
                <w:rStyle w:val="VerbatimChar"/>
              </w:rPr>
              <w:t xml:space="preserve">PATH_REJECTED_OUTSIDE_WORKSPACE: Path rejected: ../../outside.txt resolves to &lt;resolved&gt; — outside workspace root &lt;WS&gt;.</w:t>
            </w:r>
            <w:r>
              <w:t xml:space="preserve"> </w:t>
            </w:r>
            <w:r>
              <w:t xml:space="preserve">(Format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rawPath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resolvedPath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rootSource</w:t>
            </w:r>
          </w:p>
        </w:tc>
        <w:tc>
          <w:tcPr/>
          <w:p>
            <w:pPr>
              <w:pStyle w:val="Compact"/>
            </w:pPr>
            <w:r>
              <w:t xml:space="preserve">Raw preserved trimmed; best-effort resolved present;</w:t>
            </w:r>
            <w:r>
              <w:t xml:space="preserve"> </w:t>
            </w:r>
            <w:r>
              <w:rPr>
                <w:rStyle w:val="VerbatimChar"/>
              </w:rPr>
              <w:t xml:space="preserve">rootSource === "workspace"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Repeat with absolute path outside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</w:p>
        </w:tc>
        <w:tc>
          <w:tcPr/>
          <w:p>
            <w:pPr>
              <w:pStyle w:val="Compact"/>
            </w:pPr>
            <w:r>
              <w:t xml:space="preserve">Same rejection (FR-05: containment covers absolute passthrough)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testdata/path-resolution.csv</w:t>
      </w:r>
      <w:r>
        <w:t xml:space="preserve"> </w:t>
      </w:r>
      <w:r>
        <w:t xml:space="preserve">rows UT-03 +</w:t>
      </w:r>
      <w:r>
        <w:t xml:space="preserve"> </w:t>
      </w:r>
      <w:r>
        <w:rPr>
          <w:rStyle w:val="VerbatimChar"/>
        </w:rPr>
        <w:t xml:space="preserve">testdata/boundary-corpus.csv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Helper never throws; no fallback attempted (C-1, C-6)</w:t>
      </w:r>
    </w:p>
    <w:p>
      <w:r>
        <w:pict>
          <v:rect style="width:0;height:1.5pt" o:hralign="center" o:hrstd="t" o:hr="t"/>
        </w:pict>
      </w:r>
    </w:p>
    <w:bookmarkEnd w:id="21"/>
    <w:bookmarkStart w:id="22" w:name="X59bdd8f7ece3ba1ddafd5301a79a027e3704e56"/>
    <w:p>
      <w:pPr>
        <w:pStyle w:val="3"/>
      </w:pPr>
      <w:r>
        <w:t xml:space="preserve">UT-04: T3b — Boundary prefix-collision (</w:t>
      </w:r>
      <w:r>
        <w:rPr>
          <w:rStyle w:val="VerbatimChar"/>
        </w:rPr>
        <w:t xml:space="preserve">WS-evil</w:t>
      </w:r>
      <w:r>
        <w:t xml:space="preserve">) is blocked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Boundary /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UC-03 EF-2, BR-05, FR-05 (AC-3)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C:\fake-ws</w:t>
            </w:r>
            <w:r>
              <w:t xml:space="preserve"> </w:t>
            </w:r>
            <w:r>
              <w:t xml:space="preserve">(injected); candidate</w:t>
            </w:r>
            <w:r>
              <w:t xml:space="preserve"> </w:t>
            </w:r>
            <w:r>
              <w:rPr>
                <w:rStyle w:val="VerbatimChar"/>
              </w:rPr>
              <w:t xml:space="preserve">C:\fake-ws-evil\x.md</w:t>
            </w:r>
            <w:r>
              <w:t xml:space="preserve"> </w:t>
            </w:r>
            <w:r>
              <w:t xml:space="preserve">— same string prefix, different directory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isPathWithinRoot("C:\\fake-ws", "C:\\fake-ws-evil\\x.md")</w:t>
            </w:r>
            <w:r>
              <w:t xml:space="preserve"> </w:t>
            </w:r>
            <w:r>
              <w:t xml:space="preserve">directly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— proves trailing-separator compare, not bare</w:t>
            </w:r>
            <w:r>
              <w:t xml:space="preserve"> </w:t>
            </w:r>
            <w:r>
              <w:rPr>
                <w:rStyle w:val="VerbatimChar"/>
              </w:rPr>
              <w:t xml:space="preserve">startsWith(root)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resolveWorkspacePath("C:\\fake-ws-evil\\x.md", { rootProvider: () =&gt; "C:\\fake-ws" 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ok:false</w:t>
            </w:r>
            <w:r>
              <w:t xml:space="preserve">, Format 2 with code 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Positive control:</w:t>
            </w:r>
            <w:r>
              <w:t xml:space="preserve"> </w:t>
            </w:r>
            <w:r>
              <w:rPr>
                <w:rStyle w:val="VerbatimChar"/>
              </w:rPr>
              <w:t xml:space="preserve">C:\fake-ws\sub\x.md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ok:true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Root itself: candidate equals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(workspace root is a valid location)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testdata/boundary-corpus.csv</w:t>
      </w:r>
      <w:r>
        <w:t xml:space="preserve"> </w:t>
      </w:r>
      <w:r>
        <w:t xml:space="preserve">rows UT-04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Prefix-collision bypass class closed</w:t>
      </w:r>
    </w:p>
    <w:p>
      <w:r>
        <w:pict>
          <v:rect style="width:0;height:1.5pt" o:hralign="center" o:hrstd="t" o:hr="t"/>
        </w:pict>
      </w:r>
    </w:p>
    <w:bookmarkEnd w:id="22"/>
    <w:bookmarkStart w:id="23" w:name="Xad67eae09a2763bbe321bb8caf72f75b9242a57"/>
    <w:p>
      <w:pPr>
        <w:pStyle w:val="3"/>
      </w:pPr>
      <w:r>
        <w:t xml:space="preserve">UT-05: T4 — Multi-root workspace uses the FIRST folder deterministically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Alternative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UC-05 Main Flow, BR-07, FR-07 (AC-1; BRD R-3)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vscode mock with 2 folders (level-2):</w:t>
            </w:r>
            <w:r>
              <w:t xml:space="preserve"> </w:t>
            </w:r>
            <w:r>
              <w:rPr>
                <w:rStyle w:val="VerbatimChar"/>
              </w:rPr>
              <w:t xml:space="preserve">[0] = WS-A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[1] = WS-B</w:t>
            </w:r>
            <w:r>
              <w:t xml:space="preserve">; restore in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Set mock</w:t>
            </w:r>
            <w:r>
              <w:t xml:space="preserve"> </w:t>
            </w:r>
            <w:r>
              <w:rPr>
                <w:rStyle w:val="VerbatimChar"/>
              </w:rPr>
              <w:t xml:space="preserve">workspaceFolders = [{ uri: { fsPath: WS-A } }, { uri: { fsPath: WS-B } }]</w:t>
            </w:r>
            <w:r>
              <w:t xml:space="preserve">; call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resolveWorkspacePath("docs/x.md")</w:t>
            </w:r>
            <w:r>
              <w:t xml:space="preserve"> </w:t>
            </w:r>
            <w:r>
              <w:t xml:space="preserve">via default 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resolvedPath === path.resolve(WS-A, "docs/x.md")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rootPath === WS-A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Reorder mock (B first); call again</w:t>
            </w:r>
          </w:p>
        </w:tc>
        <w:tc>
          <w:tcPr/>
          <w:p>
            <w:pPr>
              <w:pStyle w:val="Compact"/>
            </w:pPr>
            <w:r>
              <w:t xml:space="preserve">Resolves under B — always index 0, deterministic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Restore 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finally</w:t>
            </w:r>
            <w:r>
              <w:t xml:space="preserve"> </w:t>
            </w:r>
            <w:r>
              <w:t xml:space="preserve">restores previous folders (mandatory)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testdata/path-resolution.csv</w:t>
      </w:r>
      <w:r>
        <w:t xml:space="preserve"> </w:t>
      </w:r>
      <w:r>
        <w:t xml:space="preserve">rows UT-05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Agent rule</w:t>
      </w:r>
      <w:r>
        <w:t xml:space="preserve"> </w:t>
      </w:r>
      <w:r>
        <w:t xml:space="preserve">“primary folder”</w:t>
      </w:r>
      <w:r>
        <w:t xml:space="preserve"> </w:t>
      </w:r>
      <w:r>
        <w:t xml:space="preserve">holds; file-in-folder-2 case degrades to Format 1 + absolute-path hint (UC-05 AF-1, covered IT-07)</w:t>
      </w:r>
    </w:p>
    <w:p>
      <w:r>
        <w:pict>
          <v:rect style="width:0;height:1.5pt" o:hralign="center" o:hrstd="t" o:hr="t"/>
        </w:pict>
      </w:r>
    </w:p>
    <w:bookmarkEnd w:id="23"/>
    <w:bookmarkStart w:id="24" w:name="Xf5dcde452013fdfcbc32da0af1fa6f65cf8cdd8"/>
    <w:p>
      <w:pPr>
        <w:pStyle w:val="3"/>
      </w:pPr>
      <w:r>
        <w:t xml:space="preserve">UT-06: T5 — No workspace →</w:t>
      </w:r>
      <w:r>
        <w:t xml:space="preserve"> </w:t>
      </w:r>
      <w:r>
        <w:rPr>
          <w:rStyle w:val="VerbatimChar"/>
        </w:rPr>
        <w:t xml:space="preserve">cwd_fallback</w:t>
      </w:r>
      <w:r>
        <w:t xml:space="preserve">; relative REJECTED (BR-06b), absolute passes (DISC-1)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Alternative Flow (behavior-change lock, v1.1 corrected)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 AF-1, BR-06, BR-06b, FR-06 (AC-1; DISC-1 RESOLVED; TDD v1.2 §11.3 T5 — second fallback behavior change, BA ack N-BA2)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vscode mock</w:t>
            </w:r>
            <w:r>
              <w:t xml:space="preserve"> </w:t>
            </w:r>
            <w:r>
              <w:rPr>
                <w:rStyle w:val="VerbatimChar"/>
              </w:rPr>
              <w:t xml:space="preserve">workspaceFolders = undefined</w:t>
            </w:r>
            <w:r>
              <w:t xml:space="preserve"> </w:t>
            </w:r>
            <w:r>
              <w:t xml:space="preserve">(level-2); A1 variant repeats with</w:t>
            </w:r>
            <w:r>
              <w:t xml:space="preserve"> </w:t>
            </w:r>
            <w:r>
              <w:rPr>
                <w:rStyle w:val="VerbatimChar"/>
              </w:rPr>
              <w:t xml:space="preserve">workspaceFolders = []</w:t>
            </w:r>
            <w:r>
              <w:t xml:space="preserve">; restore in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With no workspace, call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resolveWorkspacePath("docs/x.md")</w:t>
            </w:r>
            <w:r>
              <w:t xml:space="preserve"> </w:t>
            </w:r>
            <w:r>
              <w:t xml:space="preserve">via default 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ok:false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code === "PATH_NO_WORKSPACE"</w:t>
            </w:r>
            <w:r>
              <w:t xml:space="preserve">; message = Format 3 (</w:t>
            </w:r>
            <w:r>
              <w:rPr>
                <w:rStyle w:val="VerbatimChar"/>
              </w:rPr>
              <w:t xml:space="preserve">PATH_NO_WORKSPACE: no workspace open — use an absolute path inside the intended folder or open a workspace. (got relative 'docs/x.md', fallback root &lt;cwd&gt;)</w:t>
            </w:r>
            <w:r>
              <w:t xml:space="preserve">) —</w:t>
            </w:r>
            <w:r>
              <w:t xml:space="preserve"> </w:t>
            </w:r>
            <w:r>
              <w:rPr>
                <w:b/>
                <w:bCs/>
              </w:rPr>
              <w:t xml:space="preserve">CHANGED v1.1 (BR-06b); the v1.0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ok:true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expectation is obsolete and must NOT be asserted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With no workspace, call with absolute path OUTSIDE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D:\elsewhere\x.md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ok:true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containment does NOT apply 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cwd_fallback</w:t>
            </w:r>
            <w:r>
              <w:t xml:space="preserve"> </w:t>
            </w:r>
            <w:r>
              <w:t xml:space="preserve">(DISC-1 behavior 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A1 variant (BA polish): mock</w:t>
            </w:r>
            <w:r>
              <w:t xml:space="preserve"> </w:t>
            </w:r>
            <w:r>
              <w:rPr>
                <w:rStyle w:val="VerbatimChar"/>
              </w:rPr>
              <w:t xml:space="preserve">workspaceFolders = []</w:t>
            </w:r>
            <w:r>
              <w:t xml:space="preserve"> </w:t>
            </w:r>
            <w:r>
              <w:t xml:space="preserve">(empty array — also</w:t>
            </w:r>
            <w:r>
              <w:t xml:space="preserve"> </w:t>
            </w:r>
            <w:r>
              <w:t xml:space="preserve">“no workspace”</w:t>
            </w:r>
            <w:r>
              <w:t xml:space="preserve">); repeat steps 1–2</w:t>
            </w:r>
          </w:p>
        </w:tc>
        <w:tc>
          <w:tcPr/>
          <w:p>
            <w:pPr>
              <w:pStyle w:val="Compact"/>
            </w:pPr>
            <w:r>
              <w:t xml:space="preserve">Identical outcomes (relative →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; absolute →</w:t>
            </w:r>
            <w:r>
              <w:t xml:space="preserve"> </w:t>
            </w:r>
            <w:r>
              <w:rPr>
                <w:rStyle w:val="VerbatimChar"/>
              </w:rPr>
              <w:t xml:space="preserve">ok:true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rootSource === "cwd_fallback"</w:t>
            </w:r>
            <w:r>
              <w:t xml:space="preserve"> </w:t>
            </w:r>
            <w:r>
              <w:t xml:space="preserve">in all four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Error-path wording (tool layer, informational): when a later fs op fails, message must read</w:t>
            </w:r>
            <w:r>
              <w:t xml:space="preserve"> </w:t>
            </w:r>
            <w:r>
              <w:rPr>
                <w:rStyle w:val="VerbatimChar"/>
              </w:rPr>
              <w:t xml:space="preserve">Resolved against process.cwd() fallback = &lt;cwd&gt;</w:t>
            </w:r>
          </w:p>
        </w:tc>
        <w:tc>
          <w:tcPr/>
          <w:p>
            <w:pPr>
              <w:pStyle w:val="Compact"/>
            </w:pPr>
            <w:r>
              <w:t xml:space="preserve">Wording verified at IT-07 variant; unit asserts</w:t>
            </w:r>
            <w:r>
              <w:t xml:space="preserve"> </w:t>
            </w:r>
            <w:r>
              <w:rPr>
                <w:rStyle w:val="VerbatimChar"/>
              </w:rPr>
              <w:t xml:space="preserve">rootSource</w:t>
            </w:r>
            <w:r>
              <w:t xml:space="preserve">/</w:t>
            </w:r>
            <w:r>
              <w:rPr>
                <w:rStyle w:val="VerbatimChar"/>
              </w:rPr>
              <w:t xml:space="preserve">rootPath</w:t>
            </w:r>
            <w:r>
              <w:t xml:space="preserve"> </w:t>
            </w:r>
            <w:r>
              <w:t xml:space="preserve">fields that feed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testdata/path-resolution.csv</w:t>
      </w:r>
      <w:r>
        <w:t xml:space="preserve"> </w:t>
      </w:r>
      <w:r>
        <w:t xml:space="preserve">rows UT-06 (incl. A1 empty-array rows)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BR-06b locked in; implementer cannot resolve relative paths into the Kiro install dir without failing this test</w:t>
      </w:r>
    </w:p>
    <w:p>
      <w:r>
        <w:pict>
          <v:rect style="width:0;height:1.5pt" o:hralign="center" o:hrstd="t" o:hr="t"/>
        </w:pict>
      </w:r>
    </w:p>
    <w:bookmarkEnd w:id="24"/>
    <w:bookmarkStart w:id="25" w:name="X9e80bf4bf26e38eacdc81d94b3a65384ba84021"/>
    <w:p>
      <w:pPr>
        <w:pStyle w:val="3"/>
      </w:pPr>
      <w:r>
        <w:t xml:space="preserve">UT-07: T6 — Drive-letter / folder casing does not false-reject on Windows (R-1)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Regression of observed R-1 incident (2026-10-12)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UC-02 AF-1, BR-04, FR-04 (AC-3; BRD R-1, Story 1 Req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Level-1 injection; root</w:t>
            </w:r>
            <w:r>
              <w:t xml:space="preserve"> </w:t>
            </w:r>
            <w:r>
              <w:rPr>
                <w:rStyle w:val="VerbatimChar"/>
              </w:rPr>
              <w:t xml:space="preserve">c:\projects\ws</w:t>
            </w:r>
            <w:r>
              <w:t xml:space="preserve"> </w:t>
            </w:r>
            <w:r>
              <w:t xml:space="preserve">(lowercase drive, as real fsPath); caller uses</w:t>
            </w:r>
            <w:r>
              <w:t xml:space="preserve"> </w:t>
            </w:r>
            <w:r>
              <w:rPr>
                <w:rStyle w:val="VerbatimChar"/>
              </w:rPr>
              <w:t xml:space="preserve">C:\PROJECTS\WS\file.md</w:t>
            </w:r>
            <w:r>
              <w:t xml:space="preserve"> </w:t>
            </w:r>
            <w:r>
              <w:t xml:space="preserve">and vice versa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c:\fake-ws</w:t>
            </w:r>
            <w:r>
              <w:t xml:space="preserve">, candidate</w:t>
            </w:r>
            <w:r>
              <w:t xml:space="preserve"> </w:t>
            </w:r>
            <w:r>
              <w:rPr>
                <w:rStyle w:val="VerbatimChar"/>
              </w:rPr>
              <w:t xml:space="preserve">C:\FAKE-WS\sub\file.md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isPathWithinRoot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 win32 (case-fold both sides)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 pipeline: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resolveWorkspacePath("C:\\fake-ws\\sub\\file.md", { rootProvider: () =&gt; "c:\\fake-ws" 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ok:true</w:t>
            </w:r>
            <w:r>
              <w:t xml:space="preserve"> </w:t>
            </w:r>
            <w:r>
              <w:t xml:space="preserve">on win32 — the exact false-reject observed with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is gone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On posix CI: same-shape inputs differing only by 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(strict compare — safe direction; documents OI-3)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testdata/path-resolution.csv</w:t>
      </w:r>
      <w:r>
        <w:t xml:space="preserve"> </w:t>
      </w:r>
      <w:r>
        <w:t xml:space="preserve">rows UT-07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 valid Windows path rejected over casing; escape strictness unaffected</w:t>
      </w:r>
    </w:p>
    <w:p>
      <w:r>
        <w:pict>
          <v:rect style="width:0;height:1.5pt" o:hralign="center" o:hrstd="t" o:hr="t"/>
        </w:pict>
      </w:r>
    </w:p>
    <w:bookmarkEnd w:id="25"/>
    <w:bookmarkStart w:id="26" w:name="Xe597df3ba4885af7d1583ac30357f511aa78601"/>
    <w:p>
      <w:pPr>
        <w:pStyle w:val="3"/>
      </w:pPr>
      <w:r>
        <w:t xml:space="preserve">UT-08: T7 — Provider injection is consulted per call (no cache)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 (P3)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Business Rule / Contract (C-3)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 AF-2, C-3, FR-02 (AC-1)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Level-1; counting provider returning root A on 1st call, root B on 2nd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twice with the same raw path while provider flips A → B</w:t>
            </w:r>
          </w:p>
        </w:tc>
        <w:tc>
          <w:tcPr/>
          <w:p>
            <w:pPr>
              <w:pStyle w:val="Compact"/>
            </w:pPr>
            <w:r>
              <w:t xml:space="preserve">Call 1 resolves under A; call 2 under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provider call count</w:t>
            </w:r>
          </w:p>
        </w:tc>
        <w:tc>
          <w:tcPr/>
          <w:p>
            <w:pPr>
              <w:pStyle w:val="Compact"/>
            </w:pPr>
            <w:r>
              <w:t xml:space="preserve">Exactly 2 invocations (proves per-call read, no memoization)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Provider that throws</w:t>
            </w:r>
          </w:p>
        </w:tc>
        <w:tc>
          <w:tcPr/>
          <w:p>
            <w:pPr>
              <w:pStyle w:val="Compact"/>
            </w:pPr>
            <w:r>
              <w:t xml:space="preserve">Treated as no-root →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 </w:t>
            </w:r>
            <w:r>
              <w:t xml:space="preserve">(UC-05 EF-2), never throws (C-1)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testdata/path-resolution.csv</w:t>
      </w:r>
      <w:r>
        <w:t xml:space="preserve"> </w:t>
      </w:r>
      <w:r>
        <w:t xml:space="preserve">rows UT-08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Workspace switch mid-session (UC-01 AF-2) can never go stale</w:t>
      </w:r>
    </w:p>
    <w:p>
      <w:r>
        <w:pict>
          <v:rect style="width:0;height:1.5pt" o:hralign="center" o:hrstd="t" o:hr="t"/>
        </w:pict>
      </w:r>
    </w:p>
    <w:bookmarkEnd w:id="26"/>
    <w:bookmarkStart w:id="27" w:name="Xff4b3f7c8d2c0612df8da0a6547f4ffbbdbd3d8"/>
    <w:p>
      <w:pPr>
        <w:pStyle w:val="3"/>
      </w:pPr>
      <w:r>
        <w:t xml:space="preserve">UT-09: T8 — UNC / empty / non-string inputs fail loud, never throw (C-1)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 (P3)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Boundary &amp; 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 EF-3, UC-02 EF-2, UC-03 AF-2, C-1 (AC-3)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Level-1; drive-letter root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\\\\server\\share\\x.md</w:t>
            </w:r>
            <w:r>
              <w:t xml:space="preserve"> </w:t>
            </w:r>
            <w:r>
              <w:t xml:space="preserve">with drive-letter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PATH_REJECTED_OUTSIDE_WORKSPACE</w:t>
            </w:r>
            <w:r>
              <w:t xml:space="preserve"> </w:t>
            </w:r>
            <w:r>
              <w:t xml:space="preserve">(UNC is absolute and outside a drive-letter root — 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"   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 === "PATH_EMPTY"</w:t>
            </w:r>
            <w:r>
              <w:t xml:space="preserve">, message</w:t>
            </w:r>
            <w:r>
              <w:t xml:space="preserve"> </w:t>
            </w:r>
            <w:r>
              <w:rPr>
                <w:rStyle w:val="VerbatimChar"/>
              </w:rPr>
              <w:t xml:space="preserve">PATH_EMPTY: 'file_path' must be a non-empty string.</w:t>
            </w:r>
            <w:r>
              <w:t xml:space="preserve"> </w:t>
            </w:r>
            <w:r>
              <w:t xml:space="preserve">— returned BEFORE any resolve (guards accidental root ops)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PATH_EMPTY</w:t>
            </w:r>
            <w:r>
              <w:t xml:space="preserve">, zero exceptions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no input in this class ever throws</w:t>
            </w:r>
          </w:p>
        </w:tc>
        <w:tc>
          <w:tcPr/>
          <w:p>
            <w:pPr>
              <w:pStyle w:val="Compact"/>
            </w:pPr>
            <w:r>
              <w:t xml:space="preserve">0 exceptions across the corpus (C-1)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testdata/path-resolution.csv</w:t>
      </w:r>
      <w:r>
        <w:t xml:space="preserve"> </w:t>
      </w:r>
      <w:r>
        <w:t xml:space="preserve">rows UT-09 +</w:t>
      </w:r>
      <w:r>
        <w:t xml:space="preserve"> </w:t>
      </w:r>
      <w:r>
        <w:rPr>
          <w:rStyle w:val="VerbatimChar"/>
        </w:rPr>
        <w:t xml:space="preserve">testdata/boundary-corpus.csv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Empty-path abuse (threat model §8.1) closed at the helper boundary</w:t>
      </w:r>
    </w:p>
    <w:p>
      <w:r>
        <w:pict>
          <v:rect style="width:0;height:1.5pt" o:hralign="center" o:hrstd="t" o:hr="t"/>
        </w:pict>
      </w:r>
    </w:p>
    <w:bookmarkEnd w:id="27"/>
    <w:bookmarkStart w:id="28" w:name="X8ca0d4b2551c22e53497ce6fe38aeeb0621ad43"/>
    <w:p>
      <w:pPr>
        <w:pStyle w:val="3"/>
      </w:pPr>
      <w:r>
        <w:t xml:space="preserve">UT-10: Backend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error disambiguation (BR-12 minimal fix)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Exception Flow (backend, ~10 lines)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§6.5, TDD §7.4, BR-12 (AC-2 spirit)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drawio-tool.ts</w:t>
            </w:r>
            <w:r>
              <w:t xml:space="preserve"> </w:t>
            </w:r>
            <w:r>
              <w:t xml:space="preserve">with the disambiguated</w:t>
            </w:r>
            <w:r>
              <w:t xml:space="preserve"> </w:t>
            </w:r>
            <w:r>
              <w:rPr>
                <w:rStyle w:val="VerbatimChar"/>
              </w:rPr>
              <w:t xml:space="preserve">handleDrawioLayout</w:t>
            </w:r>
            <w:r>
              <w:t xml:space="preserve">; resolve behavior untouched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handler with missing/blank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undefined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  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file_path is required</w:t>
            </w:r>
            <w:r>
              <w:t xml:space="preserve"> </w:t>
            </w:r>
            <w:r>
              <w:t xml:space="preserve">(unchanged text for the truly-missing case)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 with a path present but</w:t>
            </w:r>
            <w:r>
              <w:t xml:space="preserve"> </w:t>
            </w:r>
            <w:r>
              <w:rPr>
                <w:rStyle w:val="VerbatimChar"/>
              </w:rPr>
              <w:t xml:space="preserve">resolveFilePath</w:t>
            </w:r>
            <w:r>
              <w:t xml:space="preserve"> </w:t>
            </w:r>
            <w:r>
              <w:t xml:space="preserve">returning null (escape / backend-workspace mismatch)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Path rejected: &lt;raw&gt; resolves to &lt;resolved&gt; — outside backend workspace &lt;workspace&gt;. Hint: use a path inside the backend workspace, or route file-content tools through the extension proxy.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resolveFilePath</w:t>
            </w:r>
            <w:r>
              <w:t xml:space="preserve"> </w:t>
            </w:r>
            <w:r>
              <w:t xml:space="preserve">itself unchanged</w:t>
            </w:r>
          </w:p>
        </w:tc>
        <w:tc>
          <w:tcPr/>
          <w:p>
            <w:pPr>
              <w:pStyle w:val="Compact"/>
            </w:pPr>
            <w:r>
              <w:t xml:space="preserve">No resolve-behavior diff (BR-12); only the two error branches differ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testdata/path-resolution.csv</w:t>
      </w:r>
      <w:r>
        <w:t xml:space="preserve"> </w:t>
      </w:r>
      <w:r>
        <w:t xml:space="preserve">rows UT-10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Agents can distinguish</w:t>
      </w:r>
      <w:r>
        <w:t xml:space="preserve"> </w:t>
      </w:r>
      <w:r>
        <w:t xml:space="preserve">“you forgot the param”</w:t>
      </w:r>
      <w:r>
        <w:t xml:space="preserve"> </w:t>
      </w:r>
      <w:r>
        <w:t xml:space="preserve">from</w:t>
      </w:r>
      <w:r>
        <w:t xml:space="preserve"> </w:t>
      </w:r>
      <w:r>
        <w:t xml:space="preserve">“your path was rejected”</w:t>
      </w:r>
      <w:r>
        <w:t xml:space="preserve"> </w:t>
      </w:r>
      <w:r>
        <w:t xml:space="preserve">— the wrong-semantics message is gone</w:t>
      </w:r>
    </w:p>
    <w:p>
      <w:r>
        <w:pict>
          <v:rect style="width:0;height:1.5pt" o:hralign="center" o:hrstd="t" o:hr="t"/>
        </w:pict>
      </w:r>
    </w:p>
    <w:bookmarkEnd w:id="28"/>
    <w:bookmarkStart w:id="29" w:name="Xabdcc6aa1707a3db1c5f2da6a0939439e0dbed0"/>
    <w:p>
      <w:pPr>
        <w:pStyle w:val="3"/>
      </w:pPr>
      <w:r>
        <w:t xml:space="preserve">UT-11: T5b — BR-06b discriminates relative vs absolute under</w:t>
      </w:r>
      <w:r>
        <w:t xml:space="preserve"> </w:t>
      </w:r>
      <w:r>
        <w:rPr>
          <w:rStyle w:val="VerbatimChar"/>
        </w:rPr>
        <w:t xml:space="preserve">cwd_fallback</w:t>
      </w:r>
      <w:r>
        <w:t xml:space="preserve"> </w:t>
      </w:r>
      <w:r>
        <w:t xml:space="preserve">(Format 3 shape)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Exception Flow / Security (v1.2, SEC-02)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BR-06b, FR-06 (AC-1; TDD §11.3/§11.4 T5b, AD-16)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vscode mock</w:t>
            </w:r>
            <w:r>
              <w:t xml:space="preserve"> </w:t>
            </w:r>
            <w:r>
              <w:rPr>
                <w:rStyle w:val="VerbatimChar"/>
              </w:rPr>
              <w:t xml:space="preserve">workspaceFolders = undefined</w:t>
            </w:r>
            <w:r>
              <w:t xml:space="preserve"> </w:t>
            </w:r>
            <w:r>
              <w:t xml:space="preserve">(level-2); restore in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resolveWorkspacePath("docs/y.md")</w:t>
            </w:r>
            <w:r>
              <w:t xml:space="preserve"> </w:t>
            </w:r>
            <w:r>
              <w:t xml:space="preserve">via default 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 === "PATH_NO_WORKSPACE"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Format 3 shape</w:t>
            </w:r>
          </w:p>
        </w:tc>
        <w:tc>
          <w:tcPr/>
          <w:p>
            <w:pPr>
              <w:pStyle w:val="Compact"/>
            </w:pPr>
            <w:r>
              <w:t xml:space="preserve">Message starts with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PATH_NO_WORKSPACE:</w:t>
            </w:r>
            <w:r>
              <w:t xml:space="preserve">; contains</w:t>
            </w:r>
            <w:r>
              <w:t xml:space="preserve"> </w:t>
            </w:r>
            <w:r>
              <w:rPr>
                <w:rStyle w:val="VerbatimChar"/>
              </w:rPr>
              <w:t xml:space="preserve">got relative 'docs/y.md'</w:t>
            </w:r>
            <w:r>
              <w:t xml:space="preserve">; contains</w:t>
            </w:r>
            <w:r>
              <w:t xml:space="preserve"> </w:t>
            </w:r>
            <w:r>
              <w:rPr>
                <w:rStyle w:val="VerbatimChar"/>
              </w:rPr>
              <w:t xml:space="preserve">fallback root &lt;cwd&gt;</w:t>
            </w:r>
            <w:r>
              <w:t xml:space="preserve">; contains</w:t>
            </w:r>
            <w:r>
              <w:t xml:space="preserve"> </w:t>
            </w:r>
            <w:r>
              <w:rPr>
                <w:rStyle w:val="VerbatimChar"/>
              </w:rPr>
              <w:t xml:space="preserve">open a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 with absolute path inside cwd (</w:t>
            </w:r>
            <w:r>
              <w:rPr>
                <w:rStyle w:val="VerbatimChar"/>
              </w:rPr>
              <w:t xml:space="preserve">path.resolve("z.md")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ok:true</w:t>
            </w:r>
            <w:r>
              <w:t xml:space="preserve"> </w:t>
            </w:r>
            <w:r>
              <w:t xml:space="preserve">— absolute always passes through, even on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zero side-effects</w:t>
            </w:r>
          </w:p>
        </w:tc>
        <w:tc>
          <w:tcPr/>
          <w:p>
            <w:pPr>
              <w:pStyle w:val="Compact"/>
            </w:pPr>
            <w:r>
              <w:t xml:space="preserve">No file/dir created (pure string op, C-2)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testdata/path-resolution.csv</w:t>
      </w:r>
      <w:r>
        <w:t xml:space="preserve"> </w:t>
      </w:r>
      <w:r>
        <w:t xml:space="preserve">rows UT-11 +</w:t>
      </w:r>
      <w:r>
        <w:t xml:space="preserve"> </w:t>
      </w:r>
      <w:r>
        <w:rPr>
          <w:rStyle w:val="VerbatimChar"/>
        </w:rPr>
        <w:t xml:space="preserve">testdata/error-format.csv</w:t>
      </w:r>
      <w:r>
        <w:t xml:space="preserve"> </w:t>
      </w:r>
      <w:r>
        <w:t xml:space="preserve">Format-3 row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Fallback-relative abuse (resolve into Kiro install dir) closed; agent steered to absolute-or-open-workspace</w:t>
      </w:r>
    </w:p>
    <w:p>
      <w:r>
        <w:pict>
          <v:rect style="width:0;height:1.5pt" o:hralign="center" o:hrstd="t" o:hr="t"/>
        </w:pict>
      </w:r>
    </w:p>
    <w:bookmarkEnd w:id="29"/>
    <w:bookmarkStart w:id="30" w:name="X314894418fed7ccd4523ce814ee777cc776df5c"/>
    <w:p>
      <w:pPr>
        <w:pStyle w:val="3"/>
      </w:pPr>
      <w:r>
        <w:t xml:space="preserve">UT-12: T8-ext — NUL →</w:t>
      </w:r>
      <w:r>
        <w:t xml:space="preserve"> </w:t>
      </w:r>
      <w:r>
        <w:rPr>
          <w:rStyle w:val="VerbatimChar"/>
        </w:rPr>
        <w:t xml:space="preserve">PATH_INVALID</w:t>
      </w:r>
      <w:r>
        <w:t xml:space="preserve">; CRLF echo sanitized (SEC-05)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Boundary &amp; Negative / Security (v1.2, SEC-05)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 EF-3 ext, UC-03 (NUL-hidden escape), E-1, TDD §10.1 sanitize (AC-2, AC-3; AD-19)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Level-1 injection (</w:t>
            </w:r>
            <w:r>
              <w:rPr>
                <w:rStyle w:val="VerbatimChar"/>
              </w:rPr>
              <w:t xml:space="preserve">rootProvider: () =&gt; WS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with</w:t>
            </w:r>
            <w:r>
              <w:t xml:space="preserve"> </w:t>
            </w:r>
            <w:r>
              <w:rPr>
                <w:rStyle w:val="VerbatimChar"/>
              </w:rPr>
              <w:t xml:space="preserve">"a\0b"</w:t>
            </w:r>
            <w:r>
              <w:t xml:space="preserve"> </w:t>
            </w:r>
            <w:r>
              <w:t xml:space="preserve">(embedded NUL)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 === "PATH_INVALID"</w:t>
            </w:r>
            <w:r>
              <w:t xml:space="preserve">, message</w:t>
            </w:r>
            <w:r>
              <w:t xml:space="preserve"> </w:t>
            </w:r>
            <w:r>
              <w:rPr>
                <w:rStyle w:val="VerbatimChar"/>
              </w:rPr>
              <w:t xml:space="preserve">PATH_INVALID: 'file_path' contains invalid characters (NUL byte).</w:t>
            </w:r>
            <w:r>
              <w:t xml:space="preserve"> </w:t>
            </w:r>
            <w:r>
              <w:t xml:space="preserve">— blocked BEFORE resolve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 with</w:t>
            </w:r>
            <w:r>
              <w:t xml:space="preserve"> </w:t>
            </w:r>
            <w:r>
              <w:rPr>
                <w:rStyle w:val="VerbatimChar"/>
              </w:rPr>
              <w:t xml:space="preserve">"..\x00.."</w:t>
            </w:r>
            <w:r>
              <w:t xml:space="preserve">-style NUL-hidden escape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PATH_INVALID</w:t>
            </w:r>
            <w:r>
              <w:t xml:space="preserve"> </w:t>
            </w:r>
            <w:r>
              <w:t xml:space="preserve">(never resolved, never reaches containment/fs)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 with</w:t>
            </w:r>
            <w:r>
              <w:t xml:space="preserve"> </w:t>
            </w:r>
            <w:r>
              <w:rPr>
                <w:rStyle w:val="VerbatimChar"/>
              </w:rPr>
              <w:t xml:space="preserve">"file\r INJECTED: x"</w:t>
            </w:r>
            <w:r>
              <w:t xml:space="preserve"> </w:t>
            </w:r>
            <w:r>
              <w:t xml:space="preserve">(otherwise legal relative)</w:t>
            </w:r>
          </w:p>
        </w:tc>
        <w:tc>
          <w:tcPr/>
          <w:p>
            <w:pPr>
              <w:pStyle w:val="Compact"/>
            </w:pPr>
            <w:r>
              <w:t xml:space="preserve">Resolves normally (</w:t>
            </w:r>
            <w:r>
              <w:rPr>
                <w:rStyle w:val="VerbatimChar"/>
              </w:rPr>
              <w:t xml:space="preserve">ok:true</w:t>
            </w:r>
            <w:r>
              <w:t xml:space="preserve"> </w:t>
            </w:r>
            <w:r>
              <w:t xml:space="preserve">under workspace) BUT every message/log echo of it contains no raw</w:t>
            </w:r>
            <w:r>
              <w:t xml:space="preserve"> </w:t>
            </w:r>
            <w:r>
              <w:rPr>
                <w:rStyle w:val="VerbatimChar"/>
              </w:rPr>
              <w:t xml:space="preserve">\r</w:t>
            </w:r>
            <w:r>
              <w:t xml:space="preserve">/</w:t>
            </w:r>
            <w:r>
              <w:t xml:space="preserve"> </w:t>
            </w:r>
            <w:r>
              <w:t xml:space="preserve">(sanitized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form per §10.1)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rawPath</w:t>
            </w:r>
            <w:r>
              <w:t xml:space="preserve"> </w:t>
            </w:r>
            <w:r>
              <w:t xml:space="preserve">echo of the NUL case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, never the raw NUL 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Assert no input in this class ever throws</w:t>
            </w:r>
          </w:p>
        </w:tc>
        <w:tc>
          <w:tcPr/>
          <w:p>
            <w:pPr>
              <w:pStyle w:val="Compact"/>
            </w:pPr>
            <w:r>
              <w:t xml:space="preserve">0 exceptions (C-1)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testdata/path-resolution.csv</w:t>
      </w:r>
      <w:r>
        <w:t xml:space="preserve"> </w:t>
      </w:r>
      <w:r>
        <w:t xml:space="preserve">rows UT-12 +</w:t>
      </w:r>
      <w:r>
        <w:t xml:space="preserve"> </w:t>
      </w:r>
      <w:r>
        <w:rPr>
          <w:rStyle w:val="VerbatimChar"/>
        </w:rPr>
        <w:t xml:space="preserve">testdata/boundary-corpus.csv</w:t>
      </w:r>
      <w:r>
        <w:t xml:space="preserve"> </w:t>
      </w:r>
      <w:r>
        <w:t xml:space="preserve">N-QA2 quirk rows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Log-forging via path echo closed at the helper boundary</w:t>
      </w:r>
    </w:p>
    <w:p>
      <w:r>
        <w:pict>
          <v:rect style="width:0;height:1.5pt" o:hralign="center" o:hrstd="t" o:hr="t"/>
        </w:pict>
      </w:r>
    </w:p>
    <w:bookmarkEnd w:id="30"/>
    <w:bookmarkStart w:id="31" w:name="Xb4a639f93829c7293d5e1596e874db8d7f4e33f"/>
    <w:p>
      <w:pPr>
        <w:pStyle w:val="3"/>
      </w:pPr>
      <w:r>
        <w:t xml:space="preserve">UT-13: T-SEC01 — Inner markdown image refs outside root are skipped fail-closed (SEC-01)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Security (v1.2, SEC-01)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§5.5 row 2 (pending BA clarify N-BA1), TDD §5.4.1 AD-15 (AC-1, AC-3)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Tmpdir workspace as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; real image at</w:t>
            </w:r>
            <w:r>
              <w:t xml:space="preserve"> </w:t>
            </w:r>
            <w:r>
              <w:rPr>
                <w:rStyle w:val="VerbatimChar"/>
              </w:rPr>
              <w:t xml:space="preserve">img/a.png</w:t>
            </w:r>
            <w:r>
              <w:t xml:space="preserve"> </w:t>
            </w:r>
            <w:r>
              <w:t xml:space="preserve">in-root; markdown with 3 refs:</w:t>
            </w:r>
            <w:r>
              <w:t xml:space="preserve"> </w:t>
            </w:r>
            <w:r>
              <w:rPr>
                <w:rStyle w:val="VerbatimChar"/>
              </w:rPr>
              <w:t xml:space="preserve">![ok](./img/a.png)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![evil](../../../../etc/passwd)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![abs](C:\Windows\file.png)</w:t>
            </w:r>
            <w:r>
              <w:t xml:space="preserve"> </w:t>
            </w:r>
            <w:r>
              <w:t xml:space="preserve">(absolute outside tmpdir)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embedMarkdownImages(md, path.dirname(docPath), root)</w:t>
            </w:r>
            <w:r>
              <w:t xml:space="preserve"> </w:t>
            </w:r>
            <w:r>
              <w:t xml:space="preserve">with baseDir inside root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 embedded, skipped }</w:t>
            </w:r>
            <w:r>
              <w:t xml:space="preserve"> </w:t>
            </w:r>
            <w:r>
              <w:t xml:space="preserve">without throwing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embedded === 1</w:t>
            </w:r>
            <w:r>
              <w:t xml:space="preserve"> </w:t>
            </w:r>
            <w:r>
              <w:t xml:space="preserve">(only the in-root ref),</w:t>
            </w:r>
            <w:r>
              <w:t xml:space="preserve"> </w:t>
            </w:r>
            <w:r>
              <w:rPr>
                <w:rStyle w:val="VerbatimChar"/>
              </w:rPr>
              <w:t xml:space="preserve">skipped ===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output text</w:t>
            </w:r>
          </w:p>
        </w:tc>
        <w:tc>
          <w:tcPr/>
          <w:p>
            <w:pPr>
              <w:pStyle w:val="Compact"/>
            </w:pPr>
            <w:r>
              <w:t xml:space="preserve">Both outside refs byte-identical in output (fail-closed:</w:t>
            </w:r>
            <w:r>
              <w:t xml:space="preserve"> </w:t>
            </w:r>
            <w:r>
              <w:rPr>
                <w:rStyle w:val="VerbatimChar"/>
              </w:rPr>
              <w:t xml:space="preserve">skipped++</w:t>
            </w:r>
            <w:r>
              <w:t xml:space="preserve">, keep</w:t>
            </w:r>
            <w:r>
              <w:t xml:space="preserve"> </w:t>
            </w:r>
            <w:r>
              <w:rPr>
                <w:rStyle w:val="VerbatimChar"/>
              </w:rPr>
              <w:t xml:space="preserve">match</w:t>
            </w:r>
            <w:r>
              <w:t xml:space="preserve">, no throw, no partial rewrite)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Positive control: markdown with only in-root refs</w:t>
            </w:r>
          </w:p>
        </w:tc>
        <w:tc>
          <w:tcPr/>
          <w:p>
            <w:pPr>
              <w:pStyle w:val="Compact"/>
            </w:pPr>
            <w:r>
              <w:t xml:space="preserve">All embedded (</w:t>
            </w:r>
            <w:r>
              <w:rPr>
                <w:rStyle w:val="VerbatimChar"/>
              </w:rPr>
              <w:t xml:space="preserve">skipped === 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Red-before-fix note</w:t>
            </w:r>
          </w:p>
        </w:tc>
        <w:tc>
          <w:tcPr/>
          <w:p>
            <w:pPr>
              <w:pStyle w:val="Compact"/>
            </w:pPr>
            <w:r>
              <w:t xml:space="preserve">On unfixed code this test FAILS (outside refs get read/embedded) — attacker-must-be-red per Security Review §4.1 (N-QA1)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testdata/integration-tools.csv</w:t>
      </w:r>
      <w:r>
        <w:t xml:space="preserve"> </w:t>
      </w:r>
      <w:r>
        <w:t xml:space="preserve">rows UT-13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Exfil-via-malicious-markdown channel (read outside root → base64 into workspace → attach) closed</w:t>
      </w:r>
    </w:p>
    <w:p>
      <w:r>
        <w:pict>
          <v:rect style="width:0;height:1.5pt" o:hralign="center" o:hrstd="t" o:hr="t"/>
        </w:pict>
      </w:r>
    </w:p>
    <w:bookmarkEnd w:id="31"/>
    <w:bookmarkStart w:id="32" w:name="X18a705e3d7c9cd7ef26c24930bbbeb638647013"/>
    <w:p>
      <w:pPr>
        <w:pStyle w:val="3"/>
      </w:pPr>
      <w:r>
        <w:t xml:space="preserve">UT-14: T-size — Payload limits fail loud (N-9, SEC-07)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Non-Functional — limits (v1.2, SEC-07)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N-9 (SA-added policy 10 MB / 25 MB), TDD §8.4/§9 (AD-21)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Tmpdir workspace; sized content generated at runtime (no 25 MB fixture committed — create then delete)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with content of 10 MB + 1 byte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FS_ERROR: payload too large (limit 10 MB)</w:t>
            </w:r>
            <w:r>
              <w:t xml:space="preserve"> </w:t>
            </w:r>
            <w:r>
              <w:t xml:space="preserve">— rejected BEFORE resolve/write; no file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Boundary: content of exactly 10 MB</w:t>
            </w:r>
          </w:p>
        </w:tc>
        <w:tc>
          <w:tcPr/>
          <w:p>
            <w:pPr>
              <w:pStyle w:val="Compact"/>
            </w:pPr>
            <w:r>
              <w:t xml:space="preserve">Accepted, writes normally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proxyInput</w:t>
            </w:r>
            <w:r>
              <w:t xml:space="preserve"> </w:t>
            </w:r>
            <w:r>
              <w:t xml:space="preserve">pre-read of an in-workspace file of 25 MB + 1 byte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PathResolverError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FS_ERROR: file too large for proxy pre-read (limit 25 MB)</w:t>
            </w:r>
            <w:r>
              <w:t xml:space="preserve"> </w:t>
            </w:r>
            <w:r>
              <w:t xml:space="preserve">+ slice hint; nothing sent downstream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Boundary: file of exactly 25 MB</w:t>
            </w:r>
          </w:p>
        </w:tc>
        <w:tc>
          <w:tcPr/>
          <w:p>
            <w:pPr>
              <w:pStyle w:val="Compact"/>
            </w:pPr>
            <w:r>
              <w:t xml:space="preserve">Pre-read succeeds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testdata/integration-tools.csv</w:t>
      </w:r>
      <w:r>
        <w:t xml:space="preserve"> </w:t>
      </w:r>
      <w:r>
        <w:t xml:space="preserve">rows UT-14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Local self-DoS (disk-fill, event-loop block, base64 +33% OOM) capped fail-loud with actionable hints</w:t>
      </w:r>
    </w:p>
    <w:p>
      <w:r>
        <w:pict>
          <v:rect style="width:0;height:1.5pt" o:hralign="center" o:hrstd="t" o:hr="t"/>
        </w:pict>
      </w:r>
    </w:p>
    <w:bookmarkEnd w:id="32"/>
    <w:bookmarkStart w:id="33" w:name="X4dc0fa1ba086c9520c7f441742f7f442a710949"/>
    <w:p>
      <w:pPr>
        <w:pStyle w:val="3"/>
      </w:pPr>
      <w:r>
        <w:t xml:space="preserve">UT-15: Backend</w:t>
      </w:r>
      <w:r>
        <w:t xml:space="preserve"> </w:t>
      </w:r>
      <w:r>
        <w:rPr>
          <w:rStyle w:val="VerbatimChar"/>
        </w:rPr>
        <w:t xml:space="preserve">resolveFilePath</w:t>
      </w:r>
      <w:r>
        <w:t xml:space="preserve"> </w:t>
      </w:r>
      <w:r>
        <w:t xml:space="preserve">win32 fold —</w:t>
      </w:r>
      <w:r>
        <w:t xml:space="preserve"> </w:t>
      </w:r>
      <w:r>
        <w:rPr>
          <w:rStyle w:val="VerbatimChar"/>
        </w:rPr>
        <w:t xml:space="preserve">C: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c:</w:t>
      </w:r>
      <w:r>
        <w:t xml:space="preserve"> </w:t>
      </w:r>
      <w:r>
        <w:t xml:space="preserve">passes (SEC-04)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Regression (backend, v1.2, SEC-04)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BR-12 ext, TDD §5.4 row 10 AD-18 (AC-2 spirit)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drawio-tool.ts</w:t>
            </w:r>
            <w:r>
              <w:t xml:space="preserve"> </w:t>
            </w:r>
            <w:r>
              <w:t xml:space="preserve">with the 2-line win32 fold in</w:t>
            </w:r>
            <w:r>
              <w:t xml:space="preserve"> </w:t>
            </w:r>
            <w:r>
              <w:rPr>
                <w:rStyle w:val="VerbatimChar"/>
              </w:rPr>
              <w:t xml:space="preserve">resolveFilePath</w:t>
            </w:r>
            <w:r>
              <w:t xml:space="preserve">; workspace</w:t>
            </w:r>
            <w:r>
              <w:t xml:space="preserve"> </w:t>
            </w:r>
            <w:r>
              <w:rPr>
                <w:rStyle w:val="VerbatimChar"/>
              </w:rPr>
              <w:t xml:space="preserve">c:\be-ws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Caller</w:t>
            </w:r>
            <w:r>
              <w:t xml:space="preserve"> </w:t>
            </w:r>
            <w:r>
              <w:rPr>
                <w:rStyle w:val="VerbatimChar"/>
              </w:rPr>
              <w:t xml:space="preserve">C:\BE-WS\diagram.drawio</w:t>
            </w:r>
            <w:r>
              <w:t xml:space="preserve"> </w:t>
            </w:r>
            <w:r>
              <w:t xml:space="preserve">vs workspace</w:t>
            </w:r>
            <w:r>
              <w:t xml:space="preserve"> </w:t>
            </w:r>
            <w:r>
              <w:rPr>
                <w:rStyle w:val="VerbatimChar"/>
              </w:rPr>
              <w:t xml:space="preserve">c:\be-ws</w:t>
            </w:r>
          </w:p>
        </w:tc>
        <w:tc>
          <w:tcPr/>
          <w:p>
            <w:pPr>
              <w:pStyle w:val="Compact"/>
            </w:pPr>
            <w:r>
              <w:t xml:space="preserve">Resolves (non-null) on win32 — the false-reject is gone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Reversed: caller lowercase vs workspace uppercase</w:t>
            </w:r>
          </w:p>
        </w:tc>
        <w:tc>
          <w:tcPr/>
          <w:p>
            <w:pPr>
              <w:pStyle w:val="Compact"/>
            </w:pPr>
            <w:r>
              <w:t xml:space="preserve">Resolves (non-null) on win32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Genuine outside path (</w:t>
            </w:r>
            <w:r>
              <w:rPr>
                <w:rStyle w:val="VerbatimChar"/>
              </w:rPr>
              <w:t xml:space="preserve">C:\outside\evil.drawio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Still rejected (fold does not loosen containment)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On posix CI: differing-case outside</w:t>
            </w:r>
          </w:p>
        </w:tc>
        <w:tc>
          <w:tcPr/>
          <w:p>
            <w:pPr>
              <w:pStyle w:val="Compact"/>
            </w:pPr>
            <w:r>
              <w:t xml:space="preserve">Still rejected (strict compare)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testdata/path-resolution.csv</w:t>
      </w:r>
      <w:r>
        <w:t xml:space="preserve"> </w:t>
      </w:r>
      <w:r>
        <w:t xml:space="preserve">rows UT-15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Backend false-reject class closed with a 2-line fold; resolve semantics otherwise unchanged (BR-12, OI-1 intact)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X6724dc9fdcd2873d8d72fef9a06aa6eb01832ce"/>
    <w:p>
      <w:pPr>
        <w:pStyle w:val="2"/>
      </w:pPr>
      <w:r>
        <w:t xml:space="preserve">3. Integration Tests (IT) — Per-Tool Wiring INT-1..INT-6 + INT-2-ext + SQ-1 + Error Formats</w:t>
      </w:r>
    </w:p>
    <w:p>
      <w:pPr>
        <w:pStyle w:val="FirstParagraph"/>
      </w:pPr>
      <w:r>
        <w:rPr>
          <w:b/>
          <w:bCs/>
        </w:rPr>
        <w:t xml:space="preserve">Shared integration fixture:</w:t>
      </w:r>
      <w:r>
        <w:t xml:space="preserve"> </w:t>
      </w:r>
      <w:r>
        <w:t xml:space="preserve">tmpdir as fake workspace (vscode mock mutated, restored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); real files created under tmpdir;</w:t>
      </w:r>
      <w:r>
        <w:t xml:space="preserve"> </w:t>
      </w:r>
      <w:r>
        <w:rPr>
          <w:rStyle w:val="VerbatimChar"/>
        </w:rPr>
        <w:t xml:space="preserve">rootProvider</w:t>
      </w:r>
      <w:r>
        <w:t xml:space="preserve">/default provider per TDD §11.3. Invariant under test everywhere: resolve → check</w:t>
      </w:r>
      <w:r>
        <w:t xml:space="preserve"> </w:t>
      </w:r>
      <w:r>
        <w:rPr>
          <w:rStyle w:val="VerbatimChar"/>
        </w:rPr>
        <w:t xml:space="preserve">.ok</w:t>
      </w:r>
      <w:r>
        <w:t xml:space="preserve"> </w:t>
      </w:r>
      <w:r>
        <w:t xml:space="preserve">(fail returns NOW, no external side-effect) →</w:t>
      </w:r>
      <w:r>
        <w:t xml:space="preserve"> </w:t>
      </w:r>
      <w:r>
        <w:rPr>
          <w:rStyle w:val="VerbatimChar"/>
        </w:rPr>
        <w:t xml:space="preserve">fs.*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resolvedPath</w:t>
      </w:r>
      <w:r>
        <w:t xml:space="preserve"> </w:t>
      </w:r>
      <w:r>
        <w:t xml:space="preserve">only → fs errors wrapped as Format 1 (I-1..I-6).</w:t>
      </w:r>
    </w:p>
    <w:bookmarkStart w:id="35" w:name="Xf347c3118fd7682f5e9c9c300dfd6951144b42a"/>
    <w:p>
      <w:pPr>
        <w:pStyle w:val="3"/>
      </w:pPr>
      <w:r>
        <w:t xml:space="preserve">IT-01: INT-1 —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refactor regression (write + append + casing)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§5.5 row 1, UC-01, UC-02 AF-1, BR-02/03/04 (AC-1)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Tmpdir workspace;</w:t>
            </w:r>
            <w:r>
              <w:t xml:space="preserve"> </w:t>
            </w:r>
            <w:r>
              <w:rPr>
                <w:rStyle w:val="VerbatimChar"/>
              </w:rPr>
              <w:t xml:space="preserve">handleStreamWriteFile</w:t>
            </w:r>
            <w:r>
              <w:t xml:space="preserve"> </w:t>
            </w:r>
            <w:r>
              <w:t xml:space="preserve">refactored to helper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handler with relative</w:t>
            </w:r>
            <w:r>
              <w:t xml:space="preserve"> </w:t>
            </w:r>
            <w:r>
              <w:rPr>
                <w:rStyle w:val="VerbatimChar"/>
              </w:rPr>
              <w:t xml:space="preserve">sub/note.md</w:t>
            </w:r>
            <w:r>
              <w:t xml:space="preserve"> </w:t>
            </w:r>
            <w:r>
              <w:t xml:space="preserve">+ content (mode write)</w:t>
            </w:r>
          </w:p>
        </w:tc>
        <w:tc>
          <w:tcPr/>
          <w:p>
            <w:pPr>
              <w:pStyle w:val="Compact"/>
            </w:pPr>
            <w:r>
              <w:t xml:space="preserve">File created at</w:t>
            </w:r>
            <w:r>
              <w:t xml:space="preserve"> </w:t>
            </w:r>
            <w:r>
              <w:rPr>
                <w:rStyle w:val="VerbatimChar"/>
              </w:rPr>
              <w:t xml:space="preserve">&lt;tmpdir&gt;/sub/note.md</w:t>
            </w:r>
            <w:r>
              <w:t xml:space="preserve">; result</w:t>
            </w:r>
            <w:r>
              <w:t xml:space="preserve"> </w:t>
            </w:r>
            <w:r>
              <w:rPr>
                <w:rStyle w:val="VerbatimChar"/>
              </w:rPr>
              <w:t xml:space="preserve">Wrote file: &lt;resolved&gt;</w:t>
            </w:r>
            <w:r>
              <w:t xml:space="preserve"> </w:t>
            </w:r>
            <w:r>
              <w:t xml:space="preserve">(success text preserved)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 again with mode append</w:t>
            </w:r>
          </w:p>
        </w:tc>
        <w:tc>
          <w:tcPr/>
          <w:p>
            <w:pPr>
              <w:pStyle w:val="Compact"/>
            </w:pPr>
            <w:r>
              <w:t xml:space="preserve">Content appended; result</w:t>
            </w:r>
            <w:r>
              <w:t xml:space="preserve"> </w:t>
            </w:r>
            <w:r>
              <w:rPr>
                <w:rStyle w:val="VerbatimChar"/>
              </w:rPr>
              <w:t xml:space="preserve">Appended to: &lt;resolved&gt;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 with absolute path using opposite drive casing</w:t>
            </w:r>
          </w:p>
        </w:tc>
        <w:tc>
          <w:tcPr/>
          <w:p>
            <w:pPr>
              <w:pStyle w:val="Compact"/>
            </w:pPr>
            <w:r>
              <w:t xml:space="preserve">Success (containment case-insensitive — T6 spirit at tool level)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Call with</w:t>
            </w:r>
            <w:r>
              <w:t xml:space="preserve"> </w:t>
            </w:r>
            <w:r>
              <w:rPr>
                <w:rStyle w:val="VerbatimChar"/>
              </w:rPr>
              <w:t xml:space="preserve">../escape.md</w:t>
            </w:r>
          </w:p>
        </w:tc>
        <w:tc>
          <w:tcPr/>
          <w:p>
            <w:pPr>
              <w:pStyle w:val="Compact"/>
            </w:pPr>
            <w:r>
              <w:t xml:space="preserve">Fail-loud Format 2 with</w:t>
            </w:r>
            <w:r>
              <w:t xml:space="preserve"> </w:t>
            </w:r>
            <w:r>
              <w:rPr>
                <w:rStyle w:val="VerbatimChar"/>
              </w:rPr>
              <w:t xml:space="preserve">PATH_REJECTED_OUTSIDE_WORKSPACE:</w:t>
            </w:r>
            <w:r>
              <w:t xml:space="preserve">; no file created outside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Call with missing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PATH_EMPTY:</w:t>
            </w:r>
            <w:r>
              <w:t xml:space="preserve"> </w:t>
            </w:r>
            <w:r>
              <w:t xml:space="preserve">(new single-validation-point text per TDD AD-12 — intentional)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testdata/integration-tools.csv</w:t>
      </w:r>
      <w:r>
        <w:t xml:space="preserve"> </w:t>
      </w:r>
      <w:r>
        <w:t xml:space="preserve">rows IT-01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Overall resolve behavior unchanged on the workspace branch (BRD out-of-scope holds, modulo approved</w:t>
      </w:r>
      <w:r>
        <w:t xml:space="preserve"> </w:t>
      </w:r>
      <w:r>
        <w:rPr>
          <w:rStyle w:val="VerbatimChar"/>
        </w:rPr>
        <w:t xml:space="preserve">cwd_fallback</w:t>
      </w:r>
      <w:r>
        <w:t xml:space="preserve"> </w:t>
      </w:r>
      <w:r>
        <w:t xml:space="preserve">change)</w:t>
      </w:r>
    </w:p>
    <w:p>
      <w:r>
        <w:pict>
          <v:rect style="width:0;height:1.5pt" o:hralign="center" o:hrstd="t" o:hr="t"/>
        </w:pict>
      </w:r>
    </w:p>
    <w:bookmarkEnd w:id="35"/>
    <w:bookmarkStart w:id="36" w:name="X856a587472b411447e306b205bf1c8868da7c64"/>
    <w:p>
      <w:pPr>
        <w:pStyle w:val="3"/>
      </w:pPr>
      <w:r>
        <w:t xml:space="preserve">IT-02: INT-2 —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, and markdown baseDir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§5.5 row 2, BR-02, BR-11 (AC-1)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Tmpdir workspace with</w:t>
            </w:r>
            <w:r>
              <w:t xml:space="preserve"> </w:t>
            </w:r>
            <w:r>
              <w:rPr>
                <w:rStyle w:val="VerbatimChar"/>
              </w:rPr>
              <w:t xml:space="preserve">doc.md</w:t>
            </w:r>
            <w:r>
              <w:t xml:space="preserve"> </w:t>
            </w:r>
            <w:r>
              <w:t xml:space="preserve">referencing</w:t>
            </w:r>
            <w:r>
              <w:t xml:space="preserve"> </w:t>
            </w:r>
            <w:r>
              <w:rPr>
                <w:rStyle w:val="VerbatimChar"/>
              </w:rPr>
              <w:t xml:space="preserve">img.png</w:t>
            </w:r>
            <w:r>
              <w:t xml:space="preserve"> </w:t>
            </w:r>
            <w:r>
              <w:t xml:space="preserve">(real 1×1 PNG) in the same folder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handleEmbedImage</w:t>
            </w:r>
            <w:r>
              <w:t xml:space="preserve"> </w:t>
            </w:r>
            <w:r>
              <w:t xml:space="preserve">with relative</w:t>
            </w:r>
            <w:r>
              <w:t xml:space="preserve"> </w:t>
            </w:r>
            <w:r>
              <w:rPr>
                <w:rStyle w:val="VerbatimChar"/>
              </w:rPr>
              <w:t xml:space="preserve">doc.md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</w:p>
        </w:tc>
        <w:tc>
          <w:tcPr/>
          <w:p>
            <w:pPr>
              <w:pStyle w:val="Compact"/>
            </w:pPr>
            <w:r>
              <w:t xml:space="preserve">Output written next to the resolved input (</w:t>
            </w:r>
            <w:r>
              <w:rPr>
                <w:rStyle w:val="VerbatimChar"/>
              </w:rPr>
              <w:t xml:space="preserve">doc-embedded.md</w:t>
            </w:r>
            <w:r>
              <w:t xml:space="preserve"> </w:t>
            </w:r>
            <w:r>
              <w:t xml:space="preserve">in tmpdir, NOT in Kiro dir); result names the resolved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 output content</w:t>
            </w:r>
          </w:p>
        </w:tc>
        <w:tc>
          <w:tcPr/>
          <w:p>
            <w:pPr>
              <w:pStyle w:val="Compact"/>
            </w:pPr>
            <w:r>
              <w:t xml:space="preserve">Image ref replaced by</w:t>
            </w:r>
            <w:r>
              <w:t xml:space="preserve"> </w:t>
            </w:r>
            <w:r>
              <w:rPr>
                <w:rStyle w:val="VerbatimChar"/>
              </w:rPr>
              <w:t xml:space="preserve">data:image/png;base64,…</w:t>
            </w:r>
            <w:r>
              <w:t xml:space="preserve"> </w:t>
            </w:r>
            <w:r>
              <w:t xml:space="preserve">(proves baseDir = dirname of RESOLVED path — the second half of this tool’s root cause)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 with explicit relative</w:t>
            </w:r>
            <w:r>
              <w:t xml:space="preserve"> </w:t>
            </w:r>
            <w:r>
              <w:rPr>
                <w:rStyle w:val="VerbatimChar"/>
              </w:rPr>
              <w:t xml:space="preserve">output_path: "out/e.md"</w:t>
            </w:r>
          </w:p>
        </w:tc>
        <w:tc>
          <w:tcPr/>
          <w:p>
            <w:pPr>
              <w:pStyle w:val="Compact"/>
            </w:pPr>
            <w:r>
              <w:t xml:space="preserve">Output at</w:t>
            </w:r>
            <w:r>
              <w:t xml:space="preserve"> </w:t>
            </w:r>
            <w:r>
              <w:rPr>
                <w:rStyle w:val="VerbatimChar"/>
              </w:rPr>
              <w:t xml:space="preserve">&lt;tmpdir&gt;/out/e.md</w:t>
            </w:r>
            <w:r>
              <w:t xml:space="preserve"> </w:t>
            </w:r>
            <w:r>
              <w:t xml:space="preserve">(BR-11: same rule for output params)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Call with relative path to a missing markdown</w:t>
            </w:r>
          </w:p>
        </w:tc>
        <w:tc>
          <w:tcPr/>
          <w:p>
            <w:pPr>
              <w:pStyle w:val="Compact"/>
            </w:pPr>
            <w:r>
              <w:t xml:space="preserve">Format 1</w:t>
            </w:r>
            <w:r>
              <w:t xml:space="preserve"> </w:t>
            </w:r>
            <w:r>
              <w:rPr>
                <w:rStyle w:val="VerbatimChar"/>
              </w:rPr>
              <w:t xml:space="preserve">FILE_NOT_FOUND:</w:t>
            </w:r>
            <w:r>
              <w:t xml:space="preserve"> </w:t>
            </w:r>
            <w:r>
              <w:t xml:space="preserve">carrying the resolved absolute path +</w:t>
            </w:r>
            <w:r>
              <w:t xml:space="preserve"> </w:t>
            </w:r>
            <w:r>
              <w:rPr>
                <w:rStyle w:val="VerbatimChar"/>
              </w:rPr>
              <w:t xml:space="preserve">Resolved against</w:t>
            </w:r>
            <w:r>
              <w:t xml:space="preserve"> </w:t>
            </w:r>
            <w:r>
              <w:t xml:space="preserve">+ hint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testdata/integration-tools.csv</w:t>
      </w:r>
      <w:r>
        <w:t xml:space="preserve"> </w:t>
      </w:r>
      <w:r>
        <w:t xml:space="preserve">rows IT-02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Both the raw-</w:t>
      </w:r>
      <w:r>
        <w:rPr>
          <w:rStyle w:val="VerbatimChar"/>
        </w:rPr>
        <w:t xml:space="preserve">readFileSync</w:t>
      </w:r>
      <w:r>
        <w:t xml:space="preserve"> </w:t>
      </w:r>
      <w:r>
        <w:t xml:space="preserve">bug and the relative-baseDir bug are closed</w:t>
      </w:r>
    </w:p>
    <w:p>
      <w:r>
        <w:pict>
          <v:rect style="width:0;height:1.5pt" o:hralign="center" o:hrstd="t" o:hr="t"/>
        </w:pict>
      </w:r>
    </w:p>
    <w:bookmarkEnd w:id="36"/>
    <w:bookmarkStart w:id="37" w:name="Xebf308115eb8cfa98f6ecf2d61914c5165fea58"/>
    <w:p>
      <w:pPr>
        <w:pStyle w:val="3"/>
      </w:pPr>
      <w:r>
        <w:t xml:space="preserve">IT-03: INT-3 —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 </w:t>
      </w:r>
      <w:r>
        <w:t xml:space="preserve">relative (original repro shape)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(pre-check of E2E-API-01)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§5.5 row 3, UC-01, I-3 (AC-1, AC-5)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Tmpdir workspace with</w:t>
            </w:r>
            <w:r>
              <w:t xml:space="preserve"> </w:t>
            </w:r>
            <w:r>
              <w:rPr>
                <w:rStyle w:val="VerbatimChar"/>
              </w:rPr>
              <w:t xml:space="preserve">documents/SA4E-355/FSD.md</w:t>
            </w:r>
            <w:r>
              <w:t xml:space="preserve"> </w:t>
            </w:r>
            <w:r>
              <w:t xml:space="preserve">fixture;</w:t>
            </w:r>
            <w:r>
              <w:t xml:space="preserve"> </w:t>
            </w:r>
            <w:r>
              <w:rPr>
                <w:rStyle w:val="VerbatimChar"/>
              </w:rPr>
              <w:t xml:space="preserve">AtlassianHttpClient.request</w:t>
            </w:r>
            <w:r>
              <w:t xml:space="preserve"> </w:t>
            </w:r>
            <w:r>
              <w:t xml:space="preserve">mocked (captures FormData)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handler with</w:t>
            </w:r>
            <w:r>
              <w:t xml:space="preserve"> </w:t>
            </w:r>
            <w:r>
              <w:rPr>
                <w:rStyle w:val="VerbatimChar"/>
              </w:rPr>
              <w:t xml:space="preserve">issue_key="SA4E-355"</w:t>
            </w:r>
            <w:r>
              <w:t xml:space="preserve">, relative</w:t>
            </w:r>
            <w:r>
              <w:t xml:space="preserve"> </w:t>
            </w:r>
            <w:r>
              <w:rPr>
                <w:rStyle w:val="VerbatimChar"/>
              </w:rPr>
              <w:t xml:space="preserve">documents/SA4E-355/FSD.md</w:t>
            </w:r>
          </w:p>
        </w:tc>
        <w:tc>
          <w:tcPr/>
          <w:p>
            <w:pPr>
              <w:pStyle w:val="Compact"/>
            </w:pPr>
            <w:r>
              <w:t xml:space="preserve">Buffer read from</w:t>
            </w:r>
            <w:r>
              <w:t xml:space="preserve"> </w:t>
            </w:r>
            <w:r>
              <w:rPr>
                <w:rStyle w:val="VerbatimChar"/>
              </w:rPr>
              <w:t xml:space="preserve">&lt;tmpdir&gt;/documents/SA4E-355/FSD.md</w:t>
            </w:r>
            <w:r>
              <w:t xml:space="preserve"> </w:t>
            </w:r>
            <w:r>
              <w:t xml:space="preserve">— NOT from the Kiro install dir; upload called with</w:t>
            </w:r>
            <w:r>
              <w:t xml:space="preserve"> </w:t>
            </w:r>
            <w:r>
              <w:rPr>
                <w:rStyle w:val="VerbatimChar"/>
              </w:rPr>
              <w:t xml:space="preserve">basename(resolvedPath)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the old root cause is gone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path.resolve(file_path)</w:t>
            </w:r>
            <w:r>
              <w:t xml:space="preserve"> </w:t>
            </w:r>
            <w:r>
              <w:t xml:space="preserve">single-arg path; no ENOENT mentioning</w:t>
            </w:r>
            <w:r>
              <w:t xml:space="preserve"> </w:t>
            </w:r>
            <w:r>
              <w:rPr>
                <w:rStyle w:val="VerbatimChar"/>
              </w:rPr>
              <w:t xml:space="preserve">Programs\Kiro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 with</w:t>
            </w:r>
            <w:r>
              <w:t xml:space="preserve"> </w:t>
            </w:r>
            <w:r>
              <w:rPr>
                <w:rStyle w:val="VerbatimChar"/>
              </w:rPr>
              <w:t xml:space="preserve">../escape.md</w:t>
            </w:r>
          </w:p>
        </w:tc>
        <w:tc>
          <w:tcPr/>
          <w:p>
            <w:pPr>
              <w:pStyle w:val="Compact"/>
            </w:pPr>
            <w:r>
              <w:t xml:space="preserve">Resolve fails →</w:t>
            </w:r>
            <w:r>
              <w:t xml:space="preserve"> </w:t>
            </w:r>
            <w:r>
              <w:rPr>
                <w:rStyle w:val="VerbatimChar"/>
              </w:rPr>
              <w:t xml:space="preserve">toErrorResult</w:t>
            </w:r>
            <w:r>
              <w:t xml:space="preserve"> </w:t>
            </w:r>
            <w:r>
              <w:t xml:space="preserve">returned BEFORE any HTTP; mocked HTTP call count stays 0 (I-3: never upload on resolve-fail)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testdata/integration-tools.csv</w:t>
      </w:r>
      <w:r>
        <w:t xml:space="preserve"> </w:t>
      </w:r>
      <w:r>
        <w:t xml:space="preserve">rows IT-03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Repro shape green at integration level; E2E-API-01 replays it for real</w:t>
      </w:r>
    </w:p>
    <w:p>
      <w:r>
        <w:pict>
          <v:rect style="width:0;height:1.5pt" o:hralign="center" o:hrstd="t" o:hr="t"/>
        </w:pict>
      </w:r>
    </w:p>
    <w:bookmarkEnd w:id="37"/>
    <w:bookmarkStart w:id="38" w:name="Xb618c9e4ea28596d468548412fdcb5726d59872"/>
    <w:p>
      <w:pPr>
        <w:pStyle w:val="3"/>
      </w:pPr>
      <w:r>
        <w:t xml:space="preserve">IT-04: INT-4 —</w:t>
      </w:r>
      <w:r>
        <w:t xml:space="preserve"> </w:t>
      </w:r>
      <w:r>
        <w:rPr>
          <w:rStyle w:val="VerbatimChar"/>
        </w:rPr>
        <w:t xml:space="preserve">confluence_add_attachment</w:t>
      </w:r>
      <w:r>
        <w:t xml:space="preserve"> </w:t>
      </w:r>
      <w:r>
        <w:t xml:space="preserve">relative (same-pattern fix)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§5.5 row 4, UC-01, I-3 (AC-1)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Tmpdir workspace with fixture file; Confluence HTTP mocked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handler with relative file path +</w:t>
            </w:r>
            <w:r>
              <w:t xml:space="preserve"> </w:t>
            </w:r>
            <w:r>
              <w:rPr>
                <w:rStyle w:val="VerbatimChar"/>
              </w:rPr>
              <w:t xml:space="preserve">page_id</w:t>
            </w:r>
          </w:p>
        </w:tc>
        <w:tc>
          <w:tcPr/>
          <w:p>
            <w:pPr>
              <w:pStyle w:val="Compact"/>
            </w:pPr>
            <w:r>
              <w:t xml:space="preserve">Buffer read from resolved tmpdir path; FormData built from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 with escape path</w:t>
            </w:r>
          </w:p>
        </w:tc>
        <w:tc>
          <w:tcPr/>
          <w:p>
            <w:pPr>
              <w:pStyle w:val="Compact"/>
            </w:pPr>
            <w:r>
              <w:t xml:space="preserve">Return before FormData/HTTP (I-3);</w:t>
            </w:r>
            <w:r>
              <w:t xml:space="preserve"> </w:t>
            </w:r>
            <w:r>
              <w:rPr>
                <w:rStyle w:val="VerbatimChar"/>
              </w:rPr>
              <w:t xml:space="preserve">PATH_REJECTED_OUTSIDE_WORKSPACE:</w:t>
            </w:r>
            <w:r>
              <w:t xml:space="preserve"> </w:t>
            </w:r>
            <w:r>
              <w:t xml:space="preserve">forwarded verbatim (C-5)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testdata/integration-tools.csv</w:t>
      </w:r>
      <w:r>
        <w:t xml:space="preserve"> </w:t>
      </w:r>
      <w:r>
        <w:t xml:space="preserve">rows IT-04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Same-pattern bug (</w:t>
      </w:r>
      <w:r>
        <w:rPr>
          <w:rStyle w:val="VerbatimChar"/>
        </w:rPr>
        <w:t xml:space="preserve">rs(a.file_path)</w:t>
      </w:r>
      <w:r>
        <w:t xml:space="preserve">) closed symmetric to IT-03</w:t>
      </w:r>
    </w:p>
    <w:p>
      <w:r>
        <w:pict>
          <v:rect style="width:0;height:1.5pt" o:hralign="center" o:hrstd="t" o:hr="t"/>
        </w:pict>
      </w:r>
    </w:p>
    <w:bookmarkEnd w:id="38"/>
    <w:bookmarkStart w:id="39" w:name="X31c4cf54f11ba6fd8f33468ddfa4369615a53fa"/>
    <w:p>
      <w:pPr>
        <w:pStyle w:val="3"/>
      </w:pPr>
      <w:r>
        <w:t xml:space="preserve">IT-05: INT-5 —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on BOTH paths (chat ToolProxy + MCP wrapper)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(two sub-paths — do NOT merge)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§5.5 rows 5a/5b, UC-01, BR-05 (new containment), D2 regression, SEC-08a (chat marker), SEC-08b (alias doc) (AC-1, AC-2)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Tmpdir workspace with ingestable text file; chat HTTP client mock +</w:t>
            </w:r>
            <w:r>
              <w:t xml:space="preserve"> </w:t>
            </w:r>
            <w:r>
              <w:rPr>
                <w:rStyle w:val="VerbatimChar"/>
              </w:rPr>
              <w:t xml:space="preserve">restCallTool</w:t>
            </w:r>
            <w:r>
              <w:t xml:space="preserve"> </w:t>
            </w:r>
            <w:r>
              <w:t xml:space="preserve">mock for wrapper path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Chat path:</w:t>
            </w:r>
            <w:r>
              <w:t xml:space="preserve"> </w:t>
            </w:r>
            <w:r>
              <w:rPr>
                <w:rStyle w:val="VerbatimChar"/>
              </w:rPr>
              <w:t xml:space="preserve">ToolProxy.callTool("mem_ingest_file", { file_path: &lt;relative&gt; 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newArgs.content</w:t>
            </w:r>
            <w:r>
              <w:t xml:space="preserve"> </w:t>
            </w:r>
            <w:r>
              <w:t xml:space="preserve">read from</w:t>
            </w:r>
            <w:r>
              <w:t xml:space="preserve"> </w:t>
            </w:r>
            <w:r>
              <w:rPr>
                <w:rStyle w:val="VerbatimChar"/>
              </w:rPr>
              <w:t xml:space="preserve">resolution.resolvedPath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newArgs.file_path</w:t>
            </w:r>
            <w:r>
              <w:t xml:space="preserve"> </w:t>
            </w:r>
            <w:r>
              <w:t xml:space="preserve">= resolved absolute (backend dedup key preserved)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Chat path with escape</w:t>
            </w:r>
          </w:p>
        </w:tc>
        <w:tc>
          <w:tcPr/>
          <w:p>
            <w:pPr>
              <w:pStyle w:val="Compact"/>
            </w:pPr>
            <w:r>
              <w:t xml:space="preserve">Wrapper-Error payload carries the helper message verbatim (code prefix intact, C-5)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Wrapper path:</w:t>
            </w:r>
            <w:r>
              <w:t xml:space="preserve"> </w:t>
            </w:r>
            <w:r>
              <w:rPr>
                <w:rStyle w:val="VerbatimChar"/>
              </w:rPr>
              <w:t xml:space="preserve">routeToolCall</w:t>
            </w:r>
            <w:r>
              <w:t xml:space="preserve">/</w:t>
            </w:r>
            <w:r>
              <w:rPr>
                <w:rStyle w:val="VerbatimChar"/>
              </w:rPr>
              <w:t xml:space="preserve">handleDynamic</w:t>
            </w:r>
            <w:r>
              <w:t xml:space="preserve"> </w:t>
            </w:r>
            <w:r>
              <w:t xml:space="preserve">with relative path, real</w:t>
            </w:r>
            <w:r>
              <w:t xml:space="preserve"> </w:t>
            </w:r>
            <w:r>
              <w:rPr>
                <w:rStyle w:val="VerbatimChar"/>
              </w:rPr>
              <w:t xml:space="preserve">Base64ProxyService</w:t>
            </w:r>
            <w:r>
              <w:t xml:space="preserve"> </w:t>
            </w:r>
            <w:r>
              <w:t xml:space="preserve">in provider mode</w:t>
            </w:r>
            <w:r>
              <w:t xml:space="preserve"> </w:t>
            </w:r>
            <w:r>
              <w:rPr>
                <w:rStyle w:val="VerbatimChar"/>
              </w:rPr>
              <w:t xml:space="preserve">() =&gt; TMPDIR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filled from the resolved file; backend receives absolute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Provider/string parity: repeat step 3 with</w:t>
            </w:r>
            <w:r>
              <w:t xml:space="preserve"> </w:t>
            </w:r>
            <w:r>
              <w:rPr>
                <w:rStyle w:val="VerbatimChar"/>
              </w:rPr>
              <w:t xml:space="preserve">new Base64ProxyService(TMPDIR)</w:t>
            </w:r>
            <w:r>
              <w:t xml:space="preserve"> </w:t>
            </w:r>
            <w:r>
              <w:t xml:space="preserve">(string mode)</w:t>
            </w:r>
          </w:p>
        </w:tc>
        <w:tc>
          <w:tcPr/>
          <w:p>
            <w:pPr>
              <w:pStyle w:val="Compact"/>
            </w:pPr>
            <w:r>
              <w:t xml:space="preserve">Identical outcome (backward compat — existing helper-based tests unbroken)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D2 regression: existing</w:t>
            </w:r>
            <w:r>
              <w:t xml:space="preserve"> </w:t>
            </w:r>
            <w:r>
              <w:rPr>
                <w:rStyle w:val="VerbatimChar"/>
              </w:rPr>
              <w:t xml:space="preserve">tool-proxy.test.ts</w:t>
            </w:r>
            <w:r>
              <w:t xml:space="preserve"> </w:t>
            </w:r>
            <w:r>
              <w:t xml:space="preserve">case (mock-workspace relative resolve)</w:t>
            </w:r>
          </w:p>
        </w:tc>
        <w:tc>
          <w:tcPr/>
          <w:p>
            <w:pPr>
              <w:pStyle w:val="Compact"/>
            </w:pPr>
            <w:r>
              <w:t xml:space="preserve">Still passes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PathResolverError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proxyInput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routeToolCall</w:t>
            </w:r>
          </w:p>
        </w:tc>
        <w:tc>
          <w:tcPr/>
          <w:p>
            <w:pPr>
              <w:pStyle w:val="Compact"/>
            </w:pPr>
            <w:r>
              <w:t xml:space="preserve">MCP tool error result (</w:t>
            </w:r>
            <w:r>
              <w:rPr>
                <w:rStyle w:val="VerbatimChar"/>
              </w:rPr>
              <w:t xml:space="preserve">isError:true</w:t>
            </w:r>
            <w:r>
              <w:t xml:space="preserve"> </w:t>
            </w:r>
            <w:r>
              <w:t xml:space="preserve">+ message), NEVER JSON-RPC</w:t>
            </w:r>
            <w:r>
              <w:t xml:space="preserve"> </w:t>
            </w:r>
            <w:r>
              <w:rPr>
                <w:rStyle w:val="VerbatimChar"/>
              </w:rPr>
              <w:t xml:space="preserve">-32603</w:t>
            </w:r>
            <w:r>
              <w:t xml:space="preserve"> </w:t>
            </w:r>
            <w:r>
              <w:t xml:space="preserve">(TDD 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Chat-path resolve-fail (N-QA4): call with</w:t>
            </w:r>
            <w:r>
              <w:t xml:space="preserve"> </w:t>
            </w:r>
            <w:r>
              <w:rPr>
                <w:rStyle w:val="VerbatimChar"/>
              </w:rPr>
              <w:t xml:space="preserve">../escape.md</w:t>
            </w:r>
            <w:r>
              <w:t xml:space="preserve">, inspect the FULL text</w:t>
            </w:r>
          </w:p>
        </w:tc>
        <w:tc>
          <w:tcPr/>
          <w:p>
            <w:pPr>
              <w:pStyle w:val="Compact"/>
            </w:pPr>
            <w:r>
              <w:t xml:space="preserve">Text starts with</w:t>
            </w:r>
            <w:r>
              <w:t xml:space="preserve"> </w:t>
            </w:r>
            <w:r>
              <w:rPr>
                <w:rStyle w:val="VerbatimChar"/>
              </w:rPr>
              <w:t xml:space="preserve">Wrapper Error:</w:t>
            </w:r>
            <w:r>
              <w:t xml:space="preserve"> </w:t>
            </w:r>
            <w:r>
              <w:t xml:space="preserve">AND contains the helper</w:t>
            </w:r>
            <w:r>
              <w:t xml:space="preserve"> </w:t>
            </w:r>
            <w:r>
              <w:rPr>
                <w:rStyle w:val="VerbatimChar"/>
              </w:rPr>
              <w:t xml:space="preserve">CODE: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PATH_REJECTED_OUTSIDE_WORKSPACE:</w:t>
            </w:r>
            <w:r>
              <w:t xml:space="preserve">) — marker assert per SEC-08a (chat ToolResult has no</w:t>
            </w:r>
            <w:r>
              <w:t xml:space="preserve"> 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Chat-path alias (SEC-08b): call with</w:t>
            </w:r>
            <w:r>
              <w:t xml:space="preserve"> </w:t>
            </w:r>
            <w:r>
              <w:rPr>
                <w:rStyle w:val="VerbatimChar"/>
              </w:rPr>
              <w:t xml:space="preserve">args.path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) carrying a legal relative path, then an escape</w:t>
            </w:r>
          </w:p>
        </w:tc>
        <w:tc>
          <w:tcPr/>
          <w:p>
            <w:pPr>
              <w:pStyle w:val="Compact"/>
            </w:pPr>
            <w:r>
              <w:t xml:space="preserve">Legal alias resolves via the SAME helper (documented, no bypass); escape via alias rejected identically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testdata/integration-tools.csv</w:t>
      </w:r>
      <w:r>
        <w:t xml:space="preserve"> </w:t>
      </w:r>
      <w:r>
        <w:t xml:space="preserve">rows IT-05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Both call paths share one helper + containment; envelope correct on both</w:t>
      </w:r>
    </w:p>
    <w:p>
      <w:r>
        <w:pict>
          <v:rect style="width:0;height:1.5pt" o:hralign="center" o:hrstd="t" o:hr="t"/>
        </w:pict>
      </w:r>
    </w:p>
    <w:bookmarkEnd w:id="39"/>
    <w:bookmarkStart w:id="40" w:name="X20380a6ab3d9ab90740c4e39f55f7eb7b2e41a2"/>
    <w:p>
      <w:pPr>
        <w:pStyle w:val="3"/>
      </w:pPr>
      <w:r>
        <w:t xml:space="preserve">IT-06: INT-6 —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relative input (+ output + nested dynamic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§5.5 rows 6a/6b/6c (AC-1)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Tmpdir workspace with real minimal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restCallTool</w:t>
            </w:r>
            <w:r>
              <w:t xml:space="preserve"> </w:t>
            </w:r>
            <w:r>
              <w:t xml:space="preserve">mocked (captures args)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via wrapper with relative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filled from the resolved file (extension stops at</w:t>
            </w:r>
            <w:r>
              <w:t xml:space="preserve"> </w:t>
            </w:r>
            <w:r>
              <w:t xml:space="preserve">“bytes from resolved path”</w:t>
            </w:r>
            <w:r>
              <w:t xml:space="preserve"> </w:t>
            </w:r>
            <w:r>
              <w:t xml:space="preserve">— backend render is backend-tested, FSD §10.4 fact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Explicit relative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</w:p>
        </w:tc>
        <w:tc>
          <w:tcPr/>
          <w:p>
            <w:pPr>
              <w:pStyle w:val="Compact"/>
            </w:pPr>
            <w:r>
              <w:t xml:space="preserve">Resolved through the helper (containment applies — 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Derived output (no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) for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Sibling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 </w:t>
            </w:r>
            <w:r>
              <w:t xml:space="preserve">next to resolved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Derived output for non-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 + ".out"</w:t>
            </w:r>
            <w:r>
              <w:t xml:space="preserve"> </w:t>
            </w:r>
            <w:r>
              <w:t xml:space="preserve">(matches M-2 description suffix — DISC-2)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Nested variant: same call through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execute_dynamic_tool(drawio_export_png, …)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handleDynamic</w:t>
            </w:r>
            <w:r>
              <w:t xml:space="preserve"> </w:t>
            </w:r>
            <w:r>
              <w:t xml:space="preserve">6c)</w:t>
            </w:r>
          </w:p>
        </w:tc>
        <w:tc>
          <w:tcPr/>
          <w:p>
            <w:pPr>
              <w:pStyle w:val="Compact"/>
            </w:pPr>
            <w:r>
              <w:t xml:space="preserve">Identical resolution outcome (delegation covers the nested route with no extra code)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testdata/integration-tools.csv</w:t>
      </w:r>
      <w:r>
        <w:t xml:space="preserve"> </w:t>
      </w:r>
      <w:r>
        <w:t xml:space="preserve">rows IT-06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Proxy input/output resolution fully delegated; no raw-path route remains</w:t>
      </w:r>
    </w:p>
    <w:p>
      <w:r>
        <w:pict>
          <v:rect style="width:0;height:1.5pt" o:hralign="center" o:hrstd="t" o:hr="t"/>
        </w:pict>
      </w:r>
    </w:p>
    <w:bookmarkEnd w:id="40"/>
    <w:bookmarkStart w:id="41" w:name="Xfe0679d1399afe3ace9ef83dea906a4b9f4b126"/>
    <w:p>
      <w:pPr>
        <w:pStyle w:val="3"/>
      </w:pPr>
      <w:r>
        <w:t xml:space="preserve">IT-07: TC-ERR-01 — ENOENT after correct resolve yields Format 1 (code + resolved path + root + hint)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UC-04 Main Flow, UC-05 AF-1, BR-08, FR-08 (AC-2; BRD Story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Tmpdir workspace; target file genuinely absent (not an escape)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-read-equivalent /</w:t>
            </w:r>
            <w:r>
              <w:t xml:space="preserve"> </w:t>
            </w:r>
            <w:r>
              <w:rPr>
                <w:rStyle w:val="VerbatimChar"/>
              </w:rPr>
              <w:t xml:space="preserve">embed_image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  <w:r>
              <w:t xml:space="preserve"> </w:t>
            </w:r>
            <w:r>
              <w:t xml:space="preserve">with relative path to a NON-EXISTENT in-workspace file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  <w:r>
              <w:t xml:space="preserve"> </w:t>
            </w:r>
            <w:r>
              <w:rPr>
                <w:rStyle w:val="VerbatimChar"/>
              </w:rPr>
              <w:t xml:space="preserve">ok:true</w:t>
            </w:r>
            <w:r>
              <w:t xml:space="preserve"> </w:t>
            </w:r>
            <w:r>
              <w:t xml:space="preserve">(path is legal), then fs ENOENT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 the error text</w:t>
            </w:r>
          </w:p>
        </w:tc>
        <w:tc>
          <w:tcPr/>
          <w:p>
            <w:pPr>
              <w:pStyle w:val="Compact"/>
            </w:pPr>
            <w:r>
              <w:t xml:space="preserve">Starts with</w:t>
            </w:r>
            <w:r>
              <w:t xml:space="preserve"> </w:t>
            </w:r>
            <w:r>
              <w:rPr>
                <w:rStyle w:val="VerbatimChar"/>
              </w:rPr>
              <w:t xml:space="preserve">FILE_NOT_FOUND:</w:t>
            </w:r>
            <w:r>
              <w:t xml:space="preserve">; contains the full RESOLVED absolute path (not the raw input); contains</w:t>
            </w:r>
            <w:r>
              <w:t xml:space="preserve"> </w:t>
            </w:r>
            <w:r>
              <w:rPr>
                <w:rStyle w:val="VerbatimChar"/>
              </w:rPr>
              <w:t xml:space="preserve">Resolved against workspace root &lt;root&gt;</w:t>
            </w:r>
            <w:r>
              <w:t xml:space="preserve">; contains the hint (</w:t>
            </w:r>
            <w:r>
              <w:rPr>
                <w:rStyle w:val="VerbatimChar"/>
              </w:rPr>
              <w:t xml:space="preserve">dùng absolute path (nằm trong workspace root) hoặc kiểm tra lại đường dẫn tương đối tính từ workspace root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No-workspace variant (mock folders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 shape with</w:t>
            </w:r>
            <w:r>
              <w:t xml:space="preserve"> </w:t>
            </w:r>
            <w:r>
              <w:rPr>
                <w:rStyle w:val="VerbatimChar"/>
              </w:rPr>
              <w:t xml:space="preserve">Resolved against process.cwd() fallback = &lt;cwd&gt;. Gợi ý: mở workspace hoặc dùng absolute path trong workspace root.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Non-ENOENT fs error (e.g. EISDIR/EACCES-shaped mock)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FS_ERROR: Failed &lt;operation&gt; &lt;resolvedPath&gt;: &lt;err.message&gt;</w:t>
            </w:r>
            <w:r>
              <w:t xml:space="preserve"> </w:t>
            </w:r>
            <w:r>
              <w:t xml:space="preserve">(UC-04 EF-1) — resolved path still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isError:true</w:t>
            </w:r>
            <w:r>
              <w:t xml:space="preserve"> </w:t>
            </w:r>
            <w:r>
              <w:t xml:space="preserve">and fail-loud (no silent empty/false)</w:t>
            </w:r>
          </w:p>
        </w:tc>
        <w:tc>
          <w:tcPr/>
          <w:p>
            <w:pPr>
              <w:pStyle w:val="Compact"/>
            </w:pPr>
            <w:r>
              <w:t xml:space="preserve">Agent can self-heal in ≤ 1 retry (N-6); Format 1 is produced at the TOOL layer, never the helper (C-2)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A2 variant (BA polish): mock folders</w:t>
            </w:r>
            <w:r>
              <w:t xml:space="preserve"> </w:t>
            </w:r>
            <w:r>
              <w:rPr>
                <w:rStyle w:val="VerbatimChar"/>
              </w:rPr>
              <w:t xml:space="preserve">[A, B]</w:t>
            </w:r>
            <w:r>
              <w:t xml:space="preserve">; file exists ONLY in folder B (</w:t>
            </w:r>
            <w:r>
              <w:rPr>
                <w:rStyle w:val="VerbatimChar"/>
              </w:rPr>
              <w:t xml:space="preserve">B/only-b.md</w:t>
            </w:r>
            <w:r>
              <w:t xml:space="preserve">); call tool with relative</w:t>
            </w:r>
            <w:r>
              <w:t xml:space="preserve"> </w:t>
            </w:r>
            <w:r>
              <w:rPr>
                <w:rStyle w:val="VerbatimChar"/>
              </w:rPr>
              <w:t xml:space="preserve">only-b.md</w:t>
            </w:r>
          </w:p>
        </w:tc>
        <w:tc>
          <w:tcPr/>
          <w:p>
            <w:pPr>
              <w:pStyle w:val="Compact"/>
            </w:pPr>
            <w:r>
              <w:t xml:space="preserve">Resolves under folder A (primary) → fs ENOENT → Format 1</w:t>
            </w:r>
            <w:r>
              <w:t xml:space="preserve"> </w:t>
            </w:r>
            <w:r>
              <w:rPr>
                <w:rStyle w:val="VerbatimChar"/>
              </w:rPr>
              <w:t xml:space="preserve">FILE_NOT_FOUND:</w:t>
            </w:r>
            <w:r>
              <w:t xml:space="preserve"> </w:t>
            </w:r>
            <w:r>
              <w:t xml:space="preserve">with the resolved path under A +</w:t>
            </w:r>
            <w:r>
              <w:t xml:space="preserve"> </w:t>
            </w:r>
            <w:r>
              <w:rPr>
                <w:rStyle w:val="VerbatimChar"/>
              </w:rPr>
              <w:t xml:space="preserve">Resolved against workspace root &lt;A&gt;</w:t>
            </w:r>
            <w:r>
              <w:t xml:space="preserve"> </w:t>
            </w:r>
            <w:r>
              <w:t xml:space="preserve">+ hint to use an absolute path (UC-05 AF-1)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testdata/error-format.csv</w:t>
      </w:r>
      <w:r>
        <w:t xml:space="preserve"> </w:t>
      </w:r>
      <w:r>
        <w:t xml:space="preserve">rows IT-07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AC-2 half 1 (file-missing) proven; agent never needs to guess the resolve root again</w:t>
      </w:r>
    </w:p>
    <w:p>
      <w:r>
        <w:pict>
          <v:rect style="width:0;height:1.5pt" o:hralign="center" o:hrstd="t" o:hr="t"/>
        </w:pict>
      </w:r>
    </w:p>
    <w:bookmarkEnd w:id="41"/>
    <w:bookmarkStart w:id="42" w:name="X5f77f4b226e67ca04d694f32f8d28d46e2f65cd"/>
    <w:p>
      <w:pPr>
        <w:pStyle w:val="3"/>
      </w:pPr>
      <w:r>
        <w:t xml:space="preserve">IT-08: TC-ERR-02 — Rejected path yields Format 2 verbatim, with zero side-effects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— Exception Flow /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UC-03, UC-04 EF-2, BR-05, BR-08, C-5, C-6, I-2..I-5 (AC-2, AC-3)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Tmpdir workspace; HTTP + fs spies armed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each of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confluence_add_attachment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embed_image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../../../evil.txt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ok:false</w:t>
            </w:r>
            <w:r>
              <w:t xml:space="preserve"> </w:t>
            </w:r>
            <w:r>
              <w:t xml:space="preserve">at helper; tool returns immediately with the helper message byte-identical (code prefix kept, C-5)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message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PATH_REJECTED_OUTSIDE_WORKSPACE: Path rejected: &lt;raw&gt; resolves to &lt;resolved&gt; — outside workspace root &lt;root&gt;.</w:t>
            </w:r>
            <w:r>
              <w:t xml:space="preserve"> </w:t>
            </w:r>
            <w:r>
              <w:t xml:space="preserve">— raw + resolved + root all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zero side-effects</w:t>
            </w:r>
          </w:p>
        </w:tc>
        <w:tc>
          <w:tcPr/>
          <w:p>
            <w:pPr>
              <w:pStyle w:val="Compact"/>
            </w:pPr>
            <w:r>
              <w:t xml:space="preserve">fs call count 0; HTTP call count 0 (C-6, I-2, I-3); no fallback attempt, no second resolve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envelope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isError:true</w:t>
            </w:r>
            <w:r>
              <w:t xml:space="preserve"> </w:t>
            </w:r>
            <w:r>
              <w:t xml:space="preserve">(chat path: ToolResult content shape preserved, message identical)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testdata/error-format.csv</w:t>
      </w:r>
      <w:r>
        <w:t xml:space="preserve"> </w:t>
      </w:r>
      <w:r>
        <w:t xml:space="preserve">rows IT-08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AC-2 half 2 (rejection) proven; resolve-fail is a dead end by design, never a retry loop</w:t>
      </w:r>
    </w:p>
    <w:p>
      <w:r>
        <w:pict>
          <v:rect style="width:0;height:1.5pt" o:hralign="center" o:hrstd="t" o:hr="t"/>
        </w:pict>
      </w:r>
    </w:p>
    <w:bookmarkEnd w:id="42"/>
    <w:bookmarkStart w:id="43" w:name="X07454c7132242c3c66b32b92fdd05c2e49dc113"/>
    <w:p>
      <w:pPr>
        <w:pStyle w:val="3"/>
      </w:pPr>
      <w:r>
        <w:t xml:space="preserve">IT-09: INT-2-ext —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 </w:t>
      </w:r>
      <w:r>
        <w:t xml:space="preserve">handler keeps outside refs verbatim, embeds in-root (SEC-01 at tool level)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Security (v1.2, SEC-01)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§5.5 row 2, TDD §11.5 INT-2 ext (AC-1, AC-3)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Tmpdir workspace;</w:t>
            </w:r>
            <w:r>
              <w:t xml:space="preserve"> </w:t>
            </w:r>
            <w:r>
              <w:rPr>
                <w:rStyle w:val="VerbatimChar"/>
              </w:rPr>
              <w:t xml:space="preserve">doc.md</w:t>
            </w:r>
            <w:r>
              <w:t xml:space="preserve"> </w:t>
            </w:r>
            <w:r>
              <w:t xml:space="preserve">with 3 refs (in-root real PNG +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escape ref + absolute ref outside tmpdir); fs-read spy armed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handleEmbedImage</w:t>
            </w:r>
            <w:r>
              <w:t xml:space="preserve"> </w:t>
            </w:r>
            <w:r>
              <w:t xml:space="preserve">with relative</w:t>
            </w:r>
            <w:r>
              <w:t xml:space="preserve"> </w:t>
            </w:r>
            <w:r>
              <w:rPr>
                <w:rStyle w:val="VerbatimChar"/>
              </w:rPr>
              <w:t xml:space="preserve">doc.md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</w:p>
        </w:tc>
        <w:tc>
          <w:tcPr/>
          <w:p>
            <w:pPr>
              <w:pStyle w:val="Compact"/>
            </w:pPr>
            <w:r>
              <w:t xml:space="preserve">Succeeds; output written next to the resolved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output content</w:t>
            </w:r>
          </w:p>
        </w:tc>
        <w:tc>
          <w:tcPr/>
          <w:p>
            <w:pPr>
              <w:pStyle w:val="Compact"/>
            </w:pPr>
            <w:r>
              <w:t xml:space="preserve">In-root image replaced by</w:t>
            </w:r>
            <w:r>
              <w:t xml:space="preserve"> </w:t>
            </w:r>
            <w:r>
              <w:rPr>
                <w:rStyle w:val="VerbatimChar"/>
              </w:rPr>
              <w:t xml:space="preserve">data:image/...;base64,…</w:t>
            </w:r>
            <w:r>
              <w:t xml:space="preserve">; the 2 outside refs byte-identical (same expectation as UT-13, now at tool level)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containment boundary</w:t>
            </w:r>
          </w:p>
        </w:tc>
        <w:tc>
          <w:tcPr/>
          <w:p>
            <w:pPr>
              <w:pStyle w:val="Compact"/>
            </w:pPr>
            <w:r>
              <w:t xml:space="preserve">Every fs read path recorded by the spy starts with tmpdir — zero reads outside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Repeat with explicit relative</w:t>
            </w:r>
            <w:r>
              <w:t xml:space="preserve"> </w:t>
            </w:r>
            <w:r>
              <w:rPr>
                <w:rStyle w:val="VerbatimChar"/>
              </w:rPr>
              <w:t xml:space="preserve">output_path: "out/e.md"</w:t>
            </w:r>
          </w:p>
        </w:tc>
        <w:tc>
          <w:tcPr/>
          <w:p>
            <w:pPr>
              <w:pStyle w:val="Compact"/>
            </w:pPr>
            <w:r>
              <w:t xml:space="preserve">Same containment outcome at the explicit output;</w:t>
            </w:r>
            <w:r>
              <w:t xml:space="preserve"> </w:t>
            </w:r>
            <w:r>
              <w:rPr>
                <w:rStyle w:val="VerbatimChar"/>
              </w:rPr>
              <w:t xml:space="preserve">skipped === 2</w:t>
            </w:r>
            <w:r>
              <w:t xml:space="preserve"> </w:t>
            </w:r>
            <w:r>
              <w:t xml:space="preserve">surfaces in result/log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testdata/integration-tools.csv</w:t>
      </w:r>
      <w:r>
        <w:t xml:space="preserve"> </w:t>
      </w:r>
      <w:r>
        <w:t xml:space="preserve">rows IT-09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Tool-level proof of T-SEC01 — malicious markdown cannot pull outside files into the workspace</w:t>
      </w:r>
    </w:p>
    <w:p>
      <w:r>
        <w:pict>
          <v:rect style="width:0;height:1.5pt" o:hralign="center" o:hrstd="t" o:hr="t"/>
        </w:pict>
      </w:r>
    </w:p>
    <w:bookmarkEnd w:id="43"/>
    <w:bookmarkStart w:id="44" w:name="Xa130b7ead19efc018e2ed683482e48dac0899bd"/>
    <w:p>
      <w:pPr>
        <w:pStyle w:val="3"/>
      </w:pPr>
      <w:r>
        <w:t xml:space="preserve">IT-10: SQ-1 — Symlink/junction guard blocks escape, passes internal links (SEC-03, conditional skip)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Security doc test (v1.2, SEC-03; N-QA3)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 EF-4, OI-2, TDD §11.5 SQ-1 + I-7 guard (AC-3)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Tmpdir workspace; symlink</w:t>
            </w:r>
            <w:r>
              <w:t xml:space="preserve"> </w:t>
            </w:r>
            <w:r>
              <w:rPr>
                <w:rStyle w:val="VerbatimChar"/>
              </w:rPr>
              <w:t xml:space="preserve">link-out</w:t>
            </w:r>
            <w:r>
              <w:t xml:space="preserve"> </w:t>
            </w:r>
            <w:r>
              <w:t xml:space="preserve">→ outside dir; symlink</w:t>
            </w:r>
            <w:r>
              <w:t xml:space="preserve"> </w:t>
            </w:r>
            <w:r>
              <w:rPr>
                <w:rStyle w:val="VerbatimChar"/>
              </w:rPr>
              <w:t xml:space="preserve">link-in</w:t>
            </w:r>
            <w:r>
              <w:t xml:space="preserve"> </w:t>
            </w:r>
            <w:r>
              <w:t xml:space="preserve">→ in-root file.</w:t>
            </w:r>
            <w:r>
              <w:t xml:space="preserve"> </w:t>
            </w:r>
            <w:r>
              <w:rPr>
                <w:b/>
                <w:bCs/>
              </w:rPr>
              <w:t xml:space="preserve">SKIP CONDITION:</w:t>
            </w:r>
            <w:r>
              <w:t xml:space="preserve"> </w:t>
            </w:r>
            <w:r>
              <w:t xml:space="preserve">if symlink creation throws (EPERM/privilege on Windows without Developer Mode — try junction fallback first) → log</w:t>
            </w:r>
            <w:r>
              <w:t xml:space="preserve"> </w:t>
            </w:r>
            <w:r>
              <w:rPr>
                <w:rStyle w:val="VerbatimChar"/>
              </w:rPr>
              <w:t xml:space="preserve">SQ-1 SKIPPED: symlink creation unavailable (&lt;reason&gt;)</w:t>
            </w:r>
            <w:r>
              <w:t xml:space="preserve"> </w:t>
            </w:r>
            <w:r>
              <w:t xml:space="preserve">and PASS-as-skipped; the suite must NOT fail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Read via</w:t>
            </w:r>
            <w:r>
              <w:t xml:space="preserve"> </w:t>
            </w:r>
            <w:r>
              <w:rPr>
                <w:rStyle w:val="VerbatimChar"/>
              </w:rPr>
              <w:t xml:space="preserve">link-out</w:t>
            </w:r>
            <w:r>
              <w:t xml:space="preserve"> </w:t>
            </w:r>
            <w:r>
              <w:t xml:space="preserve">(resolves inside, realpath escapes)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  <w:r>
              <w:t xml:space="preserve"> </w:t>
            </w:r>
            <w:r>
              <w:rPr>
                <w:rStyle w:val="VerbatimChar"/>
              </w:rPr>
              <w:t xml:space="preserve">PATH_REJECTED_OUTSIDE_WORKSPACE</w:t>
            </w:r>
            <w:r>
              <w:t xml:space="preserve"> </w:t>
            </w:r>
            <w:r>
              <w:t xml:space="preserve">via the guard-3.5 parent-realpath re-check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Write via symlink-dir pointing outside</w:t>
            </w:r>
          </w:p>
        </w:tc>
        <w:tc>
          <w:tcPr/>
          <w:p>
            <w:pPr>
              <w:pStyle w:val="Compact"/>
            </w:pPr>
            <w:r>
              <w:t xml:space="preserve">Blocked with the same code; nothing written outside the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Read via</w:t>
            </w:r>
            <w:r>
              <w:t xml:space="preserve"> </w:t>
            </w:r>
            <w:r>
              <w:rPr>
                <w:rStyle w:val="VerbatimChar"/>
              </w:rPr>
              <w:t xml:space="preserve">link-in</w:t>
            </w:r>
            <w:r>
              <w:t xml:space="preserve"> </w:t>
            </w:r>
            <w:r>
              <w:t xml:space="preserve">(symlink to an in-root file)</w:t>
            </w:r>
          </w:p>
        </w:tc>
        <w:tc>
          <w:tcPr/>
          <w:p>
            <w:pPr>
              <w:pStyle w:val="Compact"/>
            </w:pPr>
            <w:r>
              <w:t xml:space="preserve">Succeeds — no false block on</w:t>
            </w:r>
            <w:r>
              <w:t xml:space="preserve"> </w:t>
            </w:r>
            <w:r>
              <w:rPr>
                <w:rStyle w:val="VerbatimChar"/>
              </w:rPr>
              <w:t xml:space="preserve">node_modules/.bin</w:t>
            </w:r>
            <w:r>
              <w:t xml:space="preserve">-style internal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Skip branch (creation unavailable)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with the reason logged; evidence recorded in the test report (N-QA3)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testdata/integration-tools.csv</w:t>
      </w:r>
      <w:r>
        <w:t xml:space="preserve"> </w:t>
      </w:r>
      <w:r>
        <w:t xml:space="preserve">rows IT-10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Conditional acceptance documented per AD-17; full-realpath hardening stays OI-2 follow-up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tatic-schema-scans-scan"/>
    <w:p>
      <w:pPr>
        <w:pStyle w:val="2"/>
      </w:pPr>
      <w:r>
        <w:t xml:space="preserve">4. Static / Schema Scans (SCAN)</w:t>
      </w:r>
    </w:p>
    <w:bookmarkStart w:id="46" w:name="Xc5258886530e389ceeaa5f2f33d0d28dfe494a1"/>
    <w:p>
      <w:pPr>
        <w:pStyle w:val="3"/>
      </w:pPr>
      <w:r>
        <w:t xml:space="preserve">SCAN-01: InputSchema descriptions carry the resolution rule on all 4 surfaces (AC-4)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SCAN-01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Static scan — Contract transparency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FR-09, BR-09, BR-10, BR-11, UC-05 Step 1, M-1..M-4, N-5 (AC-4; BRD Story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Schemas committed; pre-fix inputSchema snapshot captured for the N-5 diff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Scan (a)</w:t>
            </w:r>
            <w:r>
              <w:t xml:space="preserve"> </w:t>
            </w:r>
            <w:r>
              <w:rPr>
                <w:rStyle w:val="VerbatimChar"/>
              </w:rPr>
              <w:t xml:space="preserve">getLocalToolDefinitions()</w:t>
            </w:r>
            <w:r>
              <w:t xml:space="preserve"> </w:t>
            </w:r>
            <w:r>
              <w:t xml:space="preserve">and (b)</w:t>
            </w:r>
            <w:r>
              <w:t xml:space="preserve"> </w:t>
            </w:r>
            <w:r>
              <w:rPr>
                <w:rStyle w:val="VerbatimChar"/>
              </w:rPr>
              <w:t xml:space="preserve">getVisibleLocalToolDefinitions()</w:t>
            </w:r>
          </w:p>
        </w:tc>
        <w:tc>
          <w:tcPr/>
          <w:p>
            <w:pPr>
              <w:pStyle w:val="Compact"/>
            </w:pPr>
            <w:r>
              <w:t xml:space="preserve">Every tool in audit rows #1–#6 with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has a description containing</w:t>
            </w:r>
            <w:r>
              <w:t xml:space="preserve"> </w:t>
            </w:r>
            <w:r>
              <w:rPr>
                <w:rStyle w:val="VerbatimChar"/>
              </w:rPr>
              <w:t xml:space="preserve">workspace</w:t>
            </w:r>
            <w:r>
              <w:t xml:space="preserve"> </w:t>
            </w:r>
            <w:r>
              <w:t xml:space="preserve">(case-insensitive); text equals shared constant</w:t>
            </w:r>
            <w:r>
              <w:t xml:space="preserve"> </w:t>
            </w:r>
            <w:r>
              <w:rPr>
                <w:rStyle w:val="VerbatimChar"/>
              </w:rPr>
              <w:t xml:space="preserve">FILE_PATH_SCHEMA_DESCRIPTION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Scan (c)</w:t>
            </w:r>
            <w:r>
              <w:t xml:space="preserve"> </w:t>
            </w:r>
            <w:r>
              <w:rPr>
                <w:rStyle w:val="VerbatimChar"/>
              </w:rPr>
              <w:t xml:space="preserve">rewriteSchemasForLlm</w:t>
            </w:r>
            <w:r>
              <w:t xml:space="preserve"> </w:t>
            </w:r>
            <w:r>
              <w:t xml:space="preserve">output over backend-style schemas (incl. 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with NO description and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with the stale</w:t>
            </w:r>
            <w:r>
              <w:t xml:space="preserve"> </w:t>
            </w:r>
            <w:r>
              <w:rPr>
                <w:rStyle w:val="VerbatimChar"/>
              </w:rPr>
              <w:t xml:space="preserve">reference only</w:t>
            </w:r>
            <w:r>
              <w:t xml:space="preserve"> </w:t>
            </w:r>
            <w:r>
              <w:t xml:space="preserve">text)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file_path.description</w:t>
            </w:r>
            <w:r>
              <w:t xml:space="preserve"> </w:t>
            </w:r>
            <w:r>
              <w:t xml:space="preserve">is ALWAYS overwritten with the rule constant (M-1 — both verified holes closed); required/type untouched (M-3)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Scan (d)</w:t>
            </w:r>
            <w:r>
              <w:t xml:space="preserve"> </w:t>
            </w:r>
            <w:r>
              <w:rPr>
                <w:rStyle w:val="VerbatimChar"/>
              </w:rPr>
              <w:t xml:space="preserve">rewriteFindToolsResponse</w:t>
            </w:r>
            <w:r>
              <w:t xml:space="preserve"> </w:t>
            </w:r>
            <w:r>
              <w:t xml:space="preserve">output (the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/ nested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surface)</w:t>
            </w:r>
          </w:p>
        </w:tc>
        <w:tc>
          <w:tcPr/>
          <w:p>
            <w:pPr>
              <w:pStyle w:val="Compact"/>
            </w:pPr>
            <w:r>
              <w:t xml:space="preserve">Same rule present (it funnels through the same rewrite — FSD §3.2.2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params (</w:t>
            </w:r>
            <w:r>
              <w:rPr>
                <w:rStyle w:val="VerbatimChar"/>
              </w:rPr>
              <w:t xml:space="preserve">embed_image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Rule text + preserved derived-info suffix:</w:t>
            </w:r>
            <w:r>
              <w:t xml:space="preserve"> </w:t>
            </w:r>
            <w:r>
              <w:rPr>
                <w:rStyle w:val="VerbatimChar"/>
              </w:rPr>
              <w:t xml:space="preserve">-embedded</w:t>
            </w:r>
            <w:r>
              <w:t xml:space="preserve"> </w:t>
            </w:r>
            <w:r>
              <w:t xml:space="preserve">default for embed_image;</w:t>
            </w:r>
            <w:r>
              <w:t xml:space="preserve"> </w:t>
            </w:r>
            <w:r>
              <w:rPr>
                <w:rStyle w:val="VerbatimChar"/>
              </w:rPr>
              <w:t xml:space="preserve">Defaults to &lt;file_path&gt; with extension swapped (.drawio→.png; non-.drawio inputs get .out appended).</w:t>
            </w:r>
            <w:r>
              <w:t xml:space="preserve"> </w:t>
            </w:r>
            <w:r>
              <w:t xml:space="preserve">for drawio (M-2, DISC-2)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N-5 signature stability: deep-diff pre/post snapshots of tools #1–#6 excluding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EMPTY diff — only descriptions changed (BR-09)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testdata/schema-scan.csv</w:t>
      </w:r>
      <w:r>
        <w:t xml:space="preserve"> </w:t>
      </w:r>
      <w:r>
        <w:t xml:space="preserve">(every tool × surface row references SCAN-01)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Agent reading any schema surface learns the exact rule before the first call — AC-4 on every path the agent can see</w:t>
      </w:r>
    </w:p>
    <w:p>
      <w:r>
        <w:pict>
          <v:rect style="width:0;height:1.5pt" o:hralign="center" o:hrstd="t" o:hr="t"/>
        </w:pict>
      </w:r>
    </w:p>
    <w:bookmarkEnd w:id="46"/>
    <w:bookmarkStart w:id="47" w:name="X813e3901ede12b25453ca2756a6d233457acd43"/>
    <w:p>
      <w:pPr>
        <w:pStyle w:val="3"/>
      </w:pPr>
      <w:r>
        <w:t xml:space="preserve">SCAN-02: Consistency scan — no raw-path resolution remnants (N-8, BR-01)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SCAN-02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Static scan — Single source of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BR-01, C-4, N-8 (AC-1, AC-3)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All §5.4 call-site refactors committed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Grep</w:t>
            </w:r>
            <w:r>
              <w:t xml:space="preserve"> </w:t>
            </w:r>
            <w:r>
              <w:rPr>
                <w:rStyle w:val="VerbatimChar"/>
              </w:rPr>
              <w:t xml:space="preserve">extension/src/</w:t>
            </w:r>
            <w:r>
              <w:t xml:space="preserve"> </w:t>
            </w:r>
            <w:r>
              <w:t xml:space="preserve">for single-arg patterns</w:t>
            </w:r>
            <w:r>
              <w:t xml:space="preserve"> </w:t>
            </w:r>
            <w:r>
              <w:rPr>
                <w:rStyle w:val="VerbatimChar"/>
              </w:rPr>
              <w:t xml:space="preserve">resolve\(file_path\)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resolve\(args\.file_path\)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resolve\(a\.file_path\)</w:t>
            </w:r>
          </w:p>
        </w:tc>
        <w:tc>
          <w:tcPr/>
          <w:p>
            <w:pPr>
              <w:pStyle w:val="Compact"/>
            </w:pPr>
            <w:r>
              <w:t xml:space="preserve">0 matches (excludes: test files,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 </w:t>
            </w:r>
            <w:r>
              <w:t xml:space="preserve">duplicate per OI-4,</w:t>
            </w:r>
            <w:r>
              <w:t xml:space="preserve"> </w:t>
            </w:r>
            <w:r>
              <w:rPr>
                <w:rStyle w:val="VerbatimChar"/>
              </w:rPr>
              <w:t xml:space="preserve">PathResolver.ts</w:t>
            </w:r>
            <w:r>
              <w:t xml:space="preserve"> </w:t>
            </w:r>
            <w:r>
              <w:t xml:space="preserve">itself)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Grep audit tool handlers for raw</w:t>
            </w:r>
            <w:r>
              <w:t xml:space="preserve"> </w:t>
            </w:r>
            <w:r>
              <w:rPr>
                <w:rStyle w:val="VerbatimChar"/>
              </w:rPr>
              <w:t xml:space="preserve">fs.*(file_path…)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fs.*(args.file_path…)</w:t>
            </w:r>
            <w:r>
              <w:t xml:space="preserve"> </w:t>
            </w:r>
            <w:r>
              <w:t xml:space="preserve">reads/writes</w:t>
            </w:r>
          </w:p>
        </w:tc>
        <w:tc>
          <w:tcPr/>
          <w:p>
            <w:pPr>
              <w:pStyle w:val="Compact"/>
            </w:pPr>
            <w:r>
              <w:t xml:space="preserve">0 matches — every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 </w:t>
            </w:r>
            <w:r>
              <w:t xml:space="preserve">takes</w:t>
            </w:r>
            <w:r>
              <w:t xml:space="preserve"> </w:t>
            </w:r>
            <w:r>
              <w:rPr>
                <w:rStyle w:val="VerbatimChar"/>
              </w:rPr>
              <w:t xml:space="preserve">resolution.resolvedPath</w:t>
            </w:r>
            <w:r>
              <w:t xml:space="preserve"> </w:t>
            </w:r>
            <w:r>
              <w:t xml:space="preserve">(C-4)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ToolProxy.resolveWorkspacePath</w:t>
            </w:r>
            <w:r>
              <w:t xml:space="preserve"> </w:t>
            </w:r>
            <w:r>
              <w:t xml:space="preserve">private method (62–66) deleted</w:t>
            </w:r>
          </w:p>
        </w:tc>
        <w:tc>
          <w:tcPr/>
          <w:p>
            <w:pPr>
              <w:pStyle w:val="Compact"/>
            </w:pPr>
            <w:r>
              <w:t xml:space="preserve">Symbol absent; chat path imports the shared helper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Base64ProxyService</w:t>
            </w:r>
            <w:r>
              <w:t xml:space="preserve"> </w:t>
            </w:r>
            <w:r>
              <w:t xml:space="preserve">string-mode callers (</w:t>
            </w:r>
            <w:r>
              <w:rPr>
                <w:rStyle w:val="VerbatimChar"/>
              </w:rPr>
              <w:t xml:space="preserve">wrapper-server.helpers.ts:60</w:t>
            </w:r>
            <w:r>
              <w:t xml:space="preserve"> </w:t>
            </w:r>
            <w:r>
              <w:t xml:space="preserve">etc.) still compile/pass</w:t>
            </w:r>
          </w:p>
        </w:tc>
        <w:tc>
          <w:tcPr/>
          <w:p>
            <w:pPr>
              <w:pStyle w:val="Compact"/>
            </w:pPr>
            <w:r>
              <w:t xml:space="preserve">Backward compat holds alongside provider mode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testdata/schema-scan.csv</w:t>
      </w:r>
      <w:r>
        <w:t xml:space="preserve"> </w:t>
      </w:r>
      <w:r>
        <w:t xml:space="preserve">rows SCAN-02 (patterns + scope + exclusions)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BR-01 mechanically enforced — no tool can silently</w:t>
      </w:r>
      <w:r>
        <w:t xml:space="preserve"> </w:t>
      </w:r>
      <w:r>
        <w:t xml:space="preserve">“forget”</w:t>
      </w:r>
      <w:r>
        <w:t xml:space="preserve"> </w:t>
      </w:r>
      <w:r>
        <w:t xml:space="preserve">the helper again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a9998f1bb6fc3f39a41dedb8068458c2ac0c8ee"/>
    <w:p>
      <w:pPr>
        <w:pStyle w:val="2"/>
      </w:pPr>
      <w:r>
        <w:t xml:space="preserve">5. E2E-API — Extension-Host Regression Replay (AC-5 Close Gate)</w:t>
      </w:r>
    </w:p>
    <w:bookmarkStart w:id="49" w:name="Xdc0fa510fd75aa054332abc93dfa5e1f11ff450"/>
    <w:p>
      <w:pPr>
        <w:pStyle w:val="3"/>
      </w:pPr>
      <w:r>
        <w:t xml:space="preserve">E2E-API-01: REG-1 — Replay the original SA4E-355 repro with a RELATIVE 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(vitest + extension host harness); manual confirmation run on real Kiro host for the close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extension/src/__tests__/regression-sa4e-356.e2e.test.ts</w:t>
            </w:r>
            <w:r>
              <w:t xml:space="preserve"> </w:t>
            </w:r>
            <w:r>
              <w:t xml:space="preserve">(harness) + manual checklist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BRD Story 5 (AC-5); FSD FR-11; BO-1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Prove the exact failure from the bug report is gone: the call that ENOENT-ed against</w:t>
      </w:r>
      <w:r>
        <w:t xml:space="preserve"> </w:t>
      </w:r>
      <w:r>
        <w:rPr>
          <w:rStyle w:val="VerbatimChar"/>
        </w:rPr>
        <w:t xml:space="preserve">C:\Users\ASUS\AppData\Local\Programs\Kiro\documents\…</w:t>
      </w:r>
      <w:r>
        <w:t xml:space="preserve"> </w:t>
      </w:r>
      <w:r>
        <w:t xml:space="preserve">now succeeds first try with the workspace-relative path.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Real Kiro/VS Code extension host with workspace</w:t>
      </w:r>
      <w:r>
        <w:t xml:space="preserve"> </w:t>
      </w:r>
      <w:r>
        <w:rPr>
          <w:rStyle w:val="VerbatimChar"/>
        </w:rPr>
        <w:t xml:space="preserve">C:\projects\kiro\SDLC-Agents-4-Enterprise</w:t>
      </w:r>
      <w:r>
        <w:t xml:space="preserve"> </w:t>
      </w:r>
      <w:r>
        <w:t xml:space="preserve">open;</w:t>
      </w:r>
      <w:r>
        <w:t xml:space="preserve"> </w:t>
      </w:r>
      <w:r>
        <w:rPr>
          <w:rStyle w:val="VerbatimChar"/>
        </w:rPr>
        <w:t xml:space="preserve">documents/SA4E-355/FSD.md</w:t>
      </w:r>
      <w:r>
        <w:t xml:space="preserve"> </w:t>
      </w:r>
      <w:r>
        <w:t xml:space="preserve">present; Jira access for</w:t>
      </w:r>
      <w:r>
        <w:t xml:space="preserve"> </w:t>
      </w:r>
      <w:r>
        <w:rPr>
          <w:rStyle w:val="VerbatimChar"/>
        </w:rPr>
        <w:t xml:space="preserve">SA4E-355</w:t>
      </w:r>
      <w:r>
        <w:t xml:space="preserve">; fixed extension built/installed.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jira_attach_file(issue_key="SA4E-355", file_path="documents/SA4E-355/FSD.md")</w:t>
            </w:r>
            <w:r>
              <w:t xml:space="preserve"> </w:t>
            </w:r>
            <w:r>
              <w:t xml:space="preserve">— relative, NO absolute fallback</w:t>
            </w:r>
          </w:p>
        </w:tc>
        <w:tc>
          <w:tcPr/>
          <w:p>
            <w:pPr>
              <w:pStyle w:val="Compact"/>
            </w:pPr>
            <w:r>
              <w:t xml:space="preserve">Success on the FIRST attempt (no retry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attachment on the Jira issue</w:t>
            </w:r>
          </w:p>
        </w:tc>
        <w:tc>
          <w:tcPr/>
          <w:p>
            <w:pPr>
              <w:pStyle w:val="Compact"/>
            </w:pPr>
            <w:r>
              <w:t xml:space="preserve">File attached with correct name + content; record attachment ID as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Extend to the remaining SA4E-355 docs (FSD/BRD/TDD set, mirroring the 18-file absolute-path run)</w:t>
            </w:r>
          </w:p>
        </w:tc>
        <w:tc>
          <w:tcPr/>
          <w:p>
            <w:pPr>
              <w:pStyle w:val="Compact"/>
            </w:pPr>
            <w:r>
              <w:t xml:space="preserve">All attach successfully with relative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Count total tool calls across the replay</w:t>
            </w:r>
          </w:p>
        </w:tc>
        <w:tc>
          <w:tcPr/>
          <w:p>
            <w:pPr>
              <w:pStyle w:val="Compact"/>
            </w:pPr>
            <w:r>
              <w:t xml:space="preserve">≤ 2 per file (N-6: success or one guided retry); the systematic fail-then-absolute-retry pattern is gone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One relative call per remaining audited tool (</w:t>
            </w:r>
            <w:r>
              <w:rPr>
                <w:rStyle w:val="VerbatimChar"/>
              </w:rPr>
              <w:t xml:space="preserve">embed_image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with real files)</w:t>
            </w:r>
          </w:p>
        </w:tc>
        <w:tc>
          <w:tcPr/>
          <w:p>
            <w:pPr>
              <w:pStyle w:val="Compact"/>
            </w:pPr>
            <w:r>
              <w:t xml:space="preserve">Each succeeds from the workspace root (FR-10 second half)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testdata/regression-replay.csv</w:t>
      </w:r>
      <w:r>
        <w:t xml:space="preserve"> </w:t>
      </w:r>
      <w:r>
        <w:t xml:space="preserve">rows E2E-API-01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AC-5 satisfied with evidence (attachment IDs + call counts) filed on the ticket.</w:t>
      </w:r>
      <w:r>
        <w:t xml:space="preserve"> </w:t>
      </w:r>
      <w:r>
        <w:rPr>
          <w:b/>
          <w:bCs/>
        </w:rPr>
        <w:t xml:space="preserve">If this fails, the ticket does NOT close</w:t>
      </w:r>
      <w:r>
        <w:t xml:space="preserve"> </w:t>
      </w:r>
      <w:r>
        <w:t xml:space="preserve">— back to helper + wiring audit (BRD Story 5 error handling).</w:t>
      </w:r>
    </w:p>
    <w:p>
      <w:r>
        <w:pict>
          <v:rect style="width:0;height:1.5pt" o:hralign="center" o:hrstd="t" o:hr="t"/>
        </w:pict>
      </w:r>
    </w:p>
    <w:bookmarkEnd w:id="49"/>
    <w:bookmarkStart w:id="50" w:name="Xde1f876e06e8b02511fe0c504cbeb83e4bde187"/>
    <w:p>
      <w:pPr>
        <w:pStyle w:val="3"/>
      </w:pPr>
      <w:r>
        <w:t xml:space="preserve">E2E-API-02: REG-2 — Absolute-path control (backward compatibility)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(vitest + extension host harness); manual confirmation alongside 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extension/src/__tests__/regression-sa4e-356.e2e.test.ts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BRD R-5; FSD N-4; TDD §11.6 (AC-1, AC-5)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Prove the pre-existing absolute-path workaround keeps working byte-for-byte (passthrough unchanged, N-4).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Same host as E2E-API-01.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jira_attach_file(issue_key="SA4E-355", file_path="C:\\projects\\kiro\\SDLC-Agents-4-Enterprise\\documents\\SA4E-355\\FSD.md")</w:t>
            </w:r>
            <w:r>
              <w:t xml:space="preserve"> </w:t>
            </w:r>
            <w:r>
              <w:t xml:space="preserve">— absolute</w:t>
            </w:r>
          </w:p>
        </w:tc>
        <w:tc>
          <w:tcPr/>
          <w:p>
            <w:pPr>
              <w:pStyle w:val="Compact"/>
            </w:pPr>
            <w:r>
              <w:t xml:space="preserve">Success; resolved location identical to pre-fix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Repeat with lowercase-drive form</w:t>
            </w:r>
            <w:r>
              <w:t xml:space="preserve"> </w:t>
            </w:r>
            <w:r>
              <w:rPr>
                <w:rStyle w:val="VerbatimChar"/>
              </w:rPr>
              <w:t xml:space="preserve">c:\projects\…</w:t>
            </w:r>
          </w:p>
        </w:tc>
        <w:tc>
          <w:tcPr/>
          <w:p>
            <w:pPr>
              <w:pStyle w:val="Compact"/>
            </w:pPr>
            <w:r>
              <w:t xml:space="preserve">Success (casing robustness at tool level, R-1)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Spot-check one absolute call per other audited tool</w:t>
            </w:r>
          </w:p>
        </w:tc>
        <w:tc>
          <w:tcPr/>
          <w:p>
            <w:pPr>
              <w:pStyle w:val="Compact"/>
            </w:pPr>
            <w:r>
              <w:t xml:space="preserve">All succeed — no caller that relied on absolute paths is broken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testdata/regression-replay.csv</w:t>
      </w:r>
      <w:r>
        <w:t xml:space="preserve"> </w:t>
      </w:r>
      <w:r>
        <w:t xml:space="preserve">rows E2E-API-02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Backward compatibility proven; absolute-path pipeline users (incl. the R-6 doc workaround) are unaffected.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explicitly-not-covered-e2e-ui-sit-na"/>
    <w:p>
      <w:pPr>
        <w:pStyle w:val="2"/>
      </w:pPr>
      <w:r>
        <w:t xml:space="preserve">6. Explicitly Not Covered (E2E-UI / SIT — N/A)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299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N/A — 0 cases</w:t>
            </w:r>
          </w:p>
        </w:tc>
        <w:tc>
          <w:tcPr/>
          <w:p>
            <w:pPr>
              <w:pStyle w:val="Compact"/>
            </w:pPr>
            <w:r>
              <w:t xml:space="preserve">No UI surface in this ticket (BRD Story 1–5 + FSD §3.1.5: UI Specifications N/A). No screens, dialogs, or visual states change. A Playwright test would assert nothing.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(manual exploratory)</w:t>
            </w:r>
          </w:p>
        </w:tc>
        <w:tc>
          <w:tcPr/>
          <w:p>
            <w:pPr>
              <w:pStyle w:val="Compact"/>
            </w:pPr>
            <w:r>
              <w:t xml:space="preserve">N/A — 0 cases</w:t>
            </w:r>
          </w:p>
        </w:tc>
        <w:tc>
          <w:tcPr/>
          <w:p>
            <w:pPr>
              <w:pStyle w:val="Compact"/>
            </w:pPr>
            <w:r>
              <w:t xml:space="preserve">Every deterministic scenario (resolution, validation, error contracts, per-tool wiring, schema surfaces, regression replay) is automated above. The REG replay needs a human only as a close-gate witness on the real host, classified under E2E-API. Residual risks (OI-3 macOS) are accepted limitations with follow-ups, not exploratory scope. Symlink-guard coverage runs as automated IT-10 (SQ-1) with graceful skip when symlink creation is unavailable — not exploratory SIT.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0396a5f366edcc9ae95bfde6e544970b0b42d9c"/>
    <w:p>
      <w:pPr>
        <w:pStyle w:val="2"/>
      </w:pPr>
      <w:r>
        <w:t xml:space="preserve">7. Non-Functional Verification (mapped to cases, not separate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43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N-1 Resolution latency p95 &lt; 0.1 ms, overhead &lt; 5% of one fs call</w:t>
            </w:r>
          </w:p>
        </w:tc>
        <w:tc>
          <w:tcPr/>
          <w:p>
            <w:pPr>
              <w:pStyle w:val="Compact"/>
            </w:pPr>
            <w:r>
              <w:t xml:space="preserve">10k-resolve micro-benchmark in vitest</w:t>
            </w:r>
          </w:p>
        </w:tc>
        <w:tc>
          <w:tcPr/>
          <w:p>
            <w:pPr>
              <w:pStyle w:val="Compact"/>
            </w:pPr>
            <w:r>
              <w:t xml:space="preserve">PBT/UT run annex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N-2 Activation ≤ +50 ms</w:t>
            </w:r>
          </w:p>
        </w:tc>
        <w:tc>
          <w:tcPr/>
          <w:p>
            <w:pPr>
              <w:pStyle w:val="Compact"/>
            </w:pPr>
            <w:r>
              <w:t xml:space="preserve">Extension host profiling before/after</w:t>
            </w:r>
          </w:p>
        </w:tc>
        <w:tc>
          <w:tcPr/>
          <w:p>
            <w:pPr>
              <w:pStyle w:val="Compact"/>
            </w:pPr>
            <w:r>
              <w:t xml:space="preserve">Close-gate annex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N-3 0 escape leaks on boundary corpus (extended N-QA2 quirks: trailing-dot/space, 8.3,</w:t>
            </w:r>
            <w:r>
              <w:t xml:space="preserve"> </w:t>
            </w:r>
            <w:r>
              <w:rPr>
                <w:rStyle w:val="VerbatimChar"/>
              </w:rPr>
              <w:t xml:space="preserve">\\?</w:t>
            </w:r>
            <w:r>
              <w:t xml:space="preserve">, drive-relative, forward-slash)</w:t>
            </w:r>
          </w:p>
        </w:tc>
        <w:tc>
          <w:tcPr/>
          <w:p>
            <w:pPr>
              <w:pStyle w:val="Compact"/>
            </w:pPr>
            <w:r>
              <w:t xml:space="preserve">Fixed corpus + property fuzz</w:t>
            </w:r>
          </w:p>
        </w:tc>
        <w:tc>
          <w:tcPr/>
          <w:p>
            <w:pPr>
              <w:pStyle w:val="Compact"/>
            </w:pPr>
            <w:r>
              <w:t xml:space="preserve">UT-03/04/09, UT-12, PBT-03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N-4 Absolute position preservation</w:t>
            </w:r>
          </w:p>
        </w:tc>
        <w:tc>
          <w:tcPr/>
          <w:p>
            <w:pPr>
              <w:pStyle w:val="Compact"/>
            </w:pPr>
            <w:r>
              <w:t xml:space="preserve">Representation-only normalization</w:t>
            </w:r>
          </w:p>
        </w:tc>
        <w:tc>
          <w:tcPr/>
          <w:p>
            <w:pPr>
              <w:pStyle w:val="Compact"/>
            </w:pPr>
            <w:r>
              <w:t xml:space="preserve">UT-02, PBT-01, E2E-API-02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N-5 Description-only schema diff</w:t>
            </w:r>
          </w:p>
        </w:tc>
        <w:tc>
          <w:tcPr/>
          <w:p>
            <w:pPr>
              <w:pStyle w:val="Compact"/>
            </w:pPr>
            <w:r>
              <w:t xml:space="preserve">Snapshot deep-diff minus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SCAN-01 step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N-6 Agent self-heal ≤ 1 retry</w:t>
            </w:r>
          </w:p>
        </w:tc>
        <w:tc>
          <w:tcPr/>
          <w:p>
            <w:pPr>
              <w:pStyle w:val="Compact"/>
            </w:pPr>
            <w:r>
              <w:t xml:space="preserve">Call counting in replay</w:t>
            </w:r>
          </w:p>
        </w:tc>
        <w:tc>
          <w:tcPr/>
          <w:p>
            <w:pPr>
              <w:pStyle w:val="Compact"/>
            </w:pPr>
            <w:r>
              <w:t xml:space="preserve">E2E-API-01 step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N-7 Module coverage ≥ 95%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 --coverage</w:t>
            </w:r>
            <w:r>
              <w:t xml:space="preserve"> </w:t>
            </w:r>
            <w:r>
              <w:t xml:space="preserve">scoped to</w:t>
            </w:r>
            <w:r>
              <w:t xml:space="preserve"> </w:t>
            </w:r>
            <w:r>
              <w:rPr>
                <w:rStyle w:val="VerbatimChar"/>
              </w:rPr>
              <w:t xml:space="preserve">PathResolver.ts</w:t>
            </w:r>
          </w:p>
        </w:tc>
        <w:tc>
          <w:tcPr/>
          <w:p>
            <w:pPr>
              <w:pStyle w:val="Compact"/>
            </w:pPr>
            <w:r>
              <w:t xml:space="preserve">UT-01..09 annex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N-8 Zero raw-resolve remnants</w:t>
            </w:r>
          </w:p>
        </w:tc>
        <w:tc>
          <w:tcPr/>
          <w:p>
            <w:pPr>
              <w:pStyle w:val="Compact"/>
            </w:pPr>
            <w:r>
              <w:t xml:space="preserve">Symbol grep over</w:t>
            </w:r>
            <w:r>
              <w:t xml:space="preserve"> </w:t>
            </w:r>
            <w:r>
              <w:rPr>
                <w:rStyle w:val="VerbatimChar"/>
              </w:rPr>
              <w:t xml:space="preserve">extension/src/</w:t>
            </w:r>
          </w:p>
        </w:tc>
        <w:tc>
          <w:tcPr/>
          <w:p>
            <w:pPr>
              <w:pStyle w:val="Compact"/>
            </w:pPr>
            <w:r>
              <w:t xml:space="preserve">SCAN-02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N-9 Payload caps fail-loud (10 MB content / 25 MB pre-read, SA policy)</w:t>
            </w:r>
          </w:p>
        </w:tc>
        <w:tc>
          <w:tcPr/>
          <w:p>
            <w:pPr>
              <w:pStyle w:val="Compact"/>
            </w:pPr>
            <w:r>
              <w:t xml:space="preserve">Limits enforced pre-write/pre-read</w:t>
            </w:r>
          </w:p>
        </w:tc>
        <w:tc>
          <w:tcPr/>
          <w:p>
            <w:pPr>
              <w:pStyle w:val="Compact"/>
            </w:pPr>
            <w:r>
              <w:t xml:space="preserve">UT-14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defect-seed-notes-for-execution"/>
    <w:p>
      <w:pPr>
        <w:pStyle w:val="2"/>
      </w:pPr>
      <w:r>
        <w:t xml:space="preserve">8. Defect Seed Notes (for execution)</w:t>
      </w:r>
    </w:p>
    <w:p>
      <w:pPr>
        <w:pStyle w:val="Compact"/>
        <w:numPr>
          <w:ilvl w:val="0"/>
          <w:numId w:val="1001"/>
        </w:numPr>
      </w:pPr>
      <w:r>
        <w:t xml:space="preserve">If UT-06 fails by rejecting outside-</w:t>
      </w:r>
      <w:r>
        <w:rPr>
          <w:rStyle w:val="VerbatimChar"/>
        </w:rPr>
        <w:t xml:space="preserve">cwd</w:t>
      </w:r>
      <w:r>
        <w:t xml:space="preserve"> </w:t>
      </w:r>
      <w:r>
        <w:t xml:space="preserve">absolute paths, the implementer restored the OLD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semantics — point them at FSD §6.3 Note DISC-1 + BRD v1.0.1 §1.5 (BA ack), not at a test bug.</w:t>
      </w:r>
    </w:p>
    <w:p>
      <w:pPr>
        <w:pStyle w:val="Compact"/>
        <w:numPr>
          <w:ilvl w:val="0"/>
          <w:numId w:val="1001"/>
        </w:numPr>
      </w:pPr>
      <w:r>
        <w:t xml:space="preserve">If IT-03 still shows</w:t>
      </w:r>
      <w:r>
        <w:t xml:space="preserve"> </w:t>
      </w:r>
      <w:r>
        <w:rPr>
          <w:rStyle w:val="VerbatimChar"/>
        </w:rPr>
        <w:t xml:space="preserve">Programs\Kiro</w:t>
      </w:r>
      <w:r>
        <w:t xml:space="preserve"> </w:t>
      </w:r>
      <w:r>
        <w:t xml:space="preserve">in any ENOENT, the single-arg</w:t>
      </w:r>
      <w:r>
        <w:t xml:space="preserve"> </w:t>
      </w:r>
      <w:r>
        <w:rPr>
          <w:rStyle w:val="VerbatimChar"/>
        </w:rPr>
        <w:t xml:space="preserve">resolve(file_path)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jira-attachment-tools.ts:21</w:t>
      </w:r>
      <w:r>
        <w:t xml:space="preserve"> </w:t>
      </w:r>
      <w:r>
        <w:t xml:space="preserve">was not replaced — Critical, P1.</w:t>
      </w:r>
    </w:p>
    <w:p>
      <w:pPr>
        <w:pStyle w:val="Compact"/>
        <w:numPr>
          <w:ilvl w:val="0"/>
          <w:numId w:val="1001"/>
        </w:numPr>
      </w:pPr>
      <w:r>
        <w:t xml:space="preserve">If SCAN-01 fails only on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(no description) or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reference only</w:t>
      </w:r>
      <w:r>
        <w:t xml:space="preserve">), the M-1 overwrite rule was implemented as add-if-missing — the two verified holes from FSD §3.2.2.</w:t>
      </w:r>
    </w:p>
    <w:p>
      <w:pPr>
        <w:pStyle w:val="Compact"/>
        <w:numPr>
          <w:ilvl w:val="0"/>
          <w:numId w:val="1001"/>
        </w:numPr>
      </w:pPr>
      <w:r>
        <w:t xml:space="preserve">If IT-05 string-mode tests break, the</w:t>
      </w:r>
      <w:r>
        <w:t xml:space="preserve"> </w:t>
      </w:r>
      <w:r>
        <w:rPr>
          <w:rStyle w:val="VerbatimChar"/>
        </w:rPr>
        <w:t xml:space="preserve">Base64ProxyService</w:t>
      </w:r>
      <w:r>
        <w:t xml:space="preserve"> </w:t>
      </w:r>
      <w:r>
        <w:t xml:space="preserve">constructor union regressed — restore string branch before touching provider mode (TDD §13 rollback order C6).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drawio_auto_layout</w:t>
      </w:r>
      <w:r>
        <w:t xml:space="preserve"> </w:t>
      </w:r>
      <w:r>
        <w:t xml:space="preserve">failing with every path variant is EXPECTED and out of scope (OI-1); only its two error branches (UT-10) gate this ticket.</w:t>
      </w:r>
    </w:p>
    <w:p>
      <w:pPr>
        <w:pStyle w:val="Compact"/>
        <w:numPr>
          <w:ilvl w:val="0"/>
          <w:numId w:val="1001"/>
        </w:numPr>
      </w:pPr>
      <w:r>
        <w:t xml:space="preserve">T5b/UT-06: a relative-no-workspace call PASSING means BR-06b Step 2b is missing — point the implementer at TDD §3.2 Step 2b, not at a test bug; the v1.0 expectation (</w:t>
      </w:r>
      <w:r>
        <w:rPr>
          <w:rStyle w:val="VerbatimChar"/>
        </w:rPr>
        <w:t xml:space="preserve">ok:true</w:t>
      </w:r>
      <w:r>
        <w:t xml:space="preserve">) is obsolete.</w:t>
      </w:r>
    </w:p>
    <w:p>
      <w:pPr>
        <w:pStyle w:val="Compact"/>
        <w:numPr>
          <w:ilvl w:val="0"/>
          <w:numId w:val="1001"/>
        </w:numPr>
      </w:pPr>
      <w:r>
        <w:t xml:space="preserve">T-SEC01/IT-09 must be RED before the fix (attacker test per Security Review §4.1, N-QA1) — green-on-unfixed-code means the per-ref containment was not wired (check the</w:t>
      </w:r>
      <w:r>
        <w:t xml:space="preserve"> </w:t>
      </w:r>
      <w:r>
        <w:rPr>
          <w:rStyle w:val="VerbatimChar"/>
        </w:rPr>
        <w:t xml:space="preserve">baseDir</w:t>
      </w:r>
      <w:r>
        <w:t xml:space="preserve">/</w:t>
      </w:r>
      <w:r>
        <w:rPr>
          <w:rStyle w:val="VerbatimChar"/>
        </w:rPr>
        <w:t xml:space="preserve">root</w:t>
      </w:r>
      <w:r>
        <w:t xml:space="preserve"> </w:t>
      </w:r>
      <w:r>
        <w:t xml:space="preserve">args at the call site).</w:t>
      </w:r>
    </w:p>
    <w:p>
      <w:pPr>
        <w:pStyle w:val="Compact"/>
        <w:numPr>
          <w:ilvl w:val="0"/>
          <w:numId w:val="1001"/>
        </w:numPr>
      </w:pPr>
      <w:r>
        <w:t xml:space="preserve">SQ-1 failure-to-create-symlink is a SKIP, not a defect — only a real escape PASSING through the guard is a defect (Major); record the skip reason in the test report.</w:t>
      </w:r>
    </w:p>
    <w:p>
      <w:r>
        <w:pict>
          <v:rect style="width:0;height:1.5pt" o:hralign="center" o:hrstd="t" o:hr="t"/>
        </w:pict>
      </w:r>
    </w:p>
    <w:bookmarkEnd w:id="54"/>
    <w:bookmarkStart w:id="55" w:name="test-data-setup"/>
    <w:p>
      <w:pPr>
        <w:pStyle w:val="2"/>
      </w:pPr>
      <w:r>
        <w:t xml:space="preserve">9. Test Data Setup</w:t>
      </w:r>
    </w:p>
    <w:p>
      <w:pPr>
        <w:pStyle w:val="SourceCode"/>
      </w:pPr>
      <w:r>
        <w:rPr>
          <w:rStyle w:val="CommentTok"/>
        </w:rPr>
        <w:t xml:space="preserve"># Fixtures live in documents/SA4E-356/testdata/ (7 CSVs, concrete values — never "valid data"):</w:t>
      </w:r>
      <w:r>
        <w:br/>
      </w:r>
      <w:r>
        <w:rPr>
          <w:rStyle w:val="CommentTok"/>
        </w:rPr>
        <w:t xml:space="preserve">#   path-resolution.csv   — UT-01..UT-15 rows (v1.1: UT-06 corrected BR-06b + A1 empty-array; +UT-11 T5b, UT-12 T8-ext, UT-15 backend casing)</w:t>
      </w:r>
      <w:r>
        <w:br/>
      </w:r>
      <w:r>
        <w:rPr>
          <w:rStyle w:val="CommentTok"/>
        </w:rPr>
        <w:t xml:space="preserve">#   boundary-corpus.csv   — UT-03/04/09/12 + PBT-03 + N-3 escape corpus (+ N-QA2 quirks: trailing-dot/space, 8.3, \\? both sides, drive-relative, forward-slash)</w:t>
      </w:r>
      <w:r>
        <w:br/>
      </w:r>
      <w:r>
        <w:rPr>
          <w:rStyle w:val="CommentTok"/>
        </w:rPr>
        <w:t xml:space="preserve">#   integration-tools.csv — IT-01..IT-10 + UT-13 (T-SEC01) + UT-14 (T-size) rows (v1.1: +IT-09 INT-2-ext, IT-10 SQ-1, IT-05 alias, IT-07 A2)</w:t>
      </w:r>
      <w:r>
        <w:br/>
      </w:r>
      <w:r>
        <w:rPr>
          <w:rStyle w:val="CommentTok"/>
        </w:rPr>
        <w:t xml:space="preserve">#   error-format.csv      — IT-05/07/08/UT-11 Format 1/2/3 templates + CODE:/Wrapper Error: prefixes (v1.1: +chat-marker, +Format 3)</w:t>
      </w:r>
      <w:r>
        <w:br/>
      </w:r>
      <w:r>
        <w:rPr>
          <w:rStyle w:val="CommentTok"/>
        </w:rPr>
        <w:t xml:space="preserve">#   schema-scan.csv       — SCAN-01/02 (tool × surface × keyword/suffix, grep patterns)</w:t>
      </w:r>
      <w:r>
        <w:br/>
      </w:r>
      <w:r>
        <w:rPr>
          <w:rStyle w:val="CommentTok"/>
        </w:rPr>
        <w:t xml:space="preserve">#   regression-replay.csv — E2E-API-01/02 (real SA4E-355 relative + absolute rows)</w:t>
      </w:r>
      <w:r>
        <w:br/>
      </w:r>
      <w:r>
        <w:rPr>
          <w:rStyle w:val="CommentTok"/>
        </w:rPr>
        <w:t xml:space="preserve">#   property-seeds.csv    — PBT-01..04 minimal seeds (fast-check extends at runtime)</w:t>
      </w:r>
    </w:p>
    <w:p>
      <w:pPr>
        <w:pStyle w:val="SourceCode"/>
      </w:pPr>
      <w:r>
        <w:rPr>
          <w:rStyle w:val="CommentTok"/>
        </w:rPr>
        <w:t xml:space="preserve">// Integration fixture pattern (per TDD §11.3 — mutate then RESTORE):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vscode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"vscode"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workspaceFolders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(vscode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workspaceFolders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 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fsPath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TMPDIR } }]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test body (real fs under TMPDIR) ...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(vscode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workspaceFolders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MANDATORY restore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61" w:name="requirements-traceability-matrix-rtm"/>
    <w:p>
      <w:pPr>
        <w:pStyle w:val="2"/>
      </w:pPr>
      <w:r>
        <w:t xml:space="preserve">10. Requirements Traceability Matrix (RTM)</w:t>
      </w:r>
    </w:p>
    <w:bookmarkStart w:id="56" w:name="brd-acceptance-criteria-test-cases"/>
    <w:p>
      <w:pPr>
        <w:pStyle w:val="3"/>
      </w:pPr>
      <w:r>
        <w:t xml:space="preserve">10.1 BRD Acceptance Criteria →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AC-1: Relative → workspace root; multi-root/fallback documented (+BR-06b reject, SEC-01/07)</w:t>
            </w:r>
          </w:p>
        </w:tc>
        <w:tc>
          <w:tcPr/>
          <w:p>
            <w:pPr>
              <w:pStyle w:val="Compact"/>
            </w:pPr>
            <w:r>
              <w:t xml:space="preserve">BRD Story 1</w:t>
            </w:r>
          </w:p>
        </w:tc>
        <w:tc>
          <w:tcPr/>
          <w:p>
            <w:pPr>
              <w:pStyle w:val="Compact"/>
            </w:pPr>
            <w:r>
              <w:t xml:space="preserve">PBT-01, PBT-02, UT-01, UT-02, UT-05, UT-06, UT-11, UT-13, UT-14, IT-01, IT-02, IT-03, IT-04, IT-05, IT-06, IT-09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AC-2: Error carries resolved path + hint (+Format 3, chat marker, sanitize, backend casing)</w:t>
            </w:r>
          </w:p>
        </w:tc>
        <w:tc>
          <w:tcPr/>
          <w:p>
            <w:pPr>
              <w:pStyle w:val="Compact"/>
            </w:pPr>
            <w:r>
              <w:t xml:space="preserve">BRD Story 2</w:t>
            </w:r>
          </w:p>
        </w:tc>
        <w:tc>
          <w:tcPr/>
          <w:p>
            <w:pPr>
              <w:pStyle w:val="Compact"/>
            </w:pPr>
            <w:r>
              <w:t xml:space="preserve">IT-07, IT-08, IT-05 (Wrapper Error: marker), UT-10, UT-11 (Format 3), UT-12 (sanitize), UT-15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AC-3: Shared helper + unit tests</w:t>
            </w:r>
          </w:p>
        </w:tc>
        <w:tc>
          <w:tcPr/>
          <w:p>
            <w:pPr>
              <w:pStyle w:val="Compact"/>
            </w:pPr>
            <w:r>
              <w:t xml:space="preserve">BRD Story 3</w:t>
            </w:r>
          </w:p>
        </w:tc>
        <w:tc>
          <w:tcPr/>
          <w:p>
            <w:pPr>
              <w:pStyle w:val="Compact"/>
            </w:pPr>
            <w:r>
              <w:t xml:space="preserve">PBT-01, PBT-02, PBT-03, PBT-04, UT-01, UT-02, UT-03, UT-04, UT-05, UT-06, UT-07, UT-08, UT-09, UT-11, UT-12, UT-13, UT-15, IT-01..IT-06, IT-09, IT-10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AC-4: Descriptions on 100% audited tools</w:t>
            </w:r>
          </w:p>
        </w:tc>
        <w:tc>
          <w:tcPr/>
          <w:p>
            <w:pPr>
              <w:pStyle w:val="Compact"/>
            </w:pPr>
            <w:r>
              <w:t xml:space="preserve">BRD Story 4</w:t>
            </w:r>
          </w:p>
        </w:tc>
        <w:tc>
          <w:tcPr/>
          <w:p>
            <w:pPr>
              <w:pStyle w:val="Compact"/>
            </w:pPr>
            <w:r>
              <w:t xml:space="preserve">SCAN-01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AC-5: SA4E-355 replay with relative path</w:t>
            </w:r>
          </w:p>
        </w:tc>
        <w:tc>
          <w:tcPr/>
          <w:p>
            <w:pPr>
              <w:pStyle w:val="Compact"/>
            </w:pPr>
            <w:r>
              <w:t xml:space="preserve">BRD Story 5</w:t>
            </w:r>
          </w:p>
        </w:tc>
        <w:tc>
          <w:tcPr/>
          <w:p>
            <w:pPr>
              <w:pStyle w:val="Compact"/>
            </w:pPr>
            <w:r>
              <w:t xml:space="preserve">E2E-API-01,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56"/>
    <w:bookmarkStart w:id="57" w:name="fsd-functional-requirements-test-cases"/>
    <w:p>
      <w:pPr>
        <w:pStyle w:val="3"/>
      </w:pPr>
      <w:r>
        <w:t xml:space="preserve">10.2 FSD Functional Requirements →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FR-01: Single shared helper, no inline resolve</w:t>
            </w:r>
          </w:p>
        </w:tc>
        <w:tc>
          <w:tcPr/>
          <w:p>
            <w:pPr>
              <w:pStyle w:val="Compact"/>
            </w:pPr>
            <w:r>
              <w:t xml:space="preserve">FSD §3.1</w:t>
            </w:r>
          </w:p>
        </w:tc>
        <w:tc>
          <w:tcPr/>
          <w:p>
            <w:pPr>
              <w:pStyle w:val="Compact"/>
            </w:pPr>
            <w:r>
              <w:t xml:space="preserve">UT-01..UT-09, PBT-01..04, SCAN-02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FR-02: Relative → primary folder, read per call</w:t>
            </w:r>
          </w:p>
        </w:tc>
        <w:tc>
          <w:tcPr/>
          <w:p>
            <w:pPr>
              <w:pStyle w:val="Compact"/>
            </w:pPr>
            <w:r>
              <w:t xml:space="preserve">FSD §3.1</w:t>
            </w:r>
          </w:p>
        </w:tc>
        <w:tc>
          <w:tcPr/>
          <w:p>
            <w:pPr>
              <w:pStyle w:val="Compact"/>
            </w:pPr>
            <w:r>
              <w:t xml:space="preserve">UT-01, UT-05, UT-08, PBT-02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FR-03: Absolute passthrough</w:t>
            </w:r>
            <w:r>
              <w:t xml:space="preserve"> </w:t>
            </w:r>
            <w:r>
              <w:rPr>
                <w:rStyle w:val="VerbatimChar"/>
              </w:rPr>
              <w:t xml:space="preserve">path.resolve(raw)</w:t>
            </w:r>
          </w:p>
        </w:tc>
        <w:tc>
          <w:tcPr/>
          <w:p>
            <w:pPr>
              <w:pStyle w:val="Compact"/>
            </w:pPr>
            <w:r>
              <w:t xml:space="preserve">FSD §3.1</w:t>
            </w:r>
          </w:p>
        </w:tc>
        <w:tc>
          <w:tcPr/>
          <w:p>
            <w:pPr>
              <w:pStyle w:val="Compact"/>
            </w:pPr>
            <w:r>
              <w:t xml:space="preserve">UT-02, PBT-01,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FR-04: Case-insensitive containment on win32</w:t>
            </w:r>
          </w:p>
        </w:tc>
        <w:tc>
          <w:tcPr/>
          <w:p>
            <w:pPr>
              <w:pStyle w:val="Compact"/>
            </w:pPr>
            <w:r>
              <w:t xml:space="preserve">FSD §3.1</w:t>
            </w:r>
          </w:p>
        </w:tc>
        <w:tc>
          <w:tcPr/>
          <w:p>
            <w:pPr>
              <w:pStyle w:val="Compact"/>
            </w:pPr>
            <w:r>
              <w:t xml:space="preserve">UT-07, PBT-04, 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FR-05: Containment on every workspace-rooted path; escape → Format 2</w:t>
            </w:r>
          </w:p>
        </w:tc>
        <w:tc>
          <w:tcPr/>
          <w:p>
            <w:pPr>
              <w:pStyle w:val="Compact"/>
            </w:pPr>
            <w:r>
              <w:t xml:space="preserve">FSD §3.1</w:t>
            </w:r>
          </w:p>
        </w:tc>
        <w:tc>
          <w:tcPr/>
          <w:p>
            <w:pPr>
              <w:pStyle w:val="Compact"/>
            </w:pPr>
            <w:r>
              <w:t xml:space="preserve">UT-03, UT-04, PBT-03, IT-08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FR-06: No workspace →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, NO containment for absolute (DISC-1); relative REJECTED per BR-06b (v1.2)</w:t>
            </w:r>
          </w:p>
        </w:tc>
        <w:tc>
          <w:tcPr/>
          <w:p>
            <w:pPr>
              <w:pStyle w:val="Compact"/>
            </w:pPr>
            <w:r>
              <w:t xml:space="preserve">FSD §3.1 + TDD §3.2 Step 2b</w:t>
            </w:r>
          </w:p>
        </w:tc>
        <w:tc>
          <w:tcPr/>
          <w:p>
            <w:pPr>
              <w:pStyle w:val="Compact"/>
            </w:pPr>
            <w:r>
              <w:t xml:space="preserve">UT-06, UT-11, IT-07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FR-07: Multi-root always primary; rule in description + errors</w:t>
            </w:r>
          </w:p>
        </w:tc>
        <w:tc>
          <w:tcPr/>
          <w:p>
            <w:pPr>
              <w:pStyle w:val="Compact"/>
            </w:pPr>
            <w:r>
              <w:t xml:space="preserve">FSD §3.1</w:t>
            </w:r>
          </w:p>
        </w:tc>
        <w:tc>
          <w:tcPr/>
          <w:p>
            <w:pPr>
              <w:pStyle w:val="Compact"/>
            </w:pPr>
            <w:r>
              <w:t xml:space="preserve">UT-05, SCAN-01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FR-08: Fail-loud errors with path + root + hint + code (+Format 3, sanitize, chat marker)</w:t>
            </w:r>
          </w:p>
        </w:tc>
        <w:tc>
          <w:tcPr/>
          <w:p>
            <w:pPr>
              <w:pStyle w:val="Compact"/>
            </w:pPr>
            <w:r>
              <w:t xml:space="preserve">FSD §3.1 + TDD §5.7/§10.1</w:t>
            </w:r>
          </w:p>
        </w:tc>
        <w:tc>
          <w:tcPr/>
          <w:p>
            <w:pPr>
              <w:pStyle w:val="Compact"/>
            </w:pPr>
            <w:r>
              <w:t xml:space="preserve">IT-07, IT-08, IT-05 (marker), UT-11, UT-12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FR-09: Standard description text on 100% tools +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</w:p>
        </w:tc>
        <w:tc>
          <w:tcPr/>
          <w:p>
            <w:pPr>
              <w:pStyle w:val="Compact"/>
            </w:pPr>
            <w:r>
              <w:t xml:space="preserve">FSD §3.2.2</w:t>
            </w:r>
          </w:p>
        </w:tc>
        <w:tc>
          <w:tcPr/>
          <w:p>
            <w:pPr>
              <w:pStyle w:val="Compact"/>
            </w:pPr>
            <w:r>
              <w:t xml:space="preserve">SCAN-01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FR-10: Unit T1–T6 pass + ≥1 integration call per tool (+v1.2 security tests)</w:t>
            </w:r>
          </w:p>
        </w:tc>
        <w:tc>
          <w:tcPr/>
          <w:p>
            <w:pPr>
              <w:pStyle w:val="Compact"/>
            </w:pPr>
            <w:r>
              <w:t xml:space="preserve">FSD §3.3.1</w:t>
            </w:r>
          </w:p>
        </w:tc>
        <w:tc>
          <w:tcPr/>
          <w:p>
            <w:pPr>
              <w:pStyle w:val="Compact"/>
            </w:pPr>
            <w:r>
              <w:t xml:space="preserve">UT-01..UT-07, UT-11..UT-15, IT-01..IT-06, IT-09, IT-10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FR-11: REG replay relative → success on real host</w:t>
            </w:r>
          </w:p>
        </w:tc>
        <w:tc>
          <w:tcPr/>
          <w:p>
            <w:pPr>
              <w:pStyle w:val="Compact"/>
            </w:pPr>
            <w:r>
              <w:t xml:space="preserve">FSD §3.3.1</w:t>
            </w:r>
          </w:p>
        </w:tc>
        <w:tc>
          <w:tcPr/>
          <w:p>
            <w:pPr>
              <w:pStyle w:val="Compact"/>
            </w:pPr>
            <w:r>
              <w:t xml:space="preserve">E2E-API-01,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57"/>
    <w:bookmarkStart w:id="58" w:name="fsd-use-cases-test-cases"/>
    <w:p>
      <w:pPr>
        <w:pStyle w:val="3"/>
      </w:pPr>
      <w:r>
        <w:t xml:space="preserve">10.3 FSD Use Cases →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 Relative → workspace (main; AF-1 fallback; AF-2 no-cache; EF-1 ENOENT; EF-2 reject-forward; EF-3 PATH_EMPTY/PATH_INVALID; EF-4 symlink guard)</w:t>
            </w:r>
          </w:p>
        </w:tc>
        <w:tc>
          <w:tcPr/>
          <w:p>
            <w:pPr>
              <w:pStyle w:val="Compact"/>
            </w:pPr>
            <w:r>
              <w:t xml:space="preserve">FSD §3.1.2</w:t>
            </w:r>
          </w:p>
        </w:tc>
        <w:tc>
          <w:tcPr/>
          <w:p>
            <w:pPr>
              <w:pStyle w:val="Compact"/>
            </w:pPr>
            <w:r>
              <w:t xml:space="preserve">UT-01, UT-06, UT-08, UT-09, UT-11, UT-12, IT-01..IT-06, IT-07, IT-08, IT-09, IT-10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 Absolute passthrough (main; AF-1 casing; EF-1 outside-blocked; EF-2 empty; EF-3 normalization)</w:t>
            </w:r>
          </w:p>
        </w:tc>
        <w:tc>
          <w:tcPr/>
          <w:p>
            <w:pPr>
              <w:pStyle w:val="Compact"/>
            </w:pPr>
            <w:r>
              <w:t xml:space="preserve">FSD §3.1.2</w:t>
            </w:r>
          </w:p>
        </w:tc>
        <w:tc>
          <w:tcPr/>
          <w:p>
            <w:pPr>
              <w:pStyle w:val="Compact"/>
            </w:pPr>
            <w:r>
              <w:t xml:space="preserve">UT-02, UT-07, UT-09, PBT-01, IT-01,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 Escape blocked (main; AF-1 absolute-outside; AF-2 UNC; EF-1 casing-strictness; EF-2 prefix-collision; NUL-hidden escape)</w:t>
            </w:r>
          </w:p>
        </w:tc>
        <w:tc>
          <w:tcPr/>
          <w:p>
            <w:pPr>
              <w:pStyle w:val="Compact"/>
            </w:pPr>
            <w:r>
              <w:t xml:space="preserve">FSD §3.1.2</w:t>
            </w:r>
          </w:p>
        </w:tc>
        <w:tc>
          <w:tcPr/>
          <w:p>
            <w:pPr>
              <w:pStyle w:val="Compact"/>
            </w:pPr>
            <w:r>
              <w:t xml:space="preserve">UT-03, UT-04, UT-09, UT-12, PBT-03, IT-08, IT-09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 Self-correcting ENOENT (main; AF-1 one-retry-stop; EF-1 other-fs-errors; EF-2 fallback wording; chat marker)</w:t>
            </w:r>
          </w:p>
        </w:tc>
        <w:tc>
          <w:tcPr/>
          <w:p>
            <w:pPr>
              <w:pStyle w:val="Compact"/>
            </w:pPr>
            <w:r>
              <w:t xml:space="preserve">FSD §3.1.2</w:t>
            </w:r>
          </w:p>
        </w:tc>
        <w:tc>
          <w:tcPr/>
          <w:p>
            <w:pPr>
              <w:pStyle w:val="Compact"/>
            </w:pPr>
            <w:r>
              <w:t xml:space="preserve">IT-07, IT-05 (marker), UT-06, UT-11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 Multi-root primary (main; AF-1 folder-2 hint; EF-1 empty-list; EF-2 fsPath-throw)</w:t>
            </w:r>
          </w:p>
        </w:tc>
        <w:tc>
          <w:tcPr/>
          <w:p>
            <w:pPr>
              <w:pStyle w:val="Compact"/>
            </w:pPr>
            <w:r>
              <w:t xml:space="preserve">FSD §3.1.2</w:t>
            </w:r>
          </w:p>
        </w:tc>
        <w:tc>
          <w:tcPr/>
          <w:p>
            <w:pPr>
              <w:pStyle w:val="Compact"/>
            </w:pPr>
            <w:r>
              <w:t xml:space="preserve">UT-05, UT-08, SCAN-01, IT-07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58"/>
    <w:bookmarkStart w:id="59" w:name="fsd-business-rules-test-cases"/>
    <w:p>
      <w:pPr>
        <w:pStyle w:val="3"/>
      </w:pPr>
      <w:r>
        <w:t xml:space="preserve">10.4 FSD Business Rules →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 Single source of truth</w:t>
            </w:r>
          </w:p>
        </w:tc>
        <w:tc>
          <w:tcPr/>
          <w:p>
            <w:pPr>
              <w:pStyle w:val="Compact"/>
            </w:pPr>
            <w:r>
              <w:t xml:space="preserve">FSD §3.1.3</w:t>
            </w:r>
          </w:p>
        </w:tc>
        <w:tc>
          <w:tcPr/>
          <w:p>
            <w:pPr>
              <w:pStyle w:val="Compact"/>
            </w:pPr>
            <w:r>
              <w:t xml:space="preserve">UT-01..09, PBT-01..04, SCAN-02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 Relative → primary folder</w:t>
            </w:r>
          </w:p>
        </w:tc>
        <w:tc>
          <w:tcPr/>
          <w:p>
            <w:pPr>
              <w:pStyle w:val="Compact"/>
            </w:pPr>
            <w:r>
              <w:t xml:space="preserve">FSD §3.1.3</w:t>
            </w:r>
          </w:p>
        </w:tc>
        <w:tc>
          <w:tcPr/>
          <w:p>
            <w:pPr>
              <w:pStyle w:val="Compact"/>
            </w:pPr>
            <w:r>
              <w:t xml:space="preserve">UT-01, UT-05, IT-01..06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 Absolute passthrough</w:t>
            </w:r>
          </w:p>
        </w:tc>
        <w:tc>
          <w:tcPr/>
          <w:p>
            <w:pPr>
              <w:pStyle w:val="Compact"/>
            </w:pPr>
            <w:r>
              <w:t xml:space="preserve">FSD §3.1.3</w:t>
            </w:r>
          </w:p>
        </w:tc>
        <w:tc>
          <w:tcPr/>
          <w:p>
            <w:pPr>
              <w:pStyle w:val="Compact"/>
            </w:pPr>
            <w:r>
              <w:t xml:space="preserve">UT-02, PBT-01,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 Case-insensitive on Windows</w:t>
            </w:r>
          </w:p>
        </w:tc>
        <w:tc>
          <w:tcPr/>
          <w:p>
            <w:pPr>
              <w:pStyle w:val="Compact"/>
            </w:pPr>
            <w:r>
              <w:t xml:space="preserve">FSD §3.1.3</w:t>
            </w:r>
          </w:p>
        </w:tc>
        <w:tc>
          <w:tcPr/>
          <w:p>
            <w:pPr>
              <w:pStyle w:val="Compact"/>
            </w:pPr>
            <w:r>
              <w:t xml:space="preserve">UT-07, PBT-04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 Escape blocked (workspace branch; cwd_fallback exempt per DISC-1; +per-ref +symlink guard v1.2)</w:t>
            </w:r>
          </w:p>
        </w:tc>
        <w:tc>
          <w:tcPr/>
          <w:p>
            <w:pPr>
              <w:pStyle w:val="Compact"/>
            </w:pPr>
            <w:r>
              <w:t xml:space="preserve">FSD §3.1.3 + TDD §5.4.1/§3.7</w:t>
            </w:r>
          </w:p>
        </w:tc>
        <w:tc>
          <w:tcPr/>
          <w:p>
            <w:pPr>
              <w:pStyle w:val="Compact"/>
            </w:pPr>
            <w:r>
              <w:t xml:space="preserve">UT-03, UT-04, UT-06, UT-13, PBT-03, IT-08, IT-09, IT-10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 Fallback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+ root in errors</w:t>
            </w:r>
          </w:p>
        </w:tc>
        <w:tc>
          <w:tcPr/>
          <w:p>
            <w:pPr>
              <w:pStyle w:val="Compact"/>
            </w:pPr>
            <w:r>
              <w:t xml:space="preserve">FSD §3.1.3</w:t>
            </w:r>
          </w:p>
        </w:tc>
        <w:tc>
          <w:tcPr/>
          <w:p>
            <w:pPr>
              <w:pStyle w:val="Compact"/>
            </w:pPr>
            <w:r>
              <w:t xml:space="preserve">UT-06, UT-11, IT-07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BR-06b Relative REJECTED when cwd_fallback (</w:t>
            </w:r>
            <w:r>
              <w:rPr>
                <w:rStyle w:val="VerbatimChar"/>
              </w:rPr>
              <w:t xml:space="preserve">PATH_NO_WORKSPACE</w:t>
            </w:r>
            <w:r>
              <w:t xml:space="preserve">, Format 3) — NEW v1.2</w:t>
            </w:r>
          </w:p>
        </w:tc>
        <w:tc>
          <w:tcPr/>
          <w:p>
            <w:pPr>
              <w:pStyle w:val="Compact"/>
            </w:pPr>
            <w:r>
              <w:t xml:space="preserve">TDD §3.2 Step 2b / AD-16 (BA ack N-BA2)</w:t>
            </w:r>
          </w:p>
        </w:tc>
        <w:tc>
          <w:tcPr/>
          <w:p>
            <w:pPr>
              <w:pStyle w:val="Compact"/>
            </w:pPr>
            <w:r>
              <w:t xml:space="preserve">UT-06, UT-11, IT-07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 Multi-root primary deterministic</w:t>
            </w:r>
          </w:p>
        </w:tc>
        <w:tc>
          <w:tcPr/>
          <w:p>
            <w:pPr>
              <w:pStyle w:val="Compact"/>
            </w:pPr>
            <w:r>
              <w:t xml:space="preserve">FSD §3.1.3</w:t>
            </w:r>
          </w:p>
        </w:tc>
        <w:tc>
          <w:tcPr/>
          <w:p>
            <w:pPr>
              <w:pStyle w:val="Compact"/>
            </w:pPr>
            <w:r>
              <w:t xml:space="preserve">UT-05, SCAN-01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 Fail-loud errors (path + root + hint; +sanitize +chat marker v1.2)</w:t>
            </w:r>
          </w:p>
        </w:tc>
        <w:tc>
          <w:tcPr/>
          <w:p>
            <w:pPr>
              <w:pStyle w:val="Compact"/>
            </w:pPr>
            <w:r>
              <w:t xml:space="preserve">FSD §3.1.3 + TDD §5.7/§10.1</w:t>
            </w:r>
          </w:p>
        </w:tc>
        <w:tc>
          <w:tcPr/>
          <w:p>
            <w:pPr>
              <w:pStyle w:val="Compact"/>
            </w:pPr>
            <w:r>
              <w:t xml:space="preserve">IT-07, IT-08, IT-05 (marker), UT-12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 Signatures unchanged (descriptions only)</w:t>
            </w:r>
          </w:p>
        </w:tc>
        <w:tc>
          <w:tcPr/>
          <w:p>
            <w:pPr>
              <w:pStyle w:val="Compact"/>
            </w:pPr>
            <w:r>
              <w:t xml:space="preserve">FSD §3.1.3</w:t>
            </w:r>
          </w:p>
        </w:tc>
        <w:tc>
          <w:tcPr/>
          <w:p>
            <w:pPr>
              <w:pStyle w:val="Compact"/>
            </w:pPr>
            <w:r>
              <w:t xml:space="preserve">SCAN-01 (N-5 diff)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BR-10 100%</w:t>
            </w:r>
            <w:r>
              <w:t xml:space="preserve"> </w:t>
            </w:r>
            <w:r>
              <w:rPr>
                <w:rStyle w:val="VerbatimChar"/>
              </w:rPr>
              <w:t xml:space="preserve">file_path.description</w:t>
            </w:r>
            <w:r>
              <w:t xml:space="preserve"> </w:t>
            </w:r>
            <w:r>
              <w:t xml:space="preserve">with rule</w:t>
            </w:r>
          </w:p>
        </w:tc>
        <w:tc>
          <w:tcPr/>
          <w:p>
            <w:pPr>
              <w:pStyle w:val="Compact"/>
            </w:pPr>
            <w:r>
              <w:t xml:space="preserve">FSD §3.1.3</w:t>
            </w:r>
          </w:p>
        </w:tc>
        <w:tc>
          <w:tcPr/>
          <w:p>
            <w:pPr>
              <w:pStyle w:val="Compact"/>
            </w:pPr>
            <w:r>
              <w:t xml:space="preserve">SCAN-01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follows the same rule</w:t>
            </w:r>
          </w:p>
        </w:tc>
        <w:tc>
          <w:tcPr/>
          <w:p>
            <w:pPr>
              <w:pStyle w:val="Compact"/>
            </w:pPr>
            <w:r>
              <w:t xml:space="preserve">FSD §3.1.3</w:t>
            </w:r>
          </w:p>
        </w:tc>
        <w:tc>
          <w:tcPr/>
          <w:p>
            <w:pPr>
              <w:pStyle w:val="Compact"/>
            </w:pPr>
            <w:r>
              <w:t xml:space="preserve">IT-02, IT-06, SCAN-01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BR-12 Out-of-host tools recorded; minimal message fix + backend win32 fold (SEC-04)</w:t>
            </w:r>
          </w:p>
        </w:tc>
        <w:tc>
          <w:tcPr/>
          <w:p>
            <w:pPr>
              <w:pStyle w:val="Compact"/>
            </w:pPr>
            <w:r>
              <w:t xml:space="preserve">FSD §3.1.3 + TDD §5.4 row 10</w:t>
            </w:r>
          </w:p>
        </w:tc>
        <w:tc>
          <w:tcPr/>
          <w:p>
            <w:pPr>
              <w:pStyle w:val="Compact"/>
            </w:pPr>
            <w:r>
              <w:t xml:space="preserve">UT-10, UT-15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59"/>
    <w:bookmarkStart w:id="60" w:name="contract-rules-error-codes-test-cases"/>
    <w:p>
      <w:pPr>
        <w:pStyle w:val="3"/>
      </w:pPr>
      <w:r>
        <w:t xml:space="preserve">10.5 Contract Rules &amp; Error Codes →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 Never throws</w:t>
            </w:r>
          </w:p>
        </w:tc>
        <w:tc>
          <w:tcPr/>
          <w:p>
            <w:pPr>
              <w:pStyle w:val="Compact"/>
            </w:pPr>
            <w:r>
              <w:t xml:space="preserve">FSD §3.1.6.1 / TDD §3.6</w:t>
            </w:r>
          </w:p>
        </w:tc>
        <w:tc>
          <w:tcPr/>
          <w:p>
            <w:pPr>
              <w:pStyle w:val="Compact"/>
            </w:pPr>
            <w:r>
              <w:t xml:space="preserve">UT-09, UT-08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C-2 No I/O in helper</w:t>
            </w:r>
          </w:p>
        </w:tc>
        <w:tc>
          <w:tcPr/>
          <w:p>
            <w:pPr>
              <w:pStyle w:val="Compact"/>
            </w:pPr>
            <w:r>
              <w:t xml:space="preserve">FSD §3.1.6.1</w:t>
            </w:r>
          </w:p>
        </w:tc>
        <w:tc>
          <w:tcPr/>
          <w:p>
            <w:pPr>
              <w:pStyle w:val="Compact"/>
            </w:pPr>
            <w:r>
              <w:t xml:space="preserve">UT-01 (postcondition), review gate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 Provider per call, no cache</w:t>
            </w:r>
          </w:p>
        </w:tc>
        <w:tc>
          <w:tcPr/>
          <w:p>
            <w:pPr>
              <w:pStyle w:val="Compact"/>
            </w:pPr>
            <w:r>
              <w:t xml:space="preserve">FSD §3.1.6.1</w:t>
            </w:r>
          </w:p>
        </w:tc>
        <w:tc>
          <w:tcPr/>
          <w:p>
            <w:pPr>
              <w:pStyle w:val="Compact"/>
            </w:pPr>
            <w:r>
              <w:t xml:space="preserve">UT-08, PBT-02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C-4 Only</w:t>
            </w:r>
            <w:r>
              <w:t xml:space="preserve"> </w:t>
            </w:r>
            <w:r>
              <w:rPr>
                <w:rStyle w:val="VerbatimChar"/>
              </w:rPr>
              <w:t xml:space="preserve">resolvedPath</w:t>
            </w:r>
            <w:r>
              <w:t xml:space="preserve"> </w:t>
            </w:r>
            <w:r>
              <w:t xml:space="preserve">reaches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</w:p>
        </w:tc>
        <w:tc>
          <w:tcPr/>
          <w:p>
            <w:pPr>
              <w:pStyle w:val="Compact"/>
            </w:pPr>
            <w:r>
              <w:t xml:space="preserve">FSD §3.1.6.1</w:t>
            </w:r>
          </w:p>
        </w:tc>
        <w:tc>
          <w:tcPr/>
          <w:p>
            <w:pPr>
              <w:pStyle w:val="Compact"/>
            </w:pPr>
            <w:r>
              <w:t xml:space="preserve">SCAN-02, IT-01..06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C-5 Messages forwarded verbatim</w:t>
            </w:r>
          </w:p>
        </w:tc>
        <w:tc>
          <w:tcPr/>
          <w:p>
            <w:pPr>
              <w:pStyle w:val="Compact"/>
            </w:pPr>
            <w:r>
              <w:t xml:space="preserve">FSD §3.1.6.1</w:t>
            </w:r>
          </w:p>
        </w:tc>
        <w:tc>
          <w:tcPr/>
          <w:p>
            <w:pPr>
              <w:pStyle w:val="Compact"/>
            </w:pPr>
            <w:r>
              <w:t xml:space="preserve">IT-05, IT-08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C-6 Fail returns now, no fallback</w:t>
            </w:r>
          </w:p>
        </w:tc>
        <w:tc>
          <w:tcPr/>
          <w:p>
            <w:pPr>
              <w:pStyle w:val="Compact"/>
            </w:pPr>
            <w:r>
              <w:t xml:space="preserve">FSD §3.1.6.1</w:t>
            </w:r>
          </w:p>
        </w:tc>
        <w:tc>
          <w:tcPr/>
          <w:p>
            <w:pPr>
              <w:pStyle w:val="Compact"/>
            </w:pPr>
            <w:r>
              <w:t xml:space="preserve">IT-08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PATH_EMPTY</w:t>
            </w:r>
          </w:p>
        </w:tc>
        <w:tc>
          <w:tcPr/>
          <w:p>
            <w:pPr>
              <w:pStyle w:val="Compact"/>
            </w:pPr>
            <w:r>
              <w:t xml:space="preserve">FSD §9.3</w:t>
            </w:r>
          </w:p>
        </w:tc>
        <w:tc>
          <w:tcPr/>
          <w:p>
            <w:pPr>
              <w:pStyle w:val="Compact"/>
            </w:pPr>
            <w:r>
              <w:t xml:space="preserve">UT-09, 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PATH_REJECTED_OUTSIDE_WORKSPACE</w:t>
            </w:r>
          </w:p>
        </w:tc>
        <w:tc>
          <w:tcPr/>
          <w:p>
            <w:pPr>
              <w:pStyle w:val="Compact"/>
            </w:pPr>
            <w:r>
              <w:t xml:space="preserve">FSD §9.3</w:t>
            </w:r>
          </w:p>
        </w:tc>
        <w:tc>
          <w:tcPr/>
          <w:p>
            <w:pPr>
              <w:pStyle w:val="Compact"/>
            </w:pPr>
            <w:r>
              <w:t xml:space="preserve">UT-03, UT-04, PBT-03, IT-08, IT-09, IT-10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PATH_INVALID</w:t>
            </w:r>
            <w:r>
              <w:t xml:space="preserve"> </w:t>
            </w:r>
            <w:r>
              <w:t xml:space="preserve">(v1.2, SEC-05)</w:t>
            </w:r>
          </w:p>
        </w:tc>
        <w:tc>
          <w:tcPr/>
          <w:p>
            <w:pPr>
              <w:pStyle w:val="Compact"/>
            </w:pPr>
            <w:r>
              <w:t xml:space="preserve">TDD §7.1</w:t>
            </w:r>
          </w:p>
        </w:tc>
        <w:tc>
          <w:tcPr/>
          <w:p>
            <w:pPr>
              <w:pStyle w:val="Compact"/>
            </w:pPr>
            <w:r>
              <w:t xml:space="preserve">UT-12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(v1.2, SEC-02/BR-06b)</w:t>
            </w:r>
          </w:p>
        </w:tc>
        <w:tc>
          <w:tcPr/>
          <w:p>
            <w:pPr>
              <w:pStyle w:val="Compact"/>
            </w:pPr>
            <w:r>
              <w:t xml:space="preserve">TDD §7.1</w:t>
            </w:r>
          </w:p>
        </w:tc>
        <w:tc>
          <w:tcPr/>
          <w:p>
            <w:pPr>
              <w:pStyle w:val="Compact"/>
            </w:pPr>
            <w:r>
              <w:t xml:space="preserve">UT-06, UT-11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FILE_NOT_FOUND</w:t>
            </w:r>
          </w:p>
        </w:tc>
        <w:tc>
          <w:tcPr/>
          <w:p>
            <w:pPr>
              <w:pStyle w:val="Compact"/>
            </w:pPr>
            <w:r>
              <w:t xml:space="preserve">FSD §9.3</w:t>
            </w:r>
          </w:p>
        </w:tc>
        <w:tc>
          <w:tcPr/>
          <w:p>
            <w:pPr>
              <w:pStyle w:val="Compact"/>
            </w:pPr>
            <w:r>
              <w:t xml:space="preserve">IT-07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</w:t>
            </w:r>
          </w:p>
        </w:tc>
        <w:tc>
          <w:tcPr/>
          <w:p>
            <w:pPr>
              <w:pStyle w:val="Compact"/>
            </w:pPr>
            <w:r>
              <w:t xml:space="preserve">FSD §9.3</w:t>
            </w:r>
          </w:p>
        </w:tc>
        <w:tc>
          <w:tcPr/>
          <w:p>
            <w:pPr>
              <w:pStyle w:val="Compact"/>
            </w:pPr>
            <w:r>
              <w:t xml:space="preserve">IT-07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I-3 No HTTP on resolve-fail</w:t>
            </w:r>
          </w:p>
        </w:tc>
        <w:tc>
          <w:tcPr/>
          <w:p>
            <w:pPr>
              <w:pStyle w:val="Compact"/>
            </w:pPr>
            <w:r>
              <w:t xml:space="preserve">FSD §5.5 / TDD §6.5</w:t>
            </w:r>
          </w:p>
        </w:tc>
        <w:tc>
          <w:tcPr/>
          <w:p>
            <w:pPr>
              <w:pStyle w:val="Compact"/>
            </w:pPr>
            <w:r>
              <w:t xml:space="preserve">IT-03, IT-04, IT-08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I-7 Parent-dir realpath guard (v1.2, SEC-03)</w:t>
            </w:r>
          </w:p>
        </w:tc>
        <w:tc>
          <w:tcPr/>
          <w:p>
            <w:pPr>
              <w:pStyle w:val="Compact"/>
            </w:pPr>
            <w:r>
              <w:t xml:space="preserve">TDD §3.7 step 3.5</w:t>
            </w:r>
          </w:p>
        </w:tc>
        <w:tc>
          <w:tcPr/>
          <w:p>
            <w:pPr>
              <w:pStyle w:val="Compact"/>
            </w:pPr>
            <w:r>
              <w:t xml:space="preserve">IT-10, IT-01..IT-06 (guard in pattern)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Wrapper Error:</w:t>
            </w:r>
            <w:r>
              <w:t xml:space="preserve"> </w:t>
            </w:r>
            <w:r>
              <w:t xml:space="preserve">chat marker (v1.2, SEC-08a)</w:t>
            </w:r>
          </w:p>
        </w:tc>
        <w:tc>
          <w:tcPr/>
          <w:p>
            <w:pPr>
              <w:pStyle w:val="Compact"/>
            </w:pPr>
            <w:r>
              <w:t xml:space="preserve">TDD §5.7</w:t>
            </w:r>
          </w:p>
        </w:tc>
        <w:tc>
          <w:tcPr/>
          <w:p>
            <w:pPr>
              <w:pStyle w:val="Compact"/>
            </w:pPr>
            <w:r>
              <w:t xml:space="preserve">IT-05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 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Criteria (AC-1..AC-5)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Requirements (FR-01..FR-11)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Cases (UC-01..UC-05 + AF/EF)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 (BR-01..BR-12 + BR-06b)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Rules (C-1..C-6)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Codes (6: +PATH_INVALID, +PATH_NO_WORKSPACE)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8" w:name="appendix"/>
    <w:p>
      <w:pPr>
        <w:pStyle w:val="2"/>
      </w:pPr>
      <w:r>
        <w:t xml:space="preserve">11. Appendix</w:t>
      </w:r>
    </w:p>
    <w:bookmarkStart w:id="62" w:name="environment-configuration"/>
    <w:p>
      <w:pPr>
        <w:pStyle w:val="3"/>
      </w:pPr>
      <w:r>
        <w:t xml:space="preserve">Environment Configuration</w:t>
      </w:r>
    </w:p>
    <w:p>
      <w:pPr>
        <w:pStyle w:val="SourceCode"/>
      </w:pPr>
      <w:r>
        <w:rPr>
          <w:rStyle w:val="CommentTok"/>
        </w:rPr>
        <w:t xml:space="preserve"># Extension unit/integration (matches extension/vitest.config.ts):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extension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src/services/__tests__/path-resolver.test.ts        </w:t>
      </w:r>
      <w:r>
        <w:rPr>
          <w:rStyle w:val="CommentTok"/>
        </w:rPr>
        <w:t xml:space="preserve"># UT-01..09 + PBT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extension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src/__tests__/backend-local-tools.test.ts          </w:t>
      </w:r>
      <w:r>
        <w:rPr>
          <w:rStyle w:val="CommentTok"/>
        </w:rPr>
        <w:t xml:space="preserve"># IT-01/02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extension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src/mcp/atlassian/__tests__/attachment-tools.test.ts </w:t>
      </w:r>
      <w:r>
        <w:rPr>
          <w:rStyle w:val="CommentTok"/>
        </w:rPr>
        <w:t xml:space="preserve"># IT-03/04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extension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src/proxy/__tests__/tool-proxy.test.ts             </w:t>
      </w:r>
      <w:r>
        <w:rPr>
          <w:rStyle w:val="CommentTok"/>
        </w:rPr>
        <w:t xml:space="preserve"># IT-05 chat + D2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extension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src/__tests__/wrapper-server.test.ts               </w:t>
      </w:r>
      <w:r>
        <w:rPr>
          <w:rStyle w:val="CommentTok"/>
        </w:rPr>
        <w:t xml:space="preserve"># IT-05 wrap + IT-06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extension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src/__tests__/schema-description-scan.test.ts      </w:t>
      </w:r>
      <w:r>
        <w:rPr>
          <w:rStyle w:val="CommentTok"/>
        </w:rPr>
        <w:t xml:space="preserve"># SCAN-01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extension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</w:t>
      </w:r>
      <w:r>
        <w:rPr>
          <w:rStyle w:val="AttributeTok"/>
        </w:rPr>
        <w:t xml:space="preserve">--coverage</w:t>
      </w:r>
      <w:r>
        <w:rPr>
          <w:rStyle w:val="NormalTok"/>
        </w:rPr>
        <w:t xml:space="preserve"> src/services/__tests__/path-resolver.test.ts  </w:t>
      </w:r>
      <w:r>
        <w:rPr>
          <w:rStyle w:val="CommentTok"/>
        </w:rPr>
        <w:t xml:space="preserve"># N-7 gate</w:t>
      </w:r>
      <w:r>
        <w:br/>
      </w:r>
      <w:r>
        <w:br/>
      </w:r>
      <w:r>
        <w:rPr>
          <w:rStyle w:val="CommentTok"/>
        </w:rPr>
        <w:t xml:space="preserve"># N-8 consistency scan (SCAN-02, scope extension/src/ only):</w:t>
      </w:r>
      <w:r>
        <w:br/>
      </w: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"resolve\(file_path\)|resolve\(args\.file_path\)|resolve\(a\.file_path\)"</w:t>
      </w:r>
      <w:r>
        <w:rPr>
          <w:rStyle w:val="NormalTok"/>
        </w:rPr>
        <w:t xml:space="preserve"> extension/src </w:t>
      </w:r>
      <w:r>
        <w:rPr>
          <w:rStyle w:val="AttributeTok"/>
        </w:rPr>
        <w:t xml:space="preserve">--glob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'!*.test.ts'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--glob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'!services/PathResolver.ts'</w:t>
      </w:r>
    </w:p>
    <w:bookmarkEnd w:id="62"/>
    <w:bookmarkStart w:id="67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Coverage (AC/FR → cases → levels)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 Execution Flow (unit → integration → e2e regression → close gate)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p>
      <w:pPr>
        <w:pStyle w:val="BlockText"/>
      </w:pPr>
      <w:r>
        <w:rPr>
          <w:b/>
          <w:bCs/>
        </w:rPr>
        <w:t xml:space="preserve">Note (MCP degraded):</w:t>
      </w:r>
      <w:r>
        <w:t xml:space="preserve"> </w:t>
      </w:r>
      <w:r>
        <w:t xml:space="preserve">PNG export DEFERRED — SM to export after code-intel MCP restore.</w:t>
      </w:r>
    </w:p>
    <w:bookmarkEnd w:id="67"/>
    <w:bookmarkEnd w:id="68"/>
    <w:bookmarkEnd w:id="6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4" Target="diagrams/test-coverage.drawio" TargetMode="External" /><Relationship Type="http://schemas.openxmlformats.org/officeDocument/2006/relationships/hyperlink" Id="rId63" Target="diagrams/test-coverage.png" TargetMode="External" /><Relationship Type="http://schemas.openxmlformats.org/officeDocument/2006/relationships/hyperlink" Id="rId66" Target="diagrams/test-execution-flow.drawio" TargetMode="External" /><Relationship Type="http://schemas.openxmlformats.org/officeDocument/2006/relationships/hyperlink" Id="rId65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diagrams/test-coverage.drawio" TargetMode="External" /><Relationship Type="http://schemas.openxmlformats.org/officeDocument/2006/relationships/hyperlink" Id="rId63" Target="diagrams/test-coverage.png" TargetMode="External" /><Relationship Type="http://schemas.openxmlformats.org/officeDocument/2006/relationships/hyperlink" Id="rId66" Target="diagrams/test-execution-flow.drawio" TargetMode="External" /><Relationship Type="http://schemas.openxmlformats.org/officeDocument/2006/relationships/hyperlink" Id="rId65" Target="diagrams/test-execution-flow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2026-10-12T03:04:10Z</dcterms:created>
  <dcterms:modified xsi:type="dcterms:W3CDTF">2026-10-12T03:04:10Z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