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7D" w:rsidRDefault="00F654DA">
      <w:r>
        <w:t>Screenshots from Experiment 7</w:t>
      </w:r>
    </w:p>
    <w:p w:rsidR="00F654DA" w:rsidRDefault="00F654DA" w:rsidP="00F654DA">
      <w:pPr>
        <w:pStyle w:val="Listenabsatz"/>
        <w:numPr>
          <w:ilvl w:val="0"/>
          <w:numId w:val="1"/>
        </w:numPr>
      </w:pPr>
      <w:r>
        <w:t>We include here screenshots for all pages of Experiment 7 as an example of what our one-shot experiments looked like. Experiments 4-6 are very similar, but with some questions left out (e.g., Experiment 4 &amp; 5 only include the Prisoner’s Dilemma, and Experiment 6 only includes the Prisoner’s Dilemma and Stag-Hunt). The order of games in Experiment 6 is the same, but with Chicken left out (</w:t>
      </w:r>
      <w:proofErr w:type="spellStart"/>
      <w:r>
        <w:t>i.e</w:t>
      </w:r>
      <w:proofErr w:type="spellEnd"/>
      <w:r>
        <w:t>, Stag-Hunt, then Prisoner’s Dilemma)</w:t>
      </w:r>
    </w:p>
    <w:p w:rsidR="00F654DA" w:rsidRDefault="00F654DA" w:rsidP="00F654DA">
      <w:pPr>
        <w:pStyle w:val="Listenabsatz"/>
        <w:numPr>
          <w:ilvl w:val="0"/>
          <w:numId w:val="1"/>
        </w:numPr>
      </w:pPr>
      <w:r>
        <w:t xml:space="preserve">These screenshots are, chosen randomly, for </w:t>
      </w:r>
      <w:r w:rsidRPr="00F654DA">
        <w:rPr>
          <w:i/>
        </w:rPr>
        <w:t>Category 2</w:t>
      </w:r>
      <w:r>
        <w:t>; the other categories are the same but w</w:t>
      </w:r>
      <w:r w:rsidR="00554883">
        <w:t>ith minor verbal changes (</w:t>
      </w:r>
      <w:r w:rsidRPr="00F654DA">
        <w:rPr>
          <w:i/>
        </w:rPr>
        <w:t>Category 1</w:t>
      </w:r>
      <w:r>
        <w:t xml:space="preserve"> does not include the word ‘lose’ </w:t>
      </w:r>
      <w:r w:rsidR="00554883">
        <w:t xml:space="preserve">because all outcomes are positive </w:t>
      </w:r>
      <w:r>
        <w:t xml:space="preserve">and </w:t>
      </w:r>
      <w:r w:rsidRPr="00F654DA">
        <w:rPr>
          <w:i/>
        </w:rPr>
        <w:t>Category 5</w:t>
      </w:r>
      <w:r>
        <w:t xml:space="preserve"> does not include the word ‘gain’</w:t>
      </w:r>
      <w:r w:rsidR="00554883">
        <w:t xml:space="preserve"> because all outcomes are negative</w:t>
      </w:r>
      <w:r>
        <w:t>).</w:t>
      </w:r>
    </w:p>
    <w:p w:rsidR="00F654DA" w:rsidRDefault="00F654DA"/>
    <w:p w:rsidR="00F654DA" w:rsidRDefault="00F654DA" w:rsidP="00F654DA">
      <w:pPr>
        <w:pStyle w:val="StandardWeb"/>
        <w:keepNext/>
      </w:pPr>
      <w:r>
        <w:rPr>
          <w:noProof/>
        </w:rPr>
        <w:drawing>
          <wp:inline distT="0" distB="0" distL="0" distR="0">
            <wp:extent cx="6389142" cy="4314825"/>
            <wp:effectExtent l="0" t="0" r="0" b="0"/>
            <wp:docPr id="1" name="Grafik 1" descr="C:\Users\kuper\Desktop\Submitted\LT in PD\00_Losses_gains_2x2\Data_raw\LT_2x2_7_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per\Desktop\Submitted\LT in PD\00_Losses_gains_2x2\Data_raw\LT_2x2_7_Scree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1" cy="431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A" w:rsidRDefault="00F654DA" w:rsidP="00F654DA">
      <w:pPr>
        <w:pStyle w:val="Beschriftung"/>
      </w:pPr>
      <w:r>
        <w:t xml:space="preserve">Figure </w:t>
      </w:r>
      <w:fldSimple w:instr=" SEQ Figure \* ARABIC ">
        <w:r w:rsidR="007E3FCF">
          <w:rPr>
            <w:noProof/>
          </w:rPr>
          <w:t>1</w:t>
        </w:r>
      </w:fldSimple>
      <w:r>
        <w:t xml:space="preserve"> - Page 1: Consent</w:t>
      </w:r>
    </w:p>
    <w:p w:rsidR="00F654DA" w:rsidRDefault="00F654DA" w:rsidP="00F654DA"/>
    <w:p w:rsidR="00F654DA" w:rsidRDefault="00F654DA" w:rsidP="00F654DA">
      <w:pPr>
        <w:pStyle w:val="StandardWeb"/>
        <w:keepNext/>
      </w:pPr>
      <w:r>
        <w:rPr>
          <w:noProof/>
        </w:rPr>
        <w:lastRenderedPageBreak/>
        <w:drawing>
          <wp:inline distT="0" distB="0" distL="0" distR="0">
            <wp:extent cx="6343650" cy="3347183"/>
            <wp:effectExtent l="0" t="0" r="0" b="5715"/>
            <wp:docPr id="2" name="Grafik 2" descr="C:\Users\kuper\Desktop\Submitted\LT in PD\00_Losses_gains_2x2\Data_raw\LT_2x2_7_Scre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per\Desktop\Submitted\LT in PD\00_Losses_gains_2x2\Data_raw\LT_2x2_7_Screen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849" cy="335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A" w:rsidRDefault="00F654DA" w:rsidP="00F654DA">
      <w:pPr>
        <w:pStyle w:val="Beschriftung"/>
      </w:pPr>
      <w:r>
        <w:t xml:space="preserve">Figure </w:t>
      </w:r>
      <w:fldSimple w:instr=" SEQ Figure \* ARABIC ">
        <w:r w:rsidR="007E3FCF">
          <w:rPr>
            <w:noProof/>
          </w:rPr>
          <w:t>2</w:t>
        </w:r>
      </w:fldSimple>
      <w:r>
        <w:t xml:space="preserve"> - Page 2: Demographics and Prolific ID</w:t>
      </w:r>
    </w:p>
    <w:p w:rsidR="00F654DA" w:rsidRDefault="00F654DA" w:rsidP="00F654DA"/>
    <w:p w:rsidR="00F654DA" w:rsidRDefault="00F654DA" w:rsidP="00F654DA"/>
    <w:p w:rsidR="00F654DA" w:rsidRDefault="00F654DA" w:rsidP="00F654DA"/>
    <w:p w:rsidR="00F654DA" w:rsidRPr="00F654DA" w:rsidRDefault="00F654DA" w:rsidP="00F654DA"/>
    <w:p w:rsidR="00F654DA" w:rsidRDefault="00F654DA" w:rsidP="00F654DA">
      <w:pPr>
        <w:pStyle w:val="StandardWeb"/>
        <w:keepNext/>
      </w:pPr>
      <w:r>
        <w:rPr>
          <w:noProof/>
        </w:rPr>
        <w:lastRenderedPageBreak/>
        <w:drawing>
          <wp:inline distT="0" distB="0" distL="0" distR="0">
            <wp:extent cx="6384536" cy="5791200"/>
            <wp:effectExtent l="0" t="0" r="0" b="0"/>
            <wp:docPr id="3" name="Grafik 3" descr="C:\Users\kuper\Desktop\Submitted\LT in PD\00_Losses_gains_2x2\Data_raw\LT_2x2_7_Scree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per\Desktop\Submitted\LT in PD\00_Losses_gains_2x2\Data_raw\LT_2x2_7_Screen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236" cy="579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A" w:rsidRDefault="00F654DA" w:rsidP="00F654DA">
      <w:pPr>
        <w:pStyle w:val="Beschriftung"/>
      </w:pPr>
      <w:r>
        <w:t xml:space="preserve">Figure </w:t>
      </w:r>
      <w:fldSimple w:instr=" SEQ Figure \* ARABIC ">
        <w:r w:rsidR="007E3FCF">
          <w:rPr>
            <w:noProof/>
          </w:rPr>
          <w:t>3</w:t>
        </w:r>
      </w:fldSimple>
      <w:r>
        <w:t xml:space="preserve"> - Page 3: Task instructions and test questions (with Chicken as example)</w:t>
      </w:r>
    </w:p>
    <w:p w:rsidR="00F654DA" w:rsidRDefault="00F654DA"/>
    <w:p w:rsidR="00F654DA" w:rsidRDefault="00F654DA" w:rsidP="00F654DA">
      <w:pPr>
        <w:pStyle w:val="StandardWeb"/>
        <w:keepNext/>
      </w:pPr>
      <w:r>
        <w:rPr>
          <w:noProof/>
        </w:rPr>
        <w:lastRenderedPageBreak/>
        <w:drawing>
          <wp:inline distT="0" distB="0" distL="0" distR="0">
            <wp:extent cx="6518236" cy="4143375"/>
            <wp:effectExtent l="0" t="0" r="0" b="0"/>
            <wp:docPr id="4" name="Grafik 4" descr="C:\Users\kuper\Desktop\Submitted\LT in PD\00_Losses_gains_2x2\Data_raw\LT_2x2_7_Scree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per\Desktop\Submitted\LT in PD\00_Losses_gains_2x2\Data_raw\LT_2x2_7_Screen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197" cy="41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A" w:rsidRDefault="00F654DA" w:rsidP="00F654DA">
      <w:pPr>
        <w:pStyle w:val="Beschriftung"/>
      </w:pPr>
      <w:r>
        <w:t xml:space="preserve">Figure </w:t>
      </w:r>
      <w:fldSimple w:instr=" SEQ Figure \* ARABIC ">
        <w:r w:rsidR="007E3FCF">
          <w:rPr>
            <w:noProof/>
          </w:rPr>
          <w:t>4</w:t>
        </w:r>
      </w:fldSimple>
      <w:r>
        <w:t xml:space="preserve"> - Page 4: Actual decision (for Chicken)</w:t>
      </w:r>
    </w:p>
    <w:p w:rsidR="00F654DA" w:rsidRDefault="00F654DA"/>
    <w:p w:rsidR="00F654DA" w:rsidRDefault="00F654DA" w:rsidP="00F654DA">
      <w:pPr>
        <w:pStyle w:val="StandardWeb"/>
        <w:keepNext/>
      </w:pPr>
      <w:r>
        <w:rPr>
          <w:noProof/>
        </w:rPr>
        <w:lastRenderedPageBreak/>
        <w:drawing>
          <wp:inline distT="0" distB="0" distL="0" distR="0">
            <wp:extent cx="6491912" cy="4981575"/>
            <wp:effectExtent l="0" t="0" r="4445" b="0"/>
            <wp:docPr id="5" name="Grafik 5" descr="C:\Users\kuper\Desktop\Submitted\LT in PD\00_Losses_gains_2x2\Data_raw\LT_2x2_7_Scree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uper\Desktop\Submitted\LT in PD\00_Losses_gains_2x2\Data_raw\LT_2x2_7_Screen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773" cy="498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A" w:rsidRDefault="00F654DA" w:rsidP="00F654DA">
      <w:pPr>
        <w:pStyle w:val="Beschriftung"/>
      </w:pPr>
      <w:r>
        <w:t xml:space="preserve">Figure </w:t>
      </w:r>
      <w:fldSimple w:instr=" SEQ Figure \* ARABIC ">
        <w:r w:rsidR="007E3FCF">
          <w:rPr>
            <w:noProof/>
          </w:rPr>
          <w:t>5</w:t>
        </w:r>
      </w:fldSimple>
      <w:r>
        <w:t xml:space="preserve"> - Page 5: Expectation of what the other will do, from 0% (Definitely A) to 100%</w:t>
      </w:r>
      <w:r>
        <w:rPr>
          <w:noProof/>
        </w:rPr>
        <w:t xml:space="preserve"> (Definitely B), for Chicken</w:t>
      </w:r>
    </w:p>
    <w:p w:rsidR="00F654DA" w:rsidRDefault="00F654DA"/>
    <w:p w:rsidR="00F654DA" w:rsidRDefault="00F654DA" w:rsidP="00F654DA">
      <w:pPr>
        <w:pStyle w:val="StandardWeb"/>
        <w:keepNext/>
      </w:pPr>
      <w:r>
        <w:rPr>
          <w:noProof/>
        </w:rPr>
        <w:lastRenderedPageBreak/>
        <w:drawing>
          <wp:inline distT="0" distB="0" distL="0" distR="0">
            <wp:extent cx="6478494" cy="5267325"/>
            <wp:effectExtent l="0" t="0" r="0" b="0"/>
            <wp:docPr id="6" name="Grafik 6" descr="C:\Users\kuper\Desktop\Submitted\LT in PD\00_Losses_gains_2x2\Data_raw\LT_2x2_7_Scree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uper\Desktop\Submitted\LT in PD\00_Losses_gains_2x2\Data_raw\LT_2x2_7_Screen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87" cy="52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A" w:rsidRDefault="00F654DA" w:rsidP="00F654DA">
      <w:pPr>
        <w:pStyle w:val="Beschriftung"/>
      </w:pPr>
      <w:r>
        <w:t xml:space="preserve">Figure </w:t>
      </w:r>
      <w:fldSimple w:instr=" SEQ Figure \* ARABIC ">
        <w:r w:rsidR="007E3FCF">
          <w:rPr>
            <w:noProof/>
          </w:rPr>
          <w:t>6</w:t>
        </w:r>
      </w:fldSimple>
      <w:r>
        <w:t xml:space="preserve"> - Page 6: Task instructions and actual decision for Stag-Hunt</w:t>
      </w:r>
    </w:p>
    <w:p w:rsidR="00F654DA" w:rsidRDefault="00F654DA" w:rsidP="00F654DA"/>
    <w:p w:rsidR="00F654DA" w:rsidRDefault="00F654DA" w:rsidP="00F654DA">
      <w:pPr>
        <w:pStyle w:val="StandardWeb"/>
        <w:keepNext/>
      </w:pPr>
      <w:r>
        <w:rPr>
          <w:noProof/>
        </w:rPr>
        <w:lastRenderedPageBreak/>
        <w:drawing>
          <wp:inline distT="0" distB="0" distL="0" distR="0">
            <wp:extent cx="6546300" cy="4981575"/>
            <wp:effectExtent l="0" t="0" r="6985" b="0"/>
            <wp:docPr id="7" name="Grafik 7" descr="C:\Users\kuper\Desktop\Submitted\LT in PD\00_Losses_gains_2x2\Data_raw\LT_2x2_7_Scree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uper\Desktop\Submitted\LT in PD\00_Losses_gains_2x2\Data_raw\LT_2x2_7_Screen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583" cy="498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A" w:rsidRDefault="00F654DA" w:rsidP="00F654DA">
      <w:pPr>
        <w:pStyle w:val="Beschriftung"/>
      </w:pPr>
      <w:r>
        <w:t xml:space="preserve">Figure </w:t>
      </w:r>
      <w:fldSimple w:instr=" SEQ Figure \* ARABIC ">
        <w:r w:rsidR="007E3FCF">
          <w:rPr>
            <w:noProof/>
          </w:rPr>
          <w:t>7</w:t>
        </w:r>
      </w:fldSimple>
      <w:r>
        <w:t xml:space="preserve"> - Page 7: Expectation of what other will do for Stag-Hunt</w:t>
      </w:r>
    </w:p>
    <w:p w:rsidR="00F654DA" w:rsidRDefault="00F654DA" w:rsidP="00F654DA"/>
    <w:p w:rsidR="00F654DA" w:rsidRDefault="00F654DA" w:rsidP="00F654DA">
      <w:pPr>
        <w:pStyle w:val="StandardWeb"/>
        <w:keepNext/>
      </w:pPr>
      <w:r>
        <w:rPr>
          <w:noProof/>
        </w:rPr>
        <w:lastRenderedPageBreak/>
        <w:drawing>
          <wp:inline distT="0" distB="0" distL="0" distR="0">
            <wp:extent cx="6558753" cy="5248275"/>
            <wp:effectExtent l="0" t="0" r="0" b="0"/>
            <wp:docPr id="8" name="Grafik 8" descr="C:\Users\kuper\Desktop\Submitted\LT in PD\00_Losses_gains_2x2\Data_raw\LT_2x2_7_Scree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uper\Desktop\Submitted\LT in PD\00_Losses_gains_2x2\Data_raw\LT_2x2_7_Screen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573" cy="52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A" w:rsidRDefault="00F654DA" w:rsidP="00F654DA">
      <w:pPr>
        <w:pStyle w:val="Beschriftung"/>
      </w:pPr>
      <w:r>
        <w:t xml:space="preserve">Figure </w:t>
      </w:r>
      <w:fldSimple w:instr=" SEQ Figure \* ARABIC ">
        <w:r w:rsidR="007E3FCF">
          <w:rPr>
            <w:noProof/>
          </w:rPr>
          <w:t>8</w:t>
        </w:r>
      </w:fldSimple>
      <w:r>
        <w:t xml:space="preserve"> - Page 8: Task instructions and actual decision for the Prisoner's Dilemma</w:t>
      </w:r>
    </w:p>
    <w:p w:rsidR="00F654DA" w:rsidRDefault="00F654DA" w:rsidP="00F654DA"/>
    <w:p w:rsidR="00F654DA" w:rsidRDefault="00F654DA" w:rsidP="00F654DA">
      <w:pPr>
        <w:pStyle w:val="StandardWeb"/>
        <w:keepNext/>
      </w:pPr>
      <w:r>
        <w:rPr>
          <w:noProof/>
        </w:rPr>
        <w:lastRenderedPageBreak/>
        <w:drawing>
          <wp:inline distT="0" distB="0" distL="0" distR="0">
            <wp:extent cx="6538477" cy="4876800"/>
            <wp:effectExtent l="0" t="0" r="0" b="0"/>
            <wp:docPr id="9" name="Grafik 9" descr="C:\Users\kuper\Desktop\Submitted\LT in PD\00_Losses_gains_2x2\Data_raw\LT_2x2_7_Scree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uper\Desktop\Submitted\LT in PD\00_Losses_gains_2x2\Data_raw\LT_2x2_7_Screen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763" cy="488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A" w:rsidRDefault="00F654DA" w:rsidP="00F654DA">
      <w:pPr>
        <w:pStyle w:val="Beschriftung"/>
      </w:pPr>
      <w:r>
        <w:t xml:space="preserve">Figure </w:t>
      </w:r>
      <w:fldSimple w:instr=" SEQ Figure \* ARABIC ">
        <w:r w:rsidR="007E3FCF">
          <w:rPr>
            <w:noProof/>
          </w:rPr>
          <w:t>9</w:t>
        </w:r>
      </w:fldSimple>
      <w:r w:rsidR="007E3FCF">
        <w:t xml:space="preserve"> - Page 9: Expectation of </w:t>
      </w:r>
      <w:r>
        <w:t>what other will do for the Prisoner's Dilemma</w:t>
      </w:r>
    </w:p>
    <w:p w:rsidR="00F654DA" w:rsidRDefault="00F654DA" w:rsidP="00F654DA"/>
    <w:p w:rsidR="007E3FCF" w:rsidRDefault="00F654DA" w:rsidP="007E3FCF">
      <w:pPr>
        <w:pStyle w:val="StandardWeb"/>
        <w:keepNext/>
      </w:pPr>
      <w:r>
        <w:rPr>
          <w:noProof/>
        </w:rPr>
        <w:lastRenderedPageBreak/>
        <w:drawing>
          <wp:inline distT="0" distB="0" distL="0" distR="0">
            <wp:extent cx="6495323" cy="3810000"/>
            <wp:effectExtent l="0" t="0" r="1270" b="0"/>
            <wp:docPr id="10" name="Grafik 10" descr="C:\Users\kuper\Desktop\Submitted\LT in PD\00_Losses_gains_2x2\Data_raw\LT_2x2_7_Scree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uper\Desktop\Submitted\LT in PD\00_Losses_gains_2x2\Data_raw\LT_2x2_7_Screen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442" cy="381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A" w:rsidRDefault="007E3FCF" w:rsidP="007E3FCF">
      <w:pPr>
        <w:pStyle w:val="Beschriftung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- Page 10: Explicit utility ratings for the 4 possible outcomes for oneself, but independent of any social interaction</w:t>
      </w:r>
    </w:p>
    <w:p w:rsidR="00F654DA" w:rsidRPr="00F654DA" w:rsidRDefault="00F654DA" w:rsidP="00F654DA"/>
    <w:p w:rsidR="00F654DA" w:rsidRPr="00F654DA" w:rsidRDefault="00F654DA" w:rsidP="00F654DA"/>
    <w:p w:rsidR="007E3FCF" w:rsidRDefault="007E3FCF" w:rsidP="007E3FCF">
      <w:pPr>
        <w:pStyle w:val="StandardWeb"/>
        <w:keepNext/>
      </w:pPr>
      <w:r>
        <w:rPr>
          <w:noProof/>
        </w:rPr>
        <w:drawing>
          <wp:inline distT="0" distB="0" distL="0" distR="0">
            <wp:extent cx="6372225" cy="1721056"/>
            <wp:effectExtent l="0" t="0" r="0" b="0"/>
            <wp:docPr id="11" name="Grafik 11" descr="C:\Users\kuper\Desktop\Submitted\LT in PD\00_Losses_gains_2x2\Data_raw\LT_2x2_7_Scree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uper\Desktop\Submitted\LT in PD\00_Losses_gains_2x2\Data_raw\LT_2x2_7_Screen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500" cy="172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FCF" w:rsidRDefault="007E3FCF" w:rsidP="007E3FCF">
      <w:pPr>
        <w:pStyle w:val="Beschriftung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- Page 11: Optional message to the Experimenters</w:t>
      </w:r>
    </w:p>
    <w:p w:rsidR="00F654DA" w:rsidRPr="00F654DA" w:rsidRDefault="00F654DA" w:rsidP="00F654DA"/>
    <w:p w:rsidR="007E3FCF" w:rsidRDefault="007E3FCF" w:rsidP="007E3FCF">
      <w:pPr>
        <w:pStyle w:val="StandardWeb"/>
        <w:keepNext/>
      </w:pPr>
      <w:r>
        <w:rPr>
          <w:noProof/>
        </w:rPr>
        <w:lastRenderedPageBreak/>
        <w:drawing>
          <wp:inline distT="0" distB="0" distL="0" distR="0">
            <wp:extent cx="6467475" cy="2324249"/>
            <wp:effectExtent l="0" t="0" r="0" b="0"/>
            <wp:docPr id="12" name="Grafik 12" descr="C:\Users\kuper\Desktop\Submitted\LT in PD\00_Losses_gains_2x2\Data_raw\LT_2x2_7_Scree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uper\Desktop\Submitted\LT in PD\00_Losses_gains_2x2\Data_raw\LT_2x2_7_Screen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09" cy="232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FCF" w:rsidRDefault="007E3FCF" w:rsidP="007E3FCF">
      <w:pPr>
        <w:pStyle w:val="Beschriftung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- Page 12: Link back to Prolific and end of the study</w:t>
      </w:r>
    </w:p>
    <w:p w:rsidR="00F654DA" w:rsidRDefault="00F654DA"/>
    <w:p w:rsidR="00F654DA" w:rsidRDefault="00F654DA"/>
    <w:p w:rsidR="00F654DA" w:rsidRDefault="00F654DA">
      <w:bookmarkStart w:id="0" w:name="_GoBack"/>
      <w:bookmarkEnd w:id="0"/>
    </w:p>
    <w:sectPr w:rsidR="00F654D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40F73"/>
    <w:multiLevelType w:val="hybridMultilevel"/>
    <w:tmpl w:val="B78615EA"/>
    <w:lvl w:ilvl="0" w:tplc="78BE95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DA"/>
    <w:rsid w:val="00554883"/>
    <w:rsid w:val="007E3FCF"/>
    <w:rsid w:val="00A44C03"/>
    <w:rsid w:val="00AD0612"/>
    <w:rsid w:val="00C526EC"/>
    <w:rsid w:val="00F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3A915-F6F5-4539-BE79-1586D9A5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65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F654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F6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Kuper-Smith</dc:creator>
  <cp:keywords/>
  <dc:description/>
  <cp:lastModifiedBy>Benjamin Kuper-Smith</cp:lastModifiedBy>
  <cp:revision>2</cp:revision>
  <dcterms:created xsi:type="dcterms:W3CDTF">2024-01-10T13:43:00Z</dcterms:created>
  <dcterms:modified xsi:type="dcterms:W3CDTF">2024-01-10T13:57:00Z</dcterms:modified>
</cp:coreProperties>
</file>