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F515F5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1-11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F515F5">
            <w:rPr>
              <w:rStyle w:val="SubtleEmphasis"/>
              <w:i w:val="0"/>
              <w:iCs w:val="0"/>
            </w:rPr>
            <w:t>11/11/2016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Tran Quang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A35B9B" w:rsidRDefault="00C805FB" w:rsidP="00F515F5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F515F5">
        <w:rPr>
          <w:rFonts w:asciiTheme="majorHAnsi" w:hAnsiTheme="majorHAnsi" w:cstheme="majorHAnsi"/>
          <w:sz w:val="26"/>
          <w:szCs w:val="26"/>
        </w:rPr>
        <w:t>thêm chức năng cho emulator</w:t>
      </w:r>
    </w:p>
    <w:p w:rsidR="00F515F5" w:rsidRDefault="00F515F5" w:rsidP="00F515F5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Kết thúc chuyến tự động bằng GPS</w:t>
      </w:r>
    </w:p>
    <w:p w:rsidR="00F515F5" w:rsidRDefault="00F515F5" w:rsidP="00F515F5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Tạo thẻ cào mặc định 100 cái</w:t>
      </w:r>
    </w:p>
    <w:p w:rsidR="00F515F5" w:rsidRPr="00A35B9B" w:rsidRDefault="00F515F5" w:rsidP="00F515F5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Phát hành thẻ nhiều mệnh giá</w:t>
      </w:r>
      <w:bookmarkStart w:id="0" w:name="_GoBack"/>
      <w:bookmarkEnd w:id="0"/>
    </w:p>
    <w:p w:rsidR="00077DDE" w:rsidRPr="00077DDE" w:rsidRDefault="00077DDE" w:rsidP="00077DDE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515F5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448D4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FD8B0-F4FF-4B1E-B79A-E4C05B97E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2016-12-04T08:15:00Z</dcterms:modified>
</cp:coreProperties>
</file>