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B8" w:rsidRDefault="00933AB8" w:rsidP="00933AB8">
      <w:pPr>
        <w:pStyle w:val="Heading3"/>
        <w:numPr>
          <w:ilvl w:val="4"/>
          <w:numId w:val="4"/>
        </w:numPr>
        <w:spacing w:line="254" w:lineRule="auto"/>
      </w:pPr>
    </w:p>
    <w:tbl>
      <w:tblPr>
        <w:tblStyle w:val="PlainTable11"/>
        <w:tblW w:w="14850" w:type="dxa"/>
        <w:tblLook w:val="04A0" w:firstRow="1" w:lastRow="0" w:firstColumn="1" w:lastColumn="0" w:noHBand="0" w:noVBand="1"/>
      </w:tblPr>
      <w:tblGrid>
        <w:gridCol w:w="969"/>
        <w:gridCol w:w="1799"/>
        <w:gridCol w:w="4768"/>
        <w:gridCol w:w="2576"/>
        <w:gridCol w:w="1695"/>
        <w:gridCol w:w="870"/>
        <w:gridCol w:w="2173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ID</w:t>
            </w:r>
          </w:p>
        </w:tc>
        <w:tc>
          <w:tcPr>
            <w:tcW w:w="1799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Test Case Description</w:t>
            </w:r>
          </w:p>
        </w:tc>
        <w:tc>
          <w:tcPr>
            <w:tcW w:w="476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Test case procedure</w:t>
            </w:r>
          </w:p>
        </w:tc>
        <w:tc>
          <w:tcPr>
            <w:tcW w:w="257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Expected output</w:t>
            </w:r>
          </w:p>
        </w:tc>
        <w:tc>
          <w:tcPr>
            <w:tcW w:w="1695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Inter-test case dependence</w:t>
            </w:r>
          </w:p>
        </w:tc>
        <w:tc>
          <w:tcPr>
            <w:tcW w:w="870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Result</w:t>
            </w:r>
          </w:p>
        </w:tc>
        <w:tc>
          <w:tcPr>
            <w:tcW w:w="2173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LG01</w:t>
            </w:r>
          </w:p>
        </w:tc>
        <w:tc>
          <w:tcPr>
            <w:tcW w:w="1799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valid manager’s phone number and password</w:t>
            </w:r>
          </w:p>
        </w:tc>
        <w:tc>
          <w:tcPr>
            <w:tcW w:w="4768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Input phone “01649501939”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</w:t>
            </w:r>
            <w:r w:rsidRPr="00C1532B">
              <w:rPr>
                <w:rFonts w:ascii="Times New Roman" w:eastAsiaTheme="minorEastAsia" w:hAnsi="Times New Roman" w:cs="Times New Roman"/>
                <w:lang w:val="en-GB"/>
              </w:rPr>
              <w:t>Đăng nhập</w:t>
            </w:r>
            <w:r w:rsidRPr="00C1532B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target main page of Manager</w:t>
            </w:r>
          </w:p>
        </w:tc>
        <w:tc>
          <w:tcPr>
            <w:tcW w:w="1695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36404">
              <w:rPr>
                <w:rFonts w:ascii="Times New Roman" w:hAnsi="Times New Roman" w:cs="Times New Roman"/>
                <w:color w:val="FF0000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LG02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valid staff’s phone number and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Input phone “01649501935”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</w:t>
            </w:r>
            <w:r w:rsidRPr="00C1532B">
              <w:rPr>
                <w:rFonts w:ascii="Times New Roman" w:eastAsiaTheme="minorEastAsia" w:hAnsi="Times New Roman" w:cs="Times New Roman"/>
                <w:lang w:val="en-GB"/>
              </w:rPr>
              <w:t>Đăng nhập</w:t>
            </w:r>
            <w:r w:rsidRPr="00C1532B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target main page of Staff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LG03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passenger’s phone number and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Input valid phone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</w:t>
            </w:r>
            <w:r w:rsidRPr="00C1532B">
              <w:rPr>
                <w:rFonts w:ascii="Times New Roman" w:eastAsiaTheme="minorEastAsia" w:hAnsi="Times New Roman" w:cs="Times New Roman"/>
                <w:lang w:val="en-GB"/>
              </w:rPr>
              <w:t>Đăng nhập</w:t>
            </w:r>
            <w:r w:rsidRPr="00C1532B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target main page of Passenger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LG04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invalid phone number and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Input username “tech” and password “nurse2”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</w:t>
            </w:r>
            <w:r w:rsidRPr="00C1532B">
              <w:rPr>
                <w:rFonts w:ascii="Times New Roman" w:eastAsiaTheme="minorEastAsia" w:hAnsi="Times New Roman" w:cs="Times New Roman"/>
                <w:lang w:val="en-GB"/>
              </w:rPr>
              <w:t>Đăng nhập</w:t>
            </w:r>
            <w:r w:rsidRPr="00C1532B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“Số điện thoại không hợp lệ”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LG05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blocked account’s phone number and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Input username “tech2” and password “123123”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</w:t>
            </w:r>
            <w:r w:rsidRPr="00C1532B">
              <w:rPr>
                <w:rFonts w:ascii="Times New Roman" w:eastAsiaTheme="minorEastAsia" w:hAnsi="Times New Roman" w:cs="Times New Roman"/>
                <w:lang w:val="en-GB"/>
              </w:rPr>
              <w:t>Đăng nhập</w:t>
            </w:r>
            <w:r w:rsidRPr="00C1532B">
              <w:rPr>
                <w:rFonts w:ascii="Times New Roman" w:eastAsiaTheme="minorEastAsia" w:hAnsi="Times New Roman" w:cs="Times New Roman"/>
              </w:rPr>
              <w:t>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“Tài khoản đang bị khóa”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LG06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empty phone number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username “” and password ”123123”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C1532B">
              <w:rPr>
                <w:rFonts w:ascii="Times New Roman" w:hAnsi="Times New Roman" w:cs="Times New Roman"/>
              </w:rPr>
              <w:t>Press “Đăng nhập”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“Vui lòng nhập tên đăng nhập”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LG07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empty phone number and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“Đăng nhập”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“Số điện thoại không hợp lệ”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LG08</w:t>
            </w:r>
          </w:p>
        </w:tc>
        <w:tc>
          <w:tcPr>
            <w:tcW w:w="179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valid phone number and invalid password</w:t>
            </w:r>
          </w:p>
        </w:tc>
        <w:tc>
          <w:tcPr>
            <w:tcW w:w="4768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login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phone number “01993916489” and password “696969”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“Đăng nhập” button</w:t>
            </w:r>
          </w:p>
        </w:tc>
        <w:tc>
          <w:tcPr>
            <w:tcW w:w="257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“Mât khẩu từ 6-50 ký tự”</w:t>
            </w:r>
          </w:p>
        </w:tc>
        <w:tc>
          <w:tcPr>
            <w:tcW w:w="169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73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Caption"/>
        <w:jc w:val="center"/>
        <w:rPr>
          <w:rFonts w:ascii="Times New Roman" w:hAnsi="Times New Roman" w:cs="Times New Roman"/>
          <w:b/>
        </w:rPr>
      </w:pPr>
      <w:bookmarkStart w:id="0" w:name="_Toc448703618"/>
      <w:r w:rsidRPr="00C1532B">
        <w:rPr>
          <w:rFonts w:ascii="Times New Roman" w:hAnsi="Times New Roman" w:cs="Times New Roman"/>
        </w:rPr>
        <w:t xml:space="preserve">Table </w:t>
      </w:r>
      <w:r w:rsidRPr="00C1532B">
        <w:rPr>
          <w:rFonts w:ascii="Times New Roman" w:hAnsi="Times New Roman" w:cs="Times New Roman"/>
        </w:rPr>
        <w:fldChar w:fldCharType="begin"/>
      </w:r>
      <w:r w:rsidRPr="00C1532B">
        <w:rPr>
          <w:rFonts w:ascii="Times New Roman" w:hAnsi="Times New Roman" w:cs="Times New Roman"/>
        </w:rPr>
        <w:instrText xml:space="preserve"> SEQ Table \* ARABIC </w:instrText>
      </w:r>
      <w:r w:rsidRPr="00C1532B">
        <w:rPr>
          <w:rFonts w:ascii="Times New Roman" w:hAnsi="Times New Roman" w:cs="Times New Roman"/>
        </w:rPr>
        <w:fldChar w:fldCharType="separate"/>
      </w:r>
      <w:r w:rsidRPr="00C1532B">
        <w:rPr>
          <w:rFonts w:ascii="Times New Roman" w:hAnsi="Times New Roman" w:cs="Times New Roman"/>
          <w:noProof/>
        </w:rPr>
        <w:t>89</w:t>
      </w:r>
      <w:r w:rsidRPr="00C1532B">
        <w:rPr>
          <w:rFonts w:ascii="Times New Roman" w:hAnsi="Times New Roman" w:cs="Times New Roman"/>
          <w:noProof/>
        </w:rPr>
        <w:fldChar w:fldCharType="end"/>
      </w:r>
      <w:r w:rsidRPr="00C1532B">
        <w:rPr>
          <w:rFonts w:ascii="Times New Roman" w:hAnsi="Times New Roman" w:cs="Times New Roman"/>
          <w:b/>
        </w:rPr>
        <w:t xml:space="preserve"> Web Application Test Case - &lt;Guest&gt;Login</w:t>
      </w:r>
      <w:bookmarkEnd w:id="0"/>
    </w:p>
    <w:p w:rsidR="00933AB8" w:rsidRPr="00C1532B" w:rsidRDefault="00933AB8" w:rsidP="00933AB8">
      <w:pPr>
        <w:rPr>
          <w:rFonts w:ascii="Times New Roman" w:hAnsi="Times New Roman" w:cs="Times New Roman"/>
        </w:rPr>
      </w:pPr>
    </w:p>
    <w:p w:rsidR="00933AB8" w:rsidRPr="00C1532B" w:rsidRDefault="00933AB8" w:rsidP="00933AB8">
      <w:pPr>
        <w:rPr>
          <w:rFonts w:ascii="Times New Roman" w:hAnsi="Times New Roman" w:cs="Times New Roman"/>
        </w:rPr>
        <w:sectPr w:rsidR="00933AB8" w:rsidRPr="00C1532B" w:rsidSect="00E42D6D">
          <w:pgSz w:w="16834" w:h="11909" w:orient="landscape" w:code="9"/>
          <w:pgMar w:top="1170" w:right="1440" w:bottom="1800" w:left="1440" w:header="720" w:footer="720" w:gutter="0"/>
          <w:cols w:space="720"/>
          <w:docGrid w:linePitch="360"/>
        </w:sectPr>
      </w:pPr>
    </w:p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lastRenderedPageBreak/>
        <w:t>&lt;Authorized User&gt; Logout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37"/>
        <w:gridCol w:w="1768"/>
        <w:gridCol w:w="4854"/>
        <w:gridCol w:w="1925"/>
        <w:gridCol w:w="1558"/>
        <w:gridCol w:w="1314"/>
        <w:gridCol w:w="2159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1768" w:type="dxa"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854" w:type="dxa"/>
          </w:tcPr>
          <w:p w:rsidR="00933AB8" w:rsidRPr="00C1532B" w:rsidRDefault="00933AB8" w:rsidP="001949A5">
            <w:pPr>
              <w:pStyle w:val="ListParagraph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1925" w:type="dxa"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558" w:type="dxa"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1314" w:type="dxa"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2159" w:type="dxa"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LO01</w:t>
            </w:r>
          </w:p>
        </w:tc>
        <w:tc>
          <w:tcPr>
            <w:tcW w:w="176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Logout successfully</w:t>
            </w:r>
          </w:p>
        </w:tc>
        <w:tc>
          <w:tcPr>
            <w:tcW w:w="4854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Login web application successfully.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Press “Đăng xuất” button at the corner.</w:t>
            </w:r>
          </w:p>
        </w:tc>
        <w:tc>
          <w:tcPr>
            <w:tcW w:w="1925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“Login” page</w:t>
            </w:r>
          </w:p>
        </w:tc>
        <w:tc>
          <w:tcPr>
            <w:tcW w:w="155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59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2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LO02</w:t>
            </w:r>
          </w:p>
        </w:tc>
        <w:tc>
          <w:tcPr>
            <w:tcW w:w="176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 out after session timed out 1</w:t>
            </w:r>
          </w:p>
        </w:tc>
        <w:tc>
          <w:tcPr>
            <w:tcW w:w="4854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Login web application successfully.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Don’t interactive with application in 30 minutes.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After 30 minutes, try to reload current page.</w:t>
            </w:r>
          </w:p>
        </w:tc>
        <w:tc>
          <w:tcPr>
            <w:tcW w:w="192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“Login” page</w:t>
            </w:r>
          </w:p>
        </w:tc>
        <w:tc>
          <w:tcPr>
            <w:tcW w:w="155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5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40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LO03</w:t>
            </w:r>
          </w:p>
        </w:tc>
        <w:tc>
          <w:tcPr>
            <w:tcW w:w="176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 out after session timed out 2</w:t>
            </w:r>
          </w:p>
        </w:tc>
        <w:tc>
          <w:tcPr>
            <w:tcW w:w="4854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Login web application successfully.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Un-deploy web application then re-deploy it.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Try to reload current page.</w:t>
            </w:r>
          </w:p>
        </w:tc>
        <w:tc>
          <w:tcPr>
            <w:tcW w:w="1925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“Login” page</w:t>
            </w:r>
          </w:p>
        </w:tc>
        <w:tc>
          <w:tcPr>
            <w:tcW w:w="155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59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40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LO04</w:t>
            </w:r>
          </w:p>
        </w:tc>
        <w:tc>
          <w:tcPr>
            <w:tcW w:w="176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 out after session timed out 3</w:t>
            </w:r>
          </w:p>
        </w:tc>
        <w:tc>
          <w:tcPr>
            <w:tcW w:w="4854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Login web application successfully.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Current server time is 7:00, change it to 8:00.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eastAsiaTheme="minorEastAsia" w:hAnsi="Times New Roman" w:cs="Times New Roman"/>
              </w:rPr>
              <w:t>Try to reload current page.</w:t>
            </w:r>
          </w:p>
        </w:tc>
        <w:tc>
          <w:tcPr>
            <w:tcW w:w="1925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“Login” page</w:t>
            </w:r>
          </w:p>
        </w:tc>
        <w:tc>
          <w:tcPr>
            <w:tcW w:w="155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159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40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Add credit  plan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plan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name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Updated credit plan page with new credit plan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CP02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plan without a name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warning message “Tên gói từ 6-250 ký tự!”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plan without a price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name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t>Show warning message “</w:t>
            </w: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Giá gói từ 0-10000000đ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Update credit  plan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2"/>
        <w:gridCol w:w="2566"/>
        <w:gridCol w:w="1694"/>
        <w:gridCol w:w="918"/>
        <w:gridCol w:w="1831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2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1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credit plan successful</w:t>
            </w:r>
          </w:p>
        </w:tc>
        <w:tc>
          <w:tcPr>
            <w:tcW w:w="4742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name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credit plan page with updated credit plan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credit plan without a name</w:t>
            </w:r>
          </w:p>
        </w:tc>
        <w:tc>
          <w:tcPr>
            <w:tcW w:w="4742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credit plan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warning message “Tên gói từ 6-250 ký tự!”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credit plan without a price</w:t>
            </w:r>
          </w:p>
        </w:tc>
        <w:tc>
          <w:tcPr>
            <w:tcW w:w="4742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Input credit plan name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Show warning message “</w:t>
            </w: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Giá gói từ 0-10000000đ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lastRenderedPageBreak/>
        <w:t>FManager&gt; Delete credit  plan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CP01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Delete credit plan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credit plan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“Xóa” button on a credit plan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credit plan page without a removed credit plan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Add ticket type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TT01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ticket type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loại vé”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ticket type page with new ticket type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TT02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ticket type without a name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warning message “Tên loại vé từ 6-250 ký tự!”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TT03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ticket type without a price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t>Show warning message “</w:t>
            </w: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Giá gói từ 0-10000000đ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TT04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ticket type without a description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gói”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ticket type page with new ticket type added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Update ticket type</w:t>
      </w:r>
    </w:p>
    <w:tbl>
      <w:tblPr>
        <w:tblStyle w:val="PlainTable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2"/>
        <w:gridCol w:w="2566"/>
        <w:gridCol w:w="1694"/>
        <w:gridCol w:w="918"/>
        <w:gridCol w:w="1831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2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1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UT01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ticket type successful</w:t>
            </w:r>
          </w:p>
        </w:tc>
        <w:tc>
          <w:tcPr>
            <w:tcW w:w="4742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ticket type page with updated ticket type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UT02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ticket type without a name</w:t>
            </w:r>
          </w:p>
        </w:tc>
        <w:tc>
          <w:tcPr>
            <w:tcW w:w="4742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Show warning message “Tên loại vé từ 6-250 ký tự!”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TT03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ticket type without a price</w:t>
            </w:r>
          </w:p>
        </w:tc>
        <w:tc>
          <w:tcPr>
            <w:tcW w:w="4742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description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Đồng giá mọi tuyến dưới 18km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t>Show warning message “</w:t>
            </w: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Giá vé từ 0-10000000đ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TT04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ticket type without a description</w:t>
            </w:r>
          </w:p>
        </w:tc>
        <w:tc>
          <w:tcPr>
            <w:tcW w:w="4742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“Chỉnh sửa”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name “Vé tuyến ngắn”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ticket type price number “20000”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ticket type page with updated ticket type added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1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Delete ticket type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DT01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Delete ticket type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ticket type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“Xóa” button on a ticket type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ticket type page without a removed ticket type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Add promotion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AP01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name “ONEDAYPASS”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Input promotion code “1DAY”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discount rate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Updated promotion page with new promotion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AP02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without a name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code “1DAY”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discount rate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“Lưu” button changes to warning icon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AP03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without a promotion code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name “ONEDAYPASS”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discount rate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t>“Lưu” button changes to warning icon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AP04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without a price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name “ONEDAYPASS”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code “1DAY”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discount rate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“Lưu” button changes to warning icon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AP05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without a discount rate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name “ONEDAYPASS”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code “1DAY”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“Lưu” button changes to warning icon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AP06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promotion without number of promotion ticket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ưu đãi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name “ONEDAYPASS”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code “1DAY”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price number “5000”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promotion discount rate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number of promotion ticket “</w:t>
            </w:r>
            <w:r w:rsidRPr="00C153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“Lưu” button changes to warning icon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&lt;Manager&gt; Delete promotion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DP01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Delete promotion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promotion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“Xóa” button on a promotion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promotion status page without a removed promotion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&lt;Staff&gt; Add passenger’s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AC01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card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card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thẻ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Tap new card on the emulator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initial card balance “15000”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card page with new promotion added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AC02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card without a name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card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thẻ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initial card balance “15000”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warning message “Mã thẻ từ 6-250 ký tự!”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AC03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card without an initial balance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card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“Thêm thẻ mới”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Tap new card on the emulator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“Lưu”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C1532B">
              <w:rPr>
                <w:rFonts w:ascii="Times New Roman" w:hAnsi="Times New Roman" w:cs="Times New Roman"/>
              </w:rPr>
              <w:t>Show warning message “</w:t>
            </w:r>
            <w:r w:rsidRPr="00C1532B">
              <w:rPr>
                <w:rFonts w:ascii="Times New Roman" w:eastAsia="Times New Roman" w:hAnsi="Times New Roman" w:cs="Times New Roman"/>
                <w:lang w:eastAsia="en-US"/>
              </w:rPr>
              <w:t>Số dư từ 0-10000000đ</w:t>
            </w:r>
            <w:r w:rsidRPr="00C1532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&lt;Staff&gt; Activate/Deactivate passenger’s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Activate card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card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“Mở khóa thẻ”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“Mở khóa thẻ” button change to “Khóa thẻ” button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AC02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Deactivate card successful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Go to card page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“Mở khóa thẻ”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“Khóa thẻ” button change to “Mở khóa thẻ” button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eading3"/>
        <w:spacing w:line="254" w:lineRule="auto"/>
        <w:rPr>
          <w:rFonts w:ascii="Times New Roman" w:hAnsi="Times New Roman" w:cs="Times New Roman"/>
        </w:rPr>
      </w:pPr>
    </w:p>
    <w:p w:rsidR="00933AB8" w:rsidRPr="00C1532B" w:rsidRDefault="00933AB8" w:rsidP="00933AB8">
      <w:pPr>
        <w:pStyle w:val="Heading3"/>
        <w:numPr>
          <w:ilvl w:val="4"/>
          <w:numId w:val="4"/>
        </w:numPr>
        <w:spacing w:line="254" w:lineRule="auto"/>
        <w:rPr>
          <w:rFonts w:ascii="Times New Roman" w:hAnsi="Times New Roman" w:cs="Times New Roman"/>
        </w:rPr>
        <w:sectPr w:rsidR="00933AB8" w:rsidRPr="00C1532B" w:rsidSect="001D286D">
          <w:pgSz w:w="16840" w:h="1190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C1532B">
        <w:rPr>
          <w:rFonts w:ascii="Times New Roman" w:hAnsi="Times New Roman" w:cs="Times New Roman"/>
        </w:rPr>
        <w:t>Mobile Application Test Cases</w:t>
      </w:r>
    </w:p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lastRenderedPageBreak/>
        <w:t>&lt;Unuthorized User&gt; Login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LI01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successfully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main screen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LI02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invalid phone number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“01993916400”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message “Sai điện thoại hoặc mật khẩu”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LI03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invalid password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“123abc”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message “Sai điện thoại hoặc mật khẩu”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LI04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invalid username and password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invalid phone number “01993916400” and invalid password “123abc”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message “Sai điện thoại hoặc mật khẩu”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LI05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Login with blank username and password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blank phone number and password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message “Sai điện thoại hoặc mật khẩu”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&lt;Authorized User&gt; Logout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LI01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Log out successfully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“Đăng xuất”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login screen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t>&lt;Passenger&gt; Add credit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CR01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successful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Select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“Thanh toán”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“Pay with” PayPal”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 xml:space="preserve">Input valid email </w:t>
            </w:r>
            <w:hyperlink r:id="rId5" w:history="1">
              <w:r w:rsidRPr="00C1532B">
                <w:rPr>
                  <w:rStyle w:val="Hyperlink"/>
                  <w:rFonts w:ascii="Times New Roman" w:hAnsi="Times New Roman" w:cs="Times New Roman"/>
                </w:rPr>
                <w:t>truongtq2506@gmail.com</w:t>
              </w:r>
            </w:hyperlink>
            <w:r w:rsidRPr="00C1532B">
              <w:rPr>
                <w:rFonts w:ascii="Times New Roman" w:hAnsi="Times New Roman" w:cs="Times New Roman"/>
              </w:rPr>
              <w:t xml:space="preserve">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“Pay with PayPal”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“Pay”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Updated “Thẻ của bạn” panel with updated balance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CR02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with invalid PayPal email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Select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“Thanh toán”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“Pay with” PayPal”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Input invalid email </w:t>
            </w:r>
            <w:hyperlink r:id="rId6" w:history="1">
              <w:r w:rsidRPr="00C1532B">
                <w:rPr>
                  <w:rStyle w:val="Hyperlink"/>
                  <w:rFonts w:ascii="Times New Roman" w:hAnsi="Times New Roman" w:cs="Times New Roman"/>
                </w:rPr>
                <w:t>abc@gmail.com</w:t>
              </w:r>
            </w:hyperlink>
            <w:r w:rsidRPr="00C1532B">
              <w:rPr>
                <w:rFonts w:ascii="Times New Roman" w:hAnsi="Times New Roman" w:cs="Times New Roman"/>
              </w:rPr>
              <w:t xml:space="preserve"> and valid password “123abc”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error message “Invalid email or password”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CR03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Add credit with invalid PayPal password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Select “Gói phổ thông”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“Thanh toán”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“Pay with” PayPal”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Input valid email </w:t>
            </w:r>
            <w:hyperlink r:id="rId7" w:history="1">
              <w:r w:rsidRPr="00C1532B">
                <w:rPr>
                  <w:rStyle w:val="Hyperlink"/>
                  <w:rFonts w:ascii="Times New Roman" w:hAnsi="Times New Roman" w:cs="Times New Roman"/>
                </w:rPr>
                <w:t>truongtq2506@gmail.com</w:t>
              </w:r>
            </w:hyperlink>
            <w:r w:rsidRPr="00C1532B">
              <w:rPr>
                <w:rFonts w:ascii="Times New Roman" w:hAnsi="Times New Roman" w:cs="Times New Roman"/>
              </w:rPr>
              <w:t xml:space="preserve"> and valid password “123456”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Show error message “Invalid email or password”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lastRenderedPageBreak/>
        <w:t>&lt;Passenger&gt;</w:t>
      </w:r>
      <w:r w:rsidRPr="00C1532B">
        <w:rPr>
          <w:rFonts w:ascii="Times New Roman" w:hAnsi="Times New Roman"/>
        </w:rPr>
        <w:t xml:space="preserve"> </w:t>
      </w:r>
      <w:r w:rsidRPr="00C1532B">
        <w:rPr>
          <w:rStyle w:val="BookTitle"/>
          <w:rFonts w:ascii="Times New Roman" w:hAnsi="Times New Roman"/>
        </w:rPr>
        <w:t>Update card’s name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CN01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card’s name successfully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new card name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and hold “person” icon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Updated “Thẻ của bạn” panel with updated balance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CN02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Update card’s name with blank input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Leave card name blank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and hold “person” icon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Updated “Thẻ của bạn” panel with updated balance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</w:tbl>
    <w:p w:rsidR="00933AB8" w:rsidRPr="00C1532B" w:rsidRDefault="00933AB8" w:rsidP="00933AB8">
      <w:pPr>
        <w:pStyle w:val="H3"/>
        <w:rPr>
          <w:rStyle w:val="BookTitle"/>
          <w:rFonts w:ascii="Times New Roman" w:hAnsi="Times New Roman"/>
        </w:rPr>
      </w:pPr>
      <w:r w:rsidRPr="00C1532B">
        <w:rPr>
          <w:rStyle w:val="BookTitle"/>
          <w:rFonts w:ascii="Times New Roman" w:hAnsi="Times New Roman"/>
        </w:rPr>
        <w:lastRenderedPageBreak/>
        <w:t>&lt;Passenger&gt;Topup Card</w:t>
      </w:r>
    </w:p>
    <w:tbl>
      <w:tblPr>
        <w:tblStyle w:val="PlainTable11"/>
        <w:tblW w:w="14515" w:type="dxa"/>
        <w:tblLook w:val="04A0" w:firstRow="1" w:lastRow="0" w:firstColumn="1" w:lastColumn="0" w:noHBand="0" w:noVBand="1"/>
      </w:tblPr>
      <w:tblGrid>
        <w:gridCol w:w="968"/>
        <w:gridCol w:w="1796"/>
        <w:gridCol w:w="4741"/>
        <w:gridCol w:w="2566"/>
        <w:gridCol w:w="1694"/>
        <w:gridCol w:w="918"/>
        <w:gridCol w:w="1832"/>
      </w:tblGrid>
      <w:tr w:rsidR="00933AB8" w:rsidRPr="00C1532B" w:rsidTr="0019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Description</w:t>
            </w:r>
          </w:p>
        </w:tc>
        <w:tc>
          <w:tcPr>
            <w:tcW w:w="4741" w:type="dxa"/>
            <w:hideMark/>
          </w:tcPr>
          <w:p w:rsidR="00933AB8" w:rsidRPr="00C1532B" w:rsidRDefault="00933AB8" w:rsidP="001949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case procedure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Inter-test case dependence</w:t>
            </w: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Test Date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  <w:hideMark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TU01</w:t>
            </w:r>
          </w:p>
        </w:tc>
        <w:tc>
          <w:tcPr>
            <w:tcW w:w="179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Top up card successfully</w:t>
            </w:r>
          </w:p>
        </w:tc>
        <w:tc>
          <w:tcPr>
            <w:tcW w:w="4741" w:type="dxa"/>
            <w:hideMark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 bằng thẻ cào”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scratch card’s code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“Nạp” button</w:t>
            </w:r>
          </w:p>
        </w:tc>
        <w:tc>
          <w:tcPr>
            <w:tcW w:w="2566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main screen</w:t>
            </w:r>
          </w:p>
        </w:tc>
        <w:tc>
          <w:tcPr>
            <w:tcW w:w="1694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  <w:hideMark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TU02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Top up card using wrong code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Press “Nạp tiền bằng thẻ cào”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scratch card’s code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lastRenderedPageBreak/>
              <w:t>Show message “Mã nạp tiền không hợp lệ hoặc hết hạn”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From 7/11/16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To 9/11/16</w:t>
            </w:r>
          </w:p>
          <w:p w:rsidR="00933AB8" w:rsidRPr="00C1532B" w:rsidRDefault="00933AB8" w:rsidP="0019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(about 5 times)</w:t>
            </w:r>
          </w:p>
        </w:tc>
      </w:tr>
      <w:tr w:rsidR="00933AB8" w:rsidRPr="00C1532B" w:rsidTr="0019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:rsidR="00933AB8" w:rsidRPr="00C1532B" w:rsidRDefault="00933AB8" w:rsidP="001949A5">
            <w:pPr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lastRenderedPageBreak/>
              <w:t>TU03</w:t>
            </w:r>
          </w:p>
        </w:tc>
        <w:tc>
          <w:tcPr>
            <w:tcW w:w="179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C1532B">
              <w:rPr>
                <w:rFonts w:ascii="Times New Roman" w:hAnsi="Times New Roman" w:cs="Times New Roman"/>
                <w:color w:val="000000"/>
              </w:rPr>
              <w:t>Top up card without a code</w:t>
            </w:r>
          </w:p>
        </w:tc>
        <w:tc>
          <w:tcPr>
            <w:tcW w:w="4741" w:type="dxa"/>
          </w:tcPr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Open “GBTS” application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Input valid phone number “01993916489” and password “123456”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“Login”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 xml:space="preserve">Select “Thẻ của bạn” 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Choose “Thẻ của Đức” card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 tiền bằng thẻ cào” button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Leave scratch card’s code space blank</w:t>
            </w:r>
          </w:p>
          <w:p w:rsidR="00933AB8" w:rsidRPr="00C1532B" w:rsidRDefault="00933AB8" w:rsidP="00933AB8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Press “Nạp” button</w:t>
            </w:r>
          </w:p>
        </w:tc>
        <w:tc>
          <w:tcPr>
            <w:tcW w:w="2566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Show message “Mã nạp tiền không hợp lệ hoặc hết hạn”</w:t>
            </w:r>
          </w:p>
        </w:tc>
        <w:tc>
          <w:tcPr>
            <w:tcW w:w="1694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532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832" w:type="dxa"/>
          </w:tcPr>
          <w:p w:rsidR="00933AB8" w:rsidRPr="00C1532B" w:rsidRDefault="00933AB8" w:rsidP="00194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33AB8" w:rsidRPr="00C1532B" w:rsidRDefault="00933AB8" w:rsidP="00933AB8">
      <w:pPr>
        <w:pStyle w:val="H3"/>
        <w:rPr>
          <w:rFonts w:ascii="Times New Roman" w:hAnsi="Times New Roman"/>
        </w:rPr>
      </w:pPr>
    </w:p>
    <w:p w:rsidR="00655CCE" w:rsidRDefault="00655CCE">
      <w:bookmarkStart w:id="1" w:name="_GoBack"/>
      <w:bookmarkEnd w:id="1"/>
    </w:p>
    <w:sectPr w:rsidR="00655CCE" w:rsidSect="001D286D"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F0E"/>
    <w:multiLevelType w:val="hybridMultilevel"/>
    <w:tmpl w:val="384C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A6BEB"/>
    <w:multiLevelType w:val="hybridMultilevel"/>
    <w:tmpl w:val="E496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D03E1"/>
    <w:multiLevelType w:val="hybridMultilevel"/>
    <w:tmpl w:val="5FE2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35C4"/>
    <w:multiLevelType w:val="hybridMultilevel"/>
    <w:tmpl w:val="B030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51BFA"/>
    <w:multiLevelType w:val="hybridMultilevel"/>
    <w:tmpl w:val="072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E6F7E"/>
    <w:multiLevelType w:val="hybridMultilevel"/>
    <w:tmpl w:val="C8E6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5229C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06532"/>
    <w:multiLevelType w:val="multilevel"/>
    <w:tmpl w:val="67E63D52"/>
    <w:lvl w:ilvl="0">
      <w:start w:val="1"/>
      <w:numFmt w:val="bullet"/>
      <w:pStyle w:val="Style1"/>
      <w:lvlText w:val="-"/>
      <w:lvlJc w:val="left"/>
      <w:pPr>
        <w:ind w:left="144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3F16B1"/>
    <w:multiLevelType w:val="hybridMultilevel"/>
    <w:tmpl w:val="8FD8D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9F556C"/>
    <w:multiLevelType w:val="hybridMultilevel"/>
    <w:tmpl w:val="CC6C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C5E96"/>
    <w:multiLevelType w:val="hybridMultilevel"/>
    <w:tmpl w:val="C520F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CF5729"/>
    <w:multiLevelType w:val="hybridMultilevel"/>
    <w:tmpl w:val="07FC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D4B3E"/>
    <w:multiLevelType w:val="hybridMultilevel"/>
    <w:tmpl w:val="A82AF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942B5C"/>
    <w:multiLevelType w:val="hybridMultilevel"/>
    <w:tmpl w:val="2E20E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8F5F5E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2D6F22"/>
    <w:multiLevelType w:val="hybridMultilevel"/>
    <w:tmpl w:val="2DAE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F16DB"/>
    <w:multiLevelType w:val="hybridMultilevel"/>
    <w:tmpl w:val="1D28F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8FF78B3"/>
    <w:multiLevelType w:val="hybridMultilevel"/>
    <w:tmpl w:val="579EB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3D393A"/>
    <w:multiLevelType w:val="hybridMultilevel"/>
    <w:tmpl w:val="2DAA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6309A"/>
    <w:multiLevelType w:val="hybridMultilevel"/>
    <w:tmpl w:val="65C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FE43C4"/>
    <w:multiLevelType w:val="hybridMultilevel"/>
    <w:tmpl w:val="2E8C3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248AD"/>
    <w:multiLevelType w:val="hybridMultilevel"/>
    <w:tmpl w:val="DDA6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054CB4"/>
    <w:multiLevelType w:val="hybridMultilevel"/>
    <w:tmpl w:val="C910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21064D"/>
    <w:multiLevelType w:val="hybridMultilevel"/>
    <w:tmpl w:val="DC24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F71D24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04903"/>
    <w:multiLevelType w:val="hybridMultilevel"/>
    <w:tmpl w:val="D7AA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740BD"/>
    <w:multiLevelType w:val="hybridMultilevel"/>
    <w:tmpl w:val="A2A07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A420AB"/>
    <w:multiLevelType w:val="hybridMultilevel"/>
    <w:tmpl w:val="D3888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5F16612"/>
    <w:multiLevelType w:val="hybridMultilevel"/>
    <w:tmpl w:val="2DAA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FC2240"/>
    <w:multiLevelType w:val="hybridMultilevel"/>
    <w:tmpl w:val="59B86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C6E634B"/>
    <w:multiLevelType w:val="hybridMultilevel"/>
    <w:tmpl w:val="EFD8B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212EE1"/>
    <w:multiLevelType w:val="hybridMultilevel"/>
    <w:tmpl w:val="3B8A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C82B24"/>
    <w:multiLevelType w:val="hybridMultilevel"/>
    <w:tmpl w:val="DDA6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765DE"/>
    <w:multiLevelType w:val="hybridMultilevel"/>
    <w:tmpl w:val="AB1CF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5456DD1"/>
    <w:multiLevelType w:val="hybridMultilevel"/>
    <w:tmpl w:val="51301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8128C"/>
    <w:multiLevelType w:val="hybridMultilevel"/>
    <w:tmpl w:val="6162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4D136A"/>
    <w:multiLevelType w:val="hybridMultilevel"/>
    <w:tmpl w:val="D686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8E449C"/>
    <w:multiLevelType w:val="hybridMultilevel"/>
    <w:tmpl w:val="7ABE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A51765"/>
    <w:multiLevelType w:val="hybridMultilevel"/>
    <w:tmpl w:val="87483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583047"/>
    <w:multiLevelType w:val="hybridMultilevel"/>
    <w:tmpl w:val="DA7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4A1626"/>
    <w:multiLevelType w:val="hybridMultilevel"/>
    <w:tmpl w:val="25CE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577025"/>
    <w:multiLevelType w:val="multilevel"/>
    <w:tmpl w:val="A34E9A4C"/>
    <w:lvl w:ilvl="0">
      <w:start w:val="1"/>
      <w:numFmt w:val="decimal"/>
      <w:lvlText w:val="4.1.%1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5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5.2.%5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3"/>
      <w:lvlText w:val="5.2.2.%6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>
    <w:nsid w:val="5F0C1E99"/>
    <w:multiLevelType w:val="hybridMultilevel"/>
    <w:tmpl w:val="0DD05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5177DB"/>
    <w:multiLevelType w:val="hybridMultilevel"/>
    <w:tmpl w:val="A960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4428A3"/>
    <w:multiLevelType w:val="hybridMultilevel"/>
    <w:tmpl w:val="83F2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15020D"/>
    <w:multiLevelType w:val="hybridMultilevel"/>
    <w:tmpl w:val="22B6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F96BBE"/>
    <w:multiLevelType w:val="hybridMultilevel"/>
    <w:tmpl w:val="41E0B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08E4E39"/>
    <w:multiLevelType w:val="hybridMultilevel"/>
    <w:tmpl w:val="4AE48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0C17123"/>
    <w:multiLevelType w:val="hybridMultilevel"/>
    <w:tmpl w:val="65C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72358D"/>
    <w:multiLevelType w:val="hybridMultilevel"/>
    <w:tmpl w:val="5908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5946F8"/>
    <w:multiLevelType w:val="multilevel"/>
    <w:tmpl w:val="0E38E8C2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Paragraph1"/>
      <w:lvlText w:val="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pStyle w:val="H2"/>
      <w:lvlText w:val="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tyle4"/>
      <w:lvlText w:val="%2.%3.%4.%5."/>
      <w:lvlJc w:val="left"/>
      <w:pPr>
        <w:ind w:left="2232" w:hanging="79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7AFC58BC"/>
    <w:multiLevelType w:val="hybridMultilevel"/>
    <w:tmpl w:val="B7C6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51"/>
  </w:num>
  <w:num w:numId="4">
    <w:abstractNumId w:val="42"/>
  </w:num>
  <w:num w:numId="5">
    <w:abstractNumId w:val="26"/>
  </w:num>
  <w:num w:numId="6">
    <w:abstractNumId w:val="25"/>
  </w:num>
  <w:num w:numId="7">
    <w:abstractNumId w:val="14"/>
  </w:num>
  <w:num w:numId="8">
    <w:abstractNumId w:val="6"/>
  </w:num>
  <w:num w:numId="9">
    <w:abstractNumId w:val="40"/>
  </w:num>
  <w:num w:numId="10">
    <w:abstractNumId w:val="24"/>
  </w:num>
  <w:num w:numId="11">
    <w:abstractNumId w:val="50"/>
  </w:num>
  <w:num w:numId="12">
    <w:abstractNumId w:val="35"/>
  </w:num>
  <w:num w:numId="13">
    <w:abstractNumId w:val="36"/>
  </w:num>
  <w:num w:numId="14">
    <w:abstractNumId w:val="46"/>
  </w:num>
  <w:num w:numId="15">
    <w:abstractNumId w:val="15"/>
  </w:num>
  <w:num w:numId="16">
    <w:abstractNumId w:val="45"/>
  </w:num>
  <w:num w:numId="17">
    <w:abstractNumId w:val="33"/>
  </w:num>
  <w:num w:numId="18">
    <w:abstractNumId w:val="21"/>
  </w:num>
  <w:num w:numId="19">
    <w:abstractNumId w:val="43"/>
  </w:num>
  <w:num w:numId="20">
    <w:abstractNumId w:val="11"/>
  </w:num>
  <w:num w:numId="21">
    <w:abstractNumId w:val="0"/>
  </w:num>
  <w:num w:numId="22">
    <w:abstractNumId w:val="30"/>
  </w:num>
  <w:num w:numId="23">
    <w:abstractNumId w:val="16"/>
  </w:num>
  <w:num w:numId="24">
    <w:abstractNumId w:val="8"/>
  </w:num>
  <w:num w:numId="25">
    <w:abstractNumId w:val="12"/>
  </w:num>
  <w:num w:numId="26">
    <w:abstractNumId w:val="39"/>
  </w:num>
  <w:num w:numId="27">
    <w:abstractNumId w:val="31"/>
  </w:num>
  <w:num w:numId="28">
    <w:abstractNumId w:val="47"/>
  </w:num>
  <w:num w:numId="29">
    <w:abstractNumId w:val="48"/>
  </w:num>
  <w:num w:numId="30">
    <w:abstractNumId w:val="17"/>
  </w:num>
  <w:num w:numId="31">
    <w:abstractNumId w:val="1"/>
  </w:num>
  <w:num w:numId="32">
    <w:abstractNumId w:val="9"/>
  </w:num>
  <w:num w:numId="33">
    <w:abstractNumId w:val="44"/>
  </w:num>
  <w:num w:numId="34">
    <w:abstractNumId w:val="37"/>
  </w:num>
  <w:num w:numId="35">
    <w:abstractNumId w:val="38"/>
  </w:num>
  <w:num w:numId="36">
    <w:abstractNumId w:val="3"/>
  </w:num>
  <w:num w:numId="37">
    <w:abstractNumId w:val="10"/>
  </w:num>
  <w:num w:numId="38">
    <w:abstractNumId w:val="27"/>
  </w:num>
  <w:num w:numId="39">
    <w:abstractNumId w:val="34"/>
  </w:num>
  <w:num w:numId="40">
    <w:abstractNumId w:val="28"/>
  </w:num>
  <w:num w:numId="41">
    <w:abstractNumId w:val="13"/>
  </w:num>
  <w:num w:numId="42">
    <w:abstractNumId w:val="41"/>
  </w:num>
  <w:num w:numId="43">
    <w:abstractNumId w:val="5"/>
  </w:num>
  <w:num w:numId="44">
    <w:abstractNumId w:val="52"/>
  </w:num>
  <w:num w:numId="45">
    <w:abstractNumId w:val="19"/>
  </w:num>
  <w:num w:numId="46">
    <w:abstractNumId w:val="29"/>
  </w:num>
  <w:num w:numId="47">
    <w:abstractNumId w:val="32"/>
  </w:num>
  <w:num w:numId="48">
    <w:abstractNumId w:val="23"/>
  </w:num>
  <w:num w:numId="49">
    <w:abstractNumId w:val="18"/>
  </w:num>
  <w:num w:numId="50">
    <w:abstractNumId w:val="4"/>
  </w:num>
  <w:num w:numId="51">
    <w:abstractNumId w:val="2"/>
  </w:num>
  <w:num w:numId="52">
    <w:abstractNumId w:val="20"/>
  </w:num>
  <w:num w:numId="5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B8"/>
    <w:rsid w:val="00655CCE"/>
    <w:rsid w:val="009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CCAF-AC2D-4B1A-BF90-63865430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AB8"/>
    <w:pPr>
      <w:spacing w:line="256" w:lineRule="auto"/>
    </w:pPr>
    <w:rPr>
      <w:rFonts w:ascii="Cambria" w:eastAsia="Cambria" w:hAnsi="Cambria" w:cs="Cambr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AB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3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3AB8"/>
    <w:pPr>
      <w:spacing w:before="240" w:after="60" w:line="240" w:lineRule="auto"/>
      <w:ind w:left="1296" w:hanging="1296"/>
      <w:outlineLvl w:val="6"/>
    </w:pPr>
    <w:rPr>
      <w:rFonts w:asciiTheme="minorHAnsi" w:eastAsiaTheme="minorEastAsia" w:hAnsiTheme="minorHAnsi" w:cstheme="minorBid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3AB8"/>
    <w:pPr>
      <w:spacing w:before="240" w:after="60" w:line="240" w:lineRule="auto"/>
      <w:ind w:left="1440" w:hanging="1440"/>
      <w:outlineLvl w:val="7"/>
    </w:pPr>
    <w:rPr>
      <w:rFonts w:asciiTheme="minorHAnsi" w:eastAsiaTheme="minorEastAsia" w:hAnsiTheme="minorHAnsi" w:cstheme="minorBid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3AB8"/>
    <w:pPr>
      <w:spacing w:before="240" w:after="60" w:line="240" w:lineRule="auto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B8"/>
    <w:rPr>
      <w:rFonts w:ascii="Cambria" w:eastAsiaTheme="majorEastAsia" w:hAnsi="Cambria" w:cstheme="majorBidi"/>
      <w:b/>
      <w:sz w:val="36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3A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33AB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33AB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33A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33AB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933AB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3AB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3AB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933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B8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933AB8"/>
    <w:pPr>
      <w:ind w:left="1545"/>
    </w:pPr>
  </w:style>
  <w:style w:type="paragraph" w:styleId="ListParagraph">
    <w:name w:val="List Paragraph"/>
    <w:basedOn w:val="Normal"/>
    <w:link w:val="ListParagraphChar"/>
    <w:uiPriority w:val="34"/>
    <w:qFormat/>
    <w:rsid w:val="00933AB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33AB8"/>
    <w:rPr>
      <w:rFonts w:ascii="Cambria" w:eastAsia="Cambria" w:hAnsi="Cambria" w:cs="Cambria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3AB8"/>
    <w:rPr>
      <w:rFonts w:ascii="Cambria" w:eastAsia="Cambria" w:hAnsi="Cambria" w:cs="Cambr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33AB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33AB8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3A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3A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B8"/>
    <w:rPr>
      <w:rFonts w:ascii="Tahoma" w:eastAsia="Cambria" w:hAnsi="Tahoma" w:cs="Tahoma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33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3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A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33AB8"/>
    <w:pPr>
      <w:spacing w:after="100"/>
      <w:ind w:left="480"/>
    </w:pPr>
  </w:style>
  <w:style w:type="table" w:customStyle="1" w:styleId="GridTable6Colorful1">
    <w:name w:val="Grid Table 6 Colorful1"/>
    <w:basedOn w:val="TableNormal"/>
    <w:uiPriority w:val="51"/>
    <w:rsid w:val="00933AB8"/>
    <w:pPr>
      <w:spacing w:after="0" w:line="240" w:lineRule="auto"/>
    </w:pPr>
    <w:rPr>
      <w:rFonts w:eastAsiaTheme="minorEastAsia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933AB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933AB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933AB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33AB8"/>
  </w:style>
  <w:style w:type="paragraph" w:styleId="Footer">
    <w:name w:val="footer"/>
    <w:basedOn w:val="Normal"/>
    <w:link w:val="FooterChar"/>
    <w:uiPriority w:val="99"/>
    <w:unhideWhenUsed/>
    <w:qFormat/>
    <w:rsid w:val="0093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B8"/>
    <w:rPr>
      <w:rFonts w:ascii="Cambria" w:eastAsia="Cambria" w:hAnsi="Cambria" w:cs="Cambria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933AB8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33AB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unhideWhenUsed/>
    <w:rsid w:val="00933AB8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3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AB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933AB8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paragraph" w:customStyle="1" w:styleId="Caption1">
    <w:name w:val="Caption1"/>
    <w:basedOn w:val="Caption"/>
    <w:link w:val="Caption1Char"/>
    <w:qFormat/>
    <w:rsid w:val="00933AB8"/>
    <w:pPr>
      <w:jc w:val="center"/>
    </w:pPr>
    <w:rPr>
      <w:rFonts w:asciiTheme="majorHAnsi" w:eastAsiaTheme="minorEastAsia" w:hAnsiTheme="majorHAnsi" w:cstheme="minorBid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933AB8"/>
    <w:rPr>
      <w:rFonts w:asciiTheme="majorHAnsi" w:eastAsiaTheme="minorEastAsia" w:hAnsiTheme="majorHAnsi"/>
      <w:b/>
      <w:bCs/>
      <w:sz w:val="24"/>
      <w:szCs w:val="24"/>
      <w:lang w:val="en-GB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33A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B8"/>
    <w:rPr>
      <w:rFonts w:ascii="Cambria" w:eastAsia="Cambria" w:hAnsi="Cambria" w:cs="Cambria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933AB8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933AB8"/>
    <w:pPr>
      <w:spacing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33AB8"/>
  </w:style>
  <w:style w:type="paragraph" w:customStyle="1" w:styleId="NormalFlow">
    <w:name w:val="Normal Flow"/>
    <w:basedOn w:val="BodyText"/>
    <w:link w:val="NormalFlowChar"/>
    <w:uiPriority w:val="99"/>
    <w:qFormat/>
    <w:rsid w:val="00933AB8"/>
    <w:pPr>
      <w:numPr>
        <w:numId w:val="1"/>
      </w:numPr>
      <w:spacing w:before="40" w:line="240" w:lineRule="auto"/>
      <w:ind w:left="432" w:hanging="432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uiPriority w:val="99"/>
    <w:locked/>
    <w:rsid w:val="00933AB8"/>
    <w:rPr>
      <w:rFonts w:ascii="Arial" w:eastAsia="Times New Roman" w:hAnsi="Arial" w:cs="Arial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3AB8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933AB8"/>
  </w:style>
  <w:style w:type="paragraph" w:styleId="TOC4">
    <w:name w:val="toc 4"/>
    <w:basedOn w:val="Normal"/>
    <w:next w:val="Normal"/>
    <w:autoRedefine/>
    <w:uiPriority w:val="39"/>
    <w:unhideWhenUsed/>
    <w:rsid w:val="00933AB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3AB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3AB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3AB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3AB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3AB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-Accent31">
    <w:name w:val="Grid Table 4 - Accent 31"/>
    <w:basedOn w:val="TableNormal"/>
    <w:uiPriority w:val="49"/>
    <w:rsid w:val="00933A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933A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Block">
    <w:name w:val="Code Block"/>
    <w:basedOn w:val="Normal"/>
    <w:qFormat/>
    <w:rsid w:val="00933AB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sz w:val="22"/>
      <w:szCs w:val="22"/>
      <w:lang w:eastAsia="en-US"/>
    </w:rPr>
  </w:style>
  <w:style w:type="table" w:customStyle="1" w:styleId="GridTable4-Accent34">
    <w:name w:val="Grid Table 4 - Accent 34"/>
    <w:basedOn w:val="TableNormal"/>
    <w:uiPriority w:val="49"/>
    <w:rsid w:val="00933A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3AB8"/>
    <w:rPr>
      <w:rFonts w:ascii="Cambria" w:eastAsia="Cambria" w:hAnsi="Cambria" w:cs="Cambr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AB8"/>
    <w:rPr>
      <w:rFonts w:ascii="Cambria" w:eastAsia="Cambria" w:hAnsi="Cambria" w:cs="Cambria"/>
      <w:b/>
      <w:bCs/>
      <w:sz w:val="20"/>
      <w:szCs w:val="20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3AB8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3AB8"/>
    <w:rPr>
      <w:rFonts w:ascii="Times New Roman" w:eastAsia="Cambria" w:hAnsi="Times New Roman" w:cs="Times New Roman"/>
      <w:sz w:val="24"/>
      <w:szCs w:val="24"/>
      <w:lang w:eastAsia="ja-JP"/>
    </w:rPr>
  </w:style>
  <w:style w:type="table" w:styleId="LightList-Accent1">
    <w:name w:val="Light List Accent 1"/>
    <w:basedOn w:val="TableNormal"/>
    <w:uiPriority w:val="61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933A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33AB8"/>
    <w:rPr>
      <w:rFonts w:ascii="Cambria" w:eastAsia="Cambria" w:hAnsi="Cambria" w:cs="Cambr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933AB8"/>
    <w:rPr>
      <w:vertAlign w:val="superscript"/>
    </w:rPr>
  </w:style>
  <w:style w:type="paragraph" w:customStyle="1" w:styleId="Style1">
    <w:name w:val="Style1"/>
    <w:basedOn w:val="Normal"/>
    <w:next w:val="Normal"/>
    <w:link w:val="Style1Char"/>
    <w:qFormat/>
    <w:rsid w:val="00933AB8"/>
    <w:pPr>
      <w:widowControl w:val="0"/>
      <w:numPr>
        <w:numId w:val="2"/>
      </w:numPr>
      <w:overflowPunct w:val="0"/>
      <w:spacing w:line="240" w:lineRule="auto"/>
      <w:contextualSpacing/>
      <w:jc w:val="both"/>
    </w:pPr>
    <w:rPr>
      <w:rFonts w:eastAsia="SimSun" w:cs="Arial"/>
    </w:rPr>
  </w:style>
  <w:style w:type="character" w:customStyle="1" w:styleId="Style1Char">
    <w:name w:val="Style1 Char"/>
    <w:link w:val="Style1"/>
    <w:rsid w:val="00933AB8"/>
    <w:rPr>
      <w:rFonts w:ascii="Cambria" w:eastAsia="SimSun" w:hAnsi="Cambria" w:cs="Arial"/>
      <w:sz w:val="24"/>
      <w:szCs w:val="24"/>
      <w:lang w:eastAsia="ja-JP"/>
    </w:rPr>
  </w:style>
  <w:style w:type="table" w:styleId="ListTable1Light-Accent3">
    <w:name w:val="List Table 1 Light Accent 3"/>
    <w:basedOn w:val="TableNormal"/>
    <w:uiPriority w:val="46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ListParagraph1">
    <w:name w:val="List Paragraph1"/>
    <w:basedOn w:val="Heading1"/>
    <w:autoRedefine/>
    <w:uiPriority w:val="34"/>
    <w:qFormat/>
    <w:rsid w:val="00933AB8"/>
    <w:pPr>
      <w:widowControl w:val="0"/>
      <w:numPr>
        <w:ilvl w:val="2"/>
        <w:numId w:val="3"/>
      </w:numPr>
      <w:spacing w:before="120" w:after="240" w:line="240" w:lineRule="auto"/>
      <w:ind w:left="360" w:hanging="360"/>
      <w:contextualSpacing/>
      <w:jc w:val="both"/>
    </w:pPr>
    <w:rPr>
      <w:rFonts w:eastAsia="SimSun" w:cs="Times New Roman"/>
      <w:color w:val="0070C0"/>
      <w:sz w:val="40"/>
      <w:szCs w:val="40"/>
    </w:rPr>
  </w:style>
  <w:style w:type="paragraph" w:customStyle="1" w:styleId="H2">
    <w:name w:val="H2"/>
    <w:basedOn w:val="Heading2"/>
    <w:qFormat/>
    <w:rsid w:val="00933AB8"/>
    <w:pPr>
      <w:widowControl w:val="0"/>
      <w:numPr>
        <w:ilvl w:val="3"/>
        <w:numId w:val="3"/>
      </w:numPr>
      <w:spacing w:before="240" w:after="120" w:line="240" w:lineRule="auto"/>
      <w:ind w:left="792" w:hanging="432"/>
      <w:jc w:val="both"/>
    </w:pPr>
    <w:rPr>
      <w:rFonts w:ascii="Cambria" w:eastAsia="SimSun" w:hAnsi="Cambria" w:cs="Times New Roman"/>
      <w:bCs w:val="0"/>
      <w:color w:val="0070C0"/>
      <w:sz w:val="36"/>
      <w:szCs w:val="33"/>
    </w:rPr>
  </w:style>
  <w:style w:type="paragraph" w:customStyle="1" w:styleId="H3">
    <w:name w:val="H3"/>
    <w:basedOn w:val="Heading3"/>
    <w:autoRedefine/>
    <w:qFormat/>
    <w:rsid w:val="00933AB8"/>
    <w:pPr>
      <w:keepNext w:val="0"/>
      <w:keepLines w:val="0"/>
      <w:widowControl w:val="0"/>
      <w:numPr>
        <w:ilvl w:val="5"/>
        <w:numId w:val="4"/>
      </w:numPr>
      <w:spacing w:before="240" w:after="60" w:line="240" w:lineRule="auto"/>
      <w:jc w:val="both"/>
    </w:pPr>
    <w:rPr>
      <w:rFonts w:ascii="Cambria" w:eastAsia="SimSun" w:hAnsi="Cambria" w:cs="Times New Roman"/>
      <w:bCs w:val="0"/>
      <w:color w:val="0070C0"/>
      <w:sz w:val="32"/>
      <w:szCs w:val="30"/>
    </w:rPr>
  </w:style>
  <w:style w:type="paragraph" w:customStyle="1" w:styleId="Style3">
    <w:name w:val="Style 3"/>
    <w:basedOn w:val="Heading4"/>
    <w:autoRedefine/>
    <w:qFormat/>
    <w:rsid w:val="00933AB8"/>
    <w:pPr>
      <w:keepLines w:val="0"/>
      <w:widowControl w:val="0"/>
      <w:spacing w:before="120" w:after="120" w:line="240" w:lineRule="auto"/>
      <w:ind w:left="1728" w:hanging="648"/>
    </w:pPr>
    <w:rPr>
      <w:rFonts w:ascii="Times New Roman" w:eastAsia="MS PGothic" w:hAnsi="Times New Roman" w:cs="Times New Roman"/>
      <w:i w:val="0"/>
      <w:iCs w:val="0"/>
      <w:noProof/>
      <w:color w:val="0070C0"/>
      <w:sz w:val="28"/>
      <w:szCs w:val="28"/>
    </w:rPr>
  </w:style>
  <w:style w:type="paragraph" w:customStyle="1" w:styleId="Style4">
    <w:name w:val="Style 4"/>
    <w:basedOn w:val="Heading5"/>
    <w:autoRedefine/>
    <w:qFormat/>
    <w:rsid w:val="00933AB8"/>
    <w:pPr>
      <w:keepNext w:val="0"/>
      <w:keepLines w:val="0"/>
      <w:widowControl w:val="0"/>
      <w:numPr>
        <w:ilvl w:val="4"/>
        <w:numId w:val="3"/>
      </w:numPr>
      <w:spacing w:before="120" w:after="120" w:line="240" w:lineRule="auto"/>
      <w:jc w:val="both"/>
    </w:pPr>
    <w:rPr>
      <w:rFonts w:ascii="Cambria" w:eastAsia="MS PGothic" w:hAnsi="Cambria" w:cs="Tahoma"/>
      <w:b/>
      <w:noProof/>
      <w:color w:val="0070C0"/>
      <w:sz w:val="26"/>
      <w:szCs w:val="26"/>
    </w:rPr>
  </w:style>
  <w:style w:type="character" w:customStyle="1" w:styleId="bxgy-byline-text">
    <w:name w:val="bxgy-byline-text"/>
    <w:basedOn w:val="DefaultParagraphFont"/>
    <w:rsid w:val="00933AB8"/>
  </w:style>
  <w:style w:type="table" w:customStyle="1" w:styleId="LightGrid1">
    <w:name w:val="Light Grid1"/>
    <w:basedOn w:val="TableNormal"/>
    <w:uiPriority w:val="62"/>
    <w:rsid w:val="00933AB8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blongblurb">
    <w:name w:val="fblongblurb"/>
    <w:basedOn w:val="DefaultParagraphFont"/>
    <w:rsid w:val="00933AB8"/>
  </w:style>
  <w:style w:type="paragraph" w:styleId="Subtitle">
    <w:name w:val="Subtitle"/>
    <w:basedOn w:val="Normal"/>
    <w:next w:val="Normal"/>
    <w:link w:val="SubtitleChar"/>
    <w:uiPriority w:val="11"/>
    <w:qFormat/>
    <w:rsid w:val="00933AB8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33AB8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styleId="Strong">
    <w:name w:val="Strong"/>
    <w:basedOn w:val="DefaultParagraphFont"/>
    <w:uiPriority w:val="22"/>
    <w:qFormat/>
    <w:rsid w:val="00933AB8"/>
    <w:rPr>
      <w:b/>
      <w:bCs/>
    </w:rPr>
  </w:style>
  <w:style w:type="character" w:customStyle="1" w:styleId="mi">
    <w:name w:val="mi"/>
    <w:basedOn w:val="DefaultParagraphFont"/>
    <w:rsid w:val="00933AB8"/>
  </w:style>
  <w:style w:type="character" w:customStyle="1" w:styleId="mo">
    <w:name w:val="mo"/>
    <w:basedOn w:val="DefaultParagraphFont"/>
    <w:rsid w:val="00933AB8"/>
  </w:style>
  <w:style w:type="character" w:customStyle="1" w:styleId="mtext">
    <w:name w:val="mtext"/>
    <w:basedOn w:val="DefaultParagraphFont"/>
    <w:rsid w:val="00933AB8"/>
  </w:style>
  <w:style w:type="character" w:customStyle="1" w:styleId="mn">
    <w:name w:val="mn"/>
    <w:basedOn w:val="DefaultParagraphFont"/>
    <w:rsid w:val="00933AB8"/>
  </w:style>
  <w:style w:type="paragraph" w:styleId="FootnoteText">
    <w:name w:val="footnote text"/>
    <w:basedOn w:val="Normal"/>
    <w:link w:val="FootnoteTextChar"/>
    <w:uiPriority w:val="99"/>
    <w:unhideWhenUsed/>
    <w:rsid w:val="00933AB8"/>
    <w:pPr>
      <w:spacing w:after="0" w:line="240" w:lineRule="auto"/>
    </w:pPr>
    <w:rPr>
      <w:rFonts w:asciiTheme="minorHAnsi" w:eastAsiaTheme="minorEastAsia" w:hAnsiTheme="minorHAnsi" w:cstheme="minorBidi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3AB8"/>
    <w:rPr>
      <w:rFonts w:eastAsiaTheme="minorEastAsia"/>
      <w:sz w:val="24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unhideWhenUsed/>
    <w:rsid w:val="00933AB8"/>
    <w:rPr>
      <w:vertAlign w:val="superscript"/>
    </w:rPr>
  </w:style>
  <w:style w:type="character" w:customStyle="1" w:styleId="go">
    <w:name w:val="go"/>
    <w:basedOn w:val="DefaultParagraphFont"/>
    <w:rsid w:val="00933AB8"/>
  </w:style>
  <w:style w:type="character" w:customStyle="1" w:styleId="gi">
    <w:name w:val="gi"/>
    <w:basedOn w:val="DefaultParagraphFont"/>
    <w:rsid w:val="00933AB8"/>
  </w:style>
  <w:style w:type="table" w:styleId="LightShading-Accent5">
    <w:name w:val="Light Shading Accent 5"/>
    <w:basedOn w:val="TableNormal"/>
    <w:uiPriority w:val="60"/>
    <w:rsid w:val="00933A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933AB8"/>
  </w:style>
  <w:style w:type="character" w:customStyle="1" w:styleId="shorttext">
    <w:name w:val="short_text"/>
    <w:basedOn w:val="DefaultParagraphFont"/>
    <w:rsid w:val="00933AB8"/>
  </w:style>
  <w:style w:type="character" w:customStyle="1" w:styleId="null">
    <w:name w:val="null"/>
    <w:basedOn w:val="DefaultParagraphFont"/>
    <w:rsid w:val="00933AB8"/>
  </w:style>
  <w:style w:type="paragraph" w:customStyle="1" w:styleId="TableParagraph">
    <w:name w:val="Table Paragraph"/>
    <w:basedOn w:val="Normal"/>
    <w:uiPriority w:val="1"/>
    <w:qFormat/>
    <w:rsid w:val="00933AB8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LightShading-Accent3">
    <w:name w:val="Light Shading Accent 3"/>
    <w:basedOn w:val="TableNormal"/>
    <w:uiPriority w:val="60"/>
    <w:rsid w:val="00933AB8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933AB8"/>
    <w:pPr>
      <w:spacing w:after="0" w:line="240" w:lineRule="auto"/>
    </w:pPr>
    <w:rPr>
      <w:rFonts w:eastAsiaTheme="minorEastAsia"/>
      <w:color w:val="2E74B5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33AB8"/>
    <w:pPr>
      <w:widowControl w:val="0"/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933A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933AB8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33AB8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33AB8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table" w:styleId="MediumShading2-Accent6">
    <w:name w:val="Medium Shading 2 Accent 6"/>
    <w:basedOn w:val="TableNormal"/>
    <w:uiPriority w:val="64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933AB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hcolor-red">
    <w:name w:val="hcolor-red"/>
    <w:basedOn w:val="Normal"/>
    <w:rsid w:val="0093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933AB8"/>
    <w:rPr>
      <w:b/>
      <w:bCs/>
      <w:i/>
      <w:iCs/>
      <w:spacing w:val="5"/>
    </w:rPr>
  </w:style>
  <w:style w:type="table" w:styleId="ListTable3-Accent3">
    <w:name w:val="List Table 3 Accent 3"/>
    <w:basedOn w:val="TableNormal"/>
    <w:uiPriority w:val="48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933AB8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933AB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uongtq25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hyperlink" Target="mailto:truongtq25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2579</Words>
  <Characters>14703</Characters>
  <Application>Microsoft Office Word</Application>
  <DocSecurity>0</DocSecurity>
  <Lines>122</Lines>
  <Paragraphs>34</Paragraphs>
  <ScaleCrop>false</ScaleCrop>
  <Company/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SE0961 Group 3</dc:creator>
  <cp:keywords/>
  <dc:description/>
  <cp:lastModifiedBy>SE0961 Group 3</cp:lastModifiedBy>
  <cp:revision>1</cp:revision>
  <dcterms:created xsi:type="dcterms:W3CDTF">2016-11-15T02:00:00Z</dcterms:created>
  <dcterms:modified xsi:type="dcterms:W3CDTF">2016-11-15T02:01:00Z</dcterms:modified>
</cp:coreProperties>
</file>