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Study 02: Phỏng vấn người dùng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cantSplit/>
          <w:tblHeader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Thuộc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studies/00_program/research-plan.docx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nghiên cứu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tả (JupyterLab — Descriptive research)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cantSplit/>
          <w:tblHeader/>
        </w:trPr>
        <w:tc>
          <w:tcPr>
            <w:tcW w:type="dxa" w:w="1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4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84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người dùng — top task, ngôn ngữ và mental model theo vai trò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84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 (+ 1 người ghi chú)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84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2–3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4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lên kế hoạch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audit (Study 01) cho thấy nhiều nhãn chồng nghĩa và ~30% nhãn tiếng Anh, nhưng chưa biết người dùng thật gọi tên và nhóm chức năng thế nào.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study phục vụ:</w:t>
      </w:r>
      <w:r>
        <w:rPr>
          <w:rFonts w:ascii="Arial" w:cs="Arial" w:eastAsia="Arial" w:hAnsi="Arial"/>
        </w:rPr>
        <w:t xml:space="preserve"> (1) chọn task cho tree test và usability test; (2) chọn từ ngữ đặt nhãn cho card và cho IA candidate; (3) xác định vai trò nào cần so sánh riêng trong card sort.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Những gì đã biết:</w:t>
      </w:r>
      <w:r>
        <w:rPr>
          <w:rFonts w:ascii="Arial" w:cs="Arial" w:eastAsia="Arial" w:hAnsi="Arial"/>
        </w:rPr>
        <w:t xml:space="preserve"> danh sách 145 chức năng; giả định về 5 nhóm vai trò (chưa xác nhận).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Xác định</w:t>
      </w:r>
      <w:r>
        <w:rPr>
          <w:rFonts w:ascii="Arial" w:cs="Arial" w:eastAsia="Arial" w:hAnsi="Arial"/>
        </w:rPr>
        <w:t xml:space="preserve"> top task (thường xuyên và quan trọng) của từng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từ ngữ người dùng dùng cho các khái niệm CRM.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cách người dùng hiện tìm chức năng ít dùng (menu, ⌘K, hỏi đồng nghiệp).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Lần gần nhất làm [top task], người dùng bắt đầu từ đâu trên màn hình? (RQ04)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Chức năng nào người dùng biết là có nhưng mất công tìm? Họ xử lý thế nào? (RQ02, RQ07)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gọi các khái niệm lead, thương vụ, phễu, tự động hoá, lãi lỗ bằng từ gì? (RQ01)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tự chia menu thành những nhóm nào? Khác nhau thế nào giữa các vai trò? (RQ01, RQ08)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Giả định cần kiểm chứng: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Một người ở doanh nghiệp nhỏ thường kiêm nhiều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ít dùng ⌘K; phần lớn tìm bằng sidebar.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Thuật ngữ Lead, Pipeline, KPI, OKR là từ người dùng thật sự nói.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Phương pháp chọn:</w:t>
      </w:r>
      <w:r>
        <w:rPr>
          <w:rFonts w:ascii="Arial" w:cs="Arial" w:eastAsia="Arial" w:hAnsi="Arial"/>
        </w:rPr>
        <w:t xml:space="preserve"> phỏng vấn bán cấu trúc, có phần cho participant chia sẻ màn hình làm lại một task gần đây.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chọn:</w:t>
      </w:r>
      <w:r>
        <w:rPr>
          <w:rFonts w:ascii="Arial" w:cs="Arial" w:eastAsia="Arial" w:hAnsi="Arial"/>
        </w:rPr>
        <w:t xml:space="preserve"> câu hỏi là </w:t>
      </w:r>
      <w:r>
        <w:rPr>
          <w:rFonts w:ascii="Arial" w:cs="Arial" w:eastAsia="Arial" w:hAnsi="Arial"/>
          <w:i/>
          <w:iCs/>
        </w:rPr>
        <w:t xml:space="preserve">vì sao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i/>
          <w:iCs/>
        </w:rPr>
        <w:t xml:space="preserve">như thế nào</w:t>
      </w:r>
      <w:r>
        <w:rPr>
          <w:rFonts w:ascii="Arial" w:cs="Arial" w:eastAsia="Arial" w:hAnsi="Arial"/>
        </w:rPr>
        <w:t xml:space="preserve"> (uxagencies: phỏng vấn); hỏi về hành vi đã xảy ra thay vì ý kiến về thiết kế giả định.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Hình thức:</w:t>
      </w:r>
      <w:r>
        <w:rPr>
          <w:rFonts w:ascii="Arial" w:cs="Arial" w:eastAsia="Arial" w:hAnsi="Arial"/>
        </w:rPr>
        <w:t xml:space="preserve"> từ xa, có điều phối, Google Meet / Zoom.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người dùng CRM ≥ 2 ngày/tuần trong 3 tháng gần nhất, thuộc 5 nhóm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10–12 (≥ 2 mỗi vai trò). Ít hơn mức 5–8 mỗi phân khúc của uxagencies vì có 5 vai trò; card sort (Study 03) bù phần định lượng.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Tuyển ở đâu:</w:t>
      </w:r>
      <w:r>
        <w:rPr>
          <w:rFonts w:ascii="Arial" w:cs="Arial" w:eastAsia="Arial" w:hAnsi="Arial"/>
        </w:rPr>
        <w:t xml:space="preserve"> danh sách khách hàng qua CS; người dùng CRM khác từ cộng đồng Sales/Marketing.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voucher / credit tương đương 1 giờ làm việc.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Screener: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studies/02_user-interviews/participant-screener.docx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Đồng ý tham gia: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studies/00_program/participant-agreement.docx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Thời lượng:</w:t>
      </w:r>
      <w:r>
        <w:rPr>
          <w:rFonts w:ascii="Arial" w:cs="Arial" w:eastAsia="Arial" w:hAnsi="Arial"/>
        </w:rPr>
        <w:t xml:space="preserve"> 45 phút.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Participant sẽ làm gì:</w:t>
      </w:r>
      <w:r>
        <w:rPr>
          <w:rFonts w:ascii="Arial" w:cs="Arial" w:eastAsia="Arial" w:hAnsi="Arial"/>
        </w:rPr>
        <w:t xml:space="preserve"> kể về công việc, top task, cách tìm chức năng; làm lại một task trên màn hình (nếu đồng ý); tự chia nhóm menu.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Tài liệu: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studies/02_user-interviews/interview-guide.docx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templates/interview-checklist.docx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templates/interview-debrief-template.docx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Thoả thuận tham gia đã ký trước phiên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Nhắc participant che dữ liệu khách hàng thật trước khi chia sẻ màn hình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Người phỏng vấn không phải account manager của participant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Ghi chú chỉ dùng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Thiên lệch cần chú ý (18F):</w:t>
      </w:r>
      <w:r>
        <w:rPr>
          <w:rFonts w:ascii="Arial" w:cs="Arial" w:eastAsia="Arial" w:hAnsi="Arial"/>
        </w:rPr>
        <w:t xml:space="preserve"> không dùng nhãn sidebar hiện tại trong câu hỏi (tránh gợi ý từ ngữ).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0"/>
        <w:gridCol w:w="3679"/>
        <w:gridCol w:w="1929"/>
      </w:tblGrid>
      <w:tr>
        <w:trPr>
          <w:cantSplit/>
          <w:tblHeader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Duyệt guide + screener (peer review)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reviewer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1</w:t>
            </w:r>
          </w:p>
        </w:tc>
      </w:tr>
      <w:tr>
        <w:trPr>
          <w:cantSplit/>
          <w:tblHeader w:val="off"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Tuyển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CS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1–2</w:t>
            </w:r>
          </w:p>
        </w:tc>
      </w:tr>
      <w:tr>
        <w:trPr>
          <w:cantSplit/>
          <w:tblHeader w:val="off"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(10–12 phiên)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+ người ghi chú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2–3</w:t>
            </w:r>
          </w:p>
        </w:tc>
      </w:tr>
      <w:tr>
        <w:trPr>
          <w:cantSplit/>
          <w:tblHeader w:val="off"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Debrief sau mỗi phiên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 nhóm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phút sau mỗi phiên</w:t>
            </w:r>
          </w:p>
        </w:tc>
      </w:tr>
      <w:tr>
        <w:trPr>
          <w:cantSplit/>
          <w:tblHeader w:val="off"/>
        </w:trPr>
        <w:tc>
          <w:tcPr>
            <w:tcW w:type="dxa" w:w="4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Affinity mapping</w:t>
            </w:r>
          </w:p>
        </w:tc>
        <w:tc>
          <w:tcPr>
            <w:tcW w:type="dxa" w:w="36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 nhóm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Cuối tuần 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7"/>
        <w:gridCol w:w="4721"/>
      </w:tblGrid>
      <w:tr>
        <w:trPr>
          <w:cantSplit/>
          <w:tblHeader/>
        </w:trPr>
        <w:tc>
          <w:tcPr>
            <w:tcW w:type="dxa" w:w="4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4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lead / moderator</w:t>
            </w:r>
          </w:p>
        </w:tc>
        <w:tc>
          <w:tcPr>
            <w:tcW w:type="dxa" w:w="4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ghi chú</w:t>
            </w:r>
          </w:p>
        </w:tc>
        <w:tc>
          <w:tcPr>
            <w:tcW w:type="dxa" w:w="4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Observer</w:t>
            </w:r>
          </w:p>
        </w:tc>
        <w:tc>
          <w:tcPr>
            <w:tcW w:type="dxa" w:w="4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Designer, PO (tuỳ phiên)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Cách tiếp cận:</w:t>
      </w:r>
      <w:r>
        <w:rPr>
          <w:rFonts w:ascii="Arial" w:cs="Arial" w:eastAsia="Arial" w:hAnsi="Arial"/>
        </w:rPr>
        <w:t xml:space="preserve"> affinity mapping theo vai trò (18F). Mỗi quan sát một ghi chú, có mã participant.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Nối về câu hỏi:</w:t>
      </w:r>
      <w:r>
        <w:rPr>
          <w:rFonts w:ascii="Arial" w:cs="Arial" w:eastAsia="Arial" w:hAnsi="Arial"/>
        </w:rPr>
        <w:t xml:space="preserve"> gom ghi chú theo 4 câu hỏi nghiên cứu ở Mục 3; mỗi insight ghi số participant ủng hộ.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(1) danh sách top task theo vai trò → task cho Study 04 và 05; (2) bảng từ ngữ người dùng → nhãn card cho Study 03; (3) mental model sơ bộ theo vai trò → giả thuyết cho card sort.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Chia sẻ:</w:t>
      </w:r>
      <w:r>
        <w:rPr>
          <w:rFonts w:ascii="Arial" w:cs="Arial" w:eastAsia="Arial" w:hAnsi="Arial"/>
        </w:rPr>
        <w:t xml:space="preserve"> research summary (JupyterLab) gửi cả nhóm cuối tuần 3.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công:</w:t>
      </w:r>
      <w:r>
        <w:rPr>
          <w:rFonts w:ascii="Arial" w:cs="Arial" w:eastAsia="Arial" w:hAnsi="Arial"/>
        </w:rPr>
        <w:t xml:space="preserve"> bộ task tree test và nhãn card được chốt dựa trên lời người dùng, không dựa trên nhãn hiện tại.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top task khớp bộ task hiện có:</w:t>
      </w:r>
      <w:r>
        <w:rPr>
          <w:rFonts w:ascii="Arial" w:cs="Arial" w:eastAsia="Arial" w:hAnsi="Arial"/>
        </w:rPr>
        <w:t xml:space="preserve"> giữ T01–T12.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không khớp:</w:t>
      </w:r>
      <w:r>
        <w:rPr>
          <w:rFonts w:ascii="Arial" w:cs="Arial" w:eastAsia="Arial" w:hAnsi="Arial"/>
        </w:rPr>
        <w:t xml:space="preserve"> thay task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analysis/data/tree_test_tasks.csv</w:t>
      </w:r>
      <w:r>
        <w:rPr>
          <w:rFonts w:ascii="Arial" w:cs="Arial" w:eastAsia="Arial" w:hAnsi="Arial"/>
        </w:rPr>
        <w:t xml:space="preserve"> trước khi chạy tree test, chạy lại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analysis/scripts/1-2_build-ia-candidates.py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người dùng dùng đúng thuật ngữ tiếng Anh:</w:t>
      </w:r>
      <w:r>
        <w:rPr>
          <w:rFonts w:ascii="Arial" w:cs="Arial" w:eastAsia="Arial" w:hAnsi="Arial"/>
        </w:rPr>
        <w:t xml:space="preserve"> giữ các nhãn đó thay vì Việt hoá.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Study 02: Phỏng vấn người dùng</dc:title>
  <dc:creator>AI CRM UX Research</dc:creator>
  <cp:lastModifiedBy>Un-named</cp:lastModifiedBy>
  <cp:revision>1</cp:revision>
  <dcterms:created xsi:type="dcterms:W3CDTF">2026-09-29T07:27:12.260Z</dcterms:created>
  <dcterms:modified xsi:type="dcterms:W3CDTF">2026-09-29T07:27:12.260Z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