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UX Research Plan — Study 03: Open Card Sort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7785"/>
      </w:tblGrid>
      <w:tr>
        <w:trPr>
          <w:cantSplit/>
          <w:tblHeader/>
        </w:trPr>
        <w:tc>
          <w:tcPr>
            <w:tcW w:type="dxa" w:w="1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7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1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</w:t>
            </w:r>
          </w:p>
        </w:tc>
        <w:tc>
          <w:tcPr>
            <w:tcW w:type="dxa" w:w="7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templates/research-plan-template.docx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(uxagencies 11 mục + 18F)</w:t>
            </w:r>
          </w:p>
        </w:tc>
      </w:tr>
      <w:tr>
        <w:trPr>
          <w:cantSplit/>
          <w:tblHeader w:val="off"/>
        </w:trPr>
        <w:tc>
          <w:tcPr>
            <w:tcW w:type="dxa" w:w="1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Thuộc</w:t>
            </w:r>
          </w:p>
        </w:tc>
        <w:tc>
          <w:tcPr>
            <w:tcW w:type="dxa" w:w="7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studies/00_program/research-plan.docx</w:t>
            </w:r>
          </w:p>
        </w:tc>
      </w:tr>
      <w:tr>
        <w:trPr>
          <w:cantSplit/>
          <w:tblHeader w:val="off"/>
        </w:trPr>
        <w:tc>
          <w:tcPr>
            <w:tcW w:type="dxa" w:w="1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Loại nghiên cứu</w:t>
            </w:r>
          </w:p>
        </w:tc>
        <w:tc>
          <w:tcPr>
            <w:tcW w:type="dxa" w:w="7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Tạo sinh (JupyterLab — Generative research)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Tổng quan (Overview)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"/>
        <w:gridCol w:w="8645"/>
      </w:tblGrid>
      <w:tr>
        <w:trPr>
          <w:cantSplit/>
          <w:tblHeader/>
        </w:trPr>
        <w:tc>
          <w:tcPr>
            <w:tcW w:type="dxa" w:w="9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6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9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Tên study</w:t>
            </w:r>
          </w:p>
        </w:tc>
        <w:tc>
          <w:tcPr>
            <w:tcW w:type="dxa" w:w="86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card sort — mental model theo vai trò</w:t>
            </w:r>
          </w:p>
        </w:tc>
      </w:tr>
      <w:tr>
        <w:trPr>
          <w:cantSplit/>
          <w:tblHeader w:val="off"/>
        </w:trPr>
        <w:tc>
          <w:tcPr>
            <w:tcW w:type="dxa" w:w="9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86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[Điền]</w:t>
            </w:r>
          </w:p>
        </w:tc>
      </w:tr>
      <w:tr>
        <w:trPr>
          <w:cantSplit/>
          <w:tblHeader w:val="off"/>
        </w:trPr>
        <w:tc>
          <w:tcPr>
            <w:tcW w:type="dxa" w:w="9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Thời gian</w:t>
            </w:r>
          </w:p>
        </w:tc>
        <w:tc>
          <w:tcPr>
            <w:tcW w:type="dxa" w:w="86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Tuần 3–4</w:t>
            </w:r>
          </w:p>
        </w:tc>
      </w:tr>
      <w:tr>
        <w:trPr>
          <w:cantSplit/>
          <w:tblHeader w:val="off"/>
        </w:trPr>
        <w:tc>
          <w:tcPr>
            <w:tcW w:type="dxa" w:w="9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86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lên kế hoạch — bộ card bản nháp v0.1, chờ cập nhật từ ngôn ngữ người dùng (Study 02)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Bối cảnh &amp; quyết định cần đưa ra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Bối cảnh:</w:t>
      </w:r>
      <w:r>
        <w:rPr>
          <w:rFonts w:ascii="Arial" w:cs="Arial" w:eastAsia="Arial" w:hAnsi="Arial"/>
        </w:rPr>
        <w:t xml:space="preserve"> audit (Study 01) phát hiện nhiều cụm chồng nghĩa (phễu bán hàng / phễu marketing, automation, kế toán trong báo cáo, lead ở 3 nhóm). Chưa biết người dùng tự nhóm các chức năng này thế nào.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Quyết định mà study phục vụ:</w:t>
      </w:r>
      <w:r>
        <w:rPr>
          <w:rFonts w:ascii="Arial" w:cs="Arial" w:eastAsia="Arial" w:hAnsi="Arial"/>
        </w:rPr>
        <w:t xml:space="preserve"> ranh giới nhóm và ranh giới ứng dụng trong IA candidate B và D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design/ia-candidates.docx</w:t>
      </w:r>
      <w:r>
        <w:rPr>
          <w:rFonts w:ascii="Arial" w:cs="Arial" w:eastAsia="Arial" w:hAnsi="Arial"/>
        </w:rPr>
        <w:t xml:space="preserve">), đặc biệt các quyết định có bằng chứng yếu (D10 trong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design/navigation-architecture-proposal.docx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Những gì đã biết:</w:t>
      </w:r>
      <w:r>
        <w:rPr>
          <w:rFonts w:ascii="Arial" w:cs="Arial" w:eastAsia="Arial" w:hAnsi="Arial"/>
        </w:rPr>
        <w:t xml:space="preserve"> danh sách 145 chức năng; nghĩa suy đoán của 7 mục mơ hồ.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Mục tiêu &amp; câu hỏi nghiên cứu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Mục tiêu: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Mô tả</w:t>
      </w:r>
      <w:r>
        <w:rPr>
          <w:rFonts w:ascii="Arial" w:cs="Arial" w:eastAsia="Arial" w:hAnsi="Arial"/>
        </w:rPr>
        <w:t xml:space="preserve"> cách từng vai trò nhóm các chức năng CRM (RQ01, RQ08).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Xác định</w:t>
      </w:r>
      <w:r>
        <w:rPr>
          <w:rFonts w:ascii="Arial" w:cs="Arial" w:eastAsia="Arial" w:hAnsi="Arial"/>
        </w:rPr>
        <w:t xml:space="preserve"> các cặp chức năng mà mental model chia rẽ (RQ02).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Thu thập</w:t>
      </w:r>
      <w:r>
        <w:rPr>
          <w:rFonts w:ascii="Arial" w:cs="Arial" w:eastAsia="Arial" w:hAnsi="Arial"/>
        </w:rPr>
        <w:t xml:space="preserve"> tên nhóm do người dùng tự đặt.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Câu hỏi nghiên cứu: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5"/>
        <w:gridCol w:w="2283"/>
      </w:tblGrid>
      <w:tr>
        <w:trPr>
          <w:cantSplit/>
          <w:tblHeader/>
        </w:trPr>
        <w:tc>
          <w:tcPr>
            <w:tcW w:type="dxa" w:w="73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Câu hỏi</w:t>
            </w:r>
          </w:p>
        </w:tc>
        <w:tc>
          <w:tcPr>
            <w:tcW w:type="dxa" w:w="22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Card liên quan</w:t>
            </w:r>
          </w:p>
        </w:tc>
      </w:tr>
      <w:tr>
        <w:trPr>
          <w:cantSplit/>
          <w:tblHeader w:val="off"/>
        </w:trPr>
        <w:tc>
          <w:tcPr>
            <w:tcW w:type="dxa" w:w="73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"Phễu bán hàng" và "phễu marketing" có bị gom chung?</w:t>
            </w:r>
          </w:p>
        </w:tc>
        <w:tc>
          <w:tcPr>
            <w:tcW w:type="dxa" w:w="22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C08, C09, C29, C30</w:t>
            </w:r>
          </w:p>
        </w:tc>
      </w:tr>
      <w:tr>
        <w:trPr>
          <w:cantSplit/>
          <w:tblHeader w:val="off"/>
        </w:trPr>
        <w:tc>
          <w:tcPr>
            <w:tcW w:type="dxa" w:w="73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Automation được gom với AI, với email, hay đứng riêng?</w:t>
            </w:r>
          </w:p>
        </w:tc>
        <w:tc>
          <w:tcPr>
            <w:tcW w:type="dxa" w:w="22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C26, C31, C45</w:t>
            </w:r>
          </w:p>
        </w:tc>
      </w:tr>
      <w:tr>
        <w:trPr>
          <w:cantSplit/>
          <w:tblHeader w:val="off"/>
        </w:trPr>
        <w:tc>
          <w:tcPr>
            <w:tcW w:type="dxa" w:w="73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 toán được gom với báo cáo hay với thanh toán?</w:t>
            </w:r>
          </w:p>
        </w:tc>
        <w:tc>
          <w:tcPr>
            <w:tcW w:type="dxa" w:w="22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C21–C23, C36, C40–C42</w:t>
            </w:r>
          </w:p>
        </w:tc>
      </w:tr>
      <w:tr>
        <w:trPr>
          <w:cantSplit/>
          <w:tblHeader w:val="off"/>
        </w:trPr>
        <w:tc>
          <w:tcPr>
            <w:tcW w:type="dxa" w:w="73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OKR/check-in được gom với báo cáo hay với nhân sự/nội bộ?</w:t>
            </w:r>
          </w:p>
        </w:tc>
        <w:tc>
          <w:tcPr>
            <w:tcW w:type="dxa" w:w="22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C38, C39, C48, C49</w:t>
            </w:r>
          </w:p>
        </w:tc>
      </w:tr>
      <w:tr>
        <w:trPr>
          <w:cantSplit/>
          <w:tblHeader w:val="off"/>
        </w:trPr>
        <w:tc>
          <w:tcPr>
            <w:tcW w:type="dxa" w:w="73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Lead scoring/phân công được gom với khách hàng hay marketing?</w:t>
            </w:r>
          </w:p>
        </w:tc>
        <w:tc>
          <w:tcPr>
            <w:tcW w:type="dxa" w:w="22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C03, C32, C33</w:t>
            </w:r>
          </w:p>
        </w:tc>
      </w:tr>
      <w:tr>
        <w:trPr>
          <w:cantSplit/>
          <w:tblHeader w:val="off"/>
        </w:trPr>
        <w:tc>
          <w:tcPr>
            <w:tcW w:type="dxa" w:w="73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Hoa hồng nhân viên và hoa hồng cộng tác viên có cùng nhóm?</w:t>
            </w:r>
          </w:p>
        </w:tc>
        <w:tc>
          <w:tcPr>
            <w:tcW w:type="dxa" w:w="22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C13, C44</w:t>
            </w:r>
          </w:p>
        </w:tc>
      </w:tr>
      <w:tr>
        <w:trPr>
          <w:cantSplit/>
          <w:tblHeader w:val="off"/>
        </w:trPr>
        <w:tc>
          <w:tcPr>
            <w:tcW w:type="dxa" w:w="73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giá gom với bán hàng hay thanh toán?</w:t>
            </w:r>
          </w:p>
        </w:tc>
        <w:tc>
          <w:tcPr>
            <w:tcW w:type="dxa" w:w="22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C17, C20, C21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Giả định cần kiểm chứng:</w:t>
      </w:r>
      <w:r>
        <w:rPr>
          <w:rFonts w:ascii="Arial" w:cs="Arial" w:eastAsia="Arial" w:hAnsi="Arial"/>
        </w:rPr>
        <w:t xml:space="preserve"> mental model khác nhau giữa Sales, Marketing và Kế toán/Vận hành.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Phương pháp &amp; lý 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5"/>
        <w:gridCol w:w="5433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33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Quyết định</w:t>
            </w:r>
          </w:p>
        </w:tc>
        <w:tc>
          <w:tcPr>
            <w:tcW w:type="dxa" w:w="54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Lý do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Loại</w:t>
            </w:r>
          </w:p>
        </w:tc>
        <w:tc>
          <w:tcPr>
            <w:tcW w:type="dxa" w:w="33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 card sort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participant tự tạo nhóm và tự đặt tên</w:t>
            </w:r>
          </w:p>
        </w:tc>
        <w:tc>
          <w:tcPr>
            <w:tcW w:type="dxa" w:w="54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mental model và ngôn ngữ người dùng, không phải xác nhận nhóm hiện tại (uxagencies: card sort cho câu hỏi "người dùng nhóm / đặt tên thế nào")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Hình thức</w:t>
            </w:r>
          </w:p>
        </w:tc>
        <w:tc>
          <w:tcPr>
            <w:tcW w:type="dxa" w:w="33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Từ xa, không điều phối; 3–5 phiên có điều phối, nói to suy nghĩ làm pilot</w:t>
            </w:r>
          </w:p>
        </w:tc>
        <w:tc>
          <w:tcPr>
            <w:tcW w:type="dxa" w:w="54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Pilot phát hiện card khó hiểu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card</w:t>
            </w:r>
          </w:p>
        </w:tc>
        <w:tc>
          <w:tcPr>
            <w:tcW w:type="dxa" w:w="33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 (chọn từ 144)</w:t>
            </w:r>
          </w:p>
        </w:tc>
        <w:tc>
          <w:tcPr>
            <w:tcW w:type="dxa" w:w="54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144 card quá dài cho một phiên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Công cụ</w:t>
            </w:r>
          </w:p>
        </w:tc>
        <w:tc>
          <w:tcPr>
            <w:tcW w:type="dxa" w:w="33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Optimal Workshop / UXtweak, export dạng long format</w:t>
            </w:r>
          </w:p>
        </w:tc>
        <w:tc>
          <w:tcPr>
            <w:tcW w:type="dxa" w:w="54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Khớp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analysis/data/card_sort_results.csv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Nguyên tắc chọn card: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Bao phủ mọi nhóm hiện tại (mỗi nhóm ≥ 2 card).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Ưu tiên card thuộc cụm chồng nghĩa trong audit (AF02–AF08).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Chỉ chọn mục người dùng hiểu được mà không cần giải thích kỹ thuật (bỏ CLI, MCP, biến email…).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Không dùng nguyên nhãn hiện tại khi nhãn chứa từ khoá gợi nhóm; viết card dạng </w:t>
      </w:r>
      <w:r>
        <w:rPr>
          <w:rFonts w:ascii="Arial" w:cs="Arial" w:eastAsia="Arial" w:hAnsi="Arial"/>
          <w:b/>
          <w:bCs/>
        </w:rPr>
        <w:t xml:space="preserve">tên + mô tả ngắn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Tránh hai card bắt đầu bằng cùng một từ.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Participant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Cần ai:</w:t>
      </w:r>
      <w:r>
        <w:rPr>
          <w:rFonts w:ascii="Arial" w:cs="Arial" w:eastAsia="Arial" w:hAnsi="Arial"/>
        </w:rPr>
        <w:t xml:space="preserve"> theo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studies/02_user-interviews/participant-screener.docx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Bao nhiêu:</w:t>
      </w:r>
      <w:r>
        <w:rPr>
          <w:rFonts w:ascii="Arial" w:cs="Arial" w:eastAsia="Arial" w:hAnsi="Arial"/>
        </w:rPr>
        <w:t xml:space="preserve"> ≥ 15 mỗi vai trò chính (Sales, Marketing, Kế toán/Vận hành); Admin và Quản lý gộp nếu thiếu. Tổng ~45–60. (NN/g — S010: ≥ 15; nhân theo vai trò vì cần so sánh.)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Tuyển ở đâu:</w:t>
      </w:r>
      <w:r>
        <w:rPr>
          <w:rFonts w:ascii="Arial" w:cs="Arial" w:eastAsia="Arial" w:hAnsi="Arial"/>
        </w:rPr>
        <w:t xml:space="preserve"> danh sách khách hàng + mời trong sản phẩm.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Thù lao:</w:t>
      </w:r>
      <w:r>
        <w:rPr>
          <w:rFonts w:ascii="Arial" w:cs="Arial" w:eastAsia="Arial" w:hAnsi="Arial"/>
        </w:rPr>
        <w:t xml:space="preserve"> voucher nhỏ hoặc bốc thăm.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Phiên nghiên cứu &amp; tài liệu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Thời lượng:</w:t>
      </w:r>
      <w:r>
        <w:rPr>
          <w:rFonts w:ascii="Arial" w:cs="Arial" w:eastAsia="Arial" w:hAnsi="Arial"/>
        </w:rPr>
        <w:t xml:space="preserve"> 15–20 phút. Nếu pilot &gt; 20 phút, bỏ C04, C18, C35, C37, C42 trước.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Hướng dẫn cho participant:</w:t>
      </w:r>
      <w:r>
        <w:rPr>
          <w:rFonts w:ascii="Arial" w:cs="Arial" w:eastAsia="Arial" w:hAnsi="Arial"/>
        </w:rPr>
        <w:t xml:space="preserve"> "Dưới đây là các chức năng trong một phần mềm quản lý khách hàng. Hãy sắp xếp chúng thành những nhóm </w:t>
      </w:r>
      <w:r>
        <w:rPr>
          <w:rFonts w:ascii="Arial" w:cs="Arial" w:eastAsia="Arial" w:hAnsi="Arial"/>
          <w:b/>
          <w:bCs/>
        </w:rPr>
        <w:t xml:space="preserve">hợp lý với anh/chị</w:t>
      </w:r>
      <w:r>
        <w:rPr>
          <w:rFonts w:ascii="Arial" w:cs="Arial" w:eastAsia="Arial" w:hAnsi="Arial"/>
        </w:rPr>
        <w:t xml:space="preserve">, rồi đặt tên cho mỗi nhóm. Không có cách đúng hay sai. Nếu không hiểu một thẻ, hãy đặt vào nhóm 'Không rõ'."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Khảo sát sau khi sắp xếp:</w:t>
      </w:r>
      <w:r>
        <w:rPr>
          <w:rFonts w:ascii="Arial" w:cs="Arial" w:eastAsia="Arial" w:hAnsi="Arial"/>
        </w:rPr>
        <w:t xml:space="preserve"> (1) Thẻ nào khó xếp nhất, vì sao? (2) Có thẻ nào anh/chị muốn đặt ở nhiều nhóm?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Bộ card v0.1</w:t>
      </w:r>
      <w:r>
        <w:rPr>
          <w:rFonts w:ascii="Arial" w:cs="Arial" w:eastAsia="Arial" w:hAnsi="Arial"/>
        </w:rPr>
        <w:t xml:space="preserve"> (mô tả là bản nháp của researcher; cập nhật theo từ ngữ từ Study 02):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1"/>
        <w:gridCol w:w="2060"/>
        <w:gridCol w:w="4121"/>
        <w:gridCol w:w="1156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Card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Nguồn (inventory)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Nhãn card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 trên card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Kiểm tra audit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C01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F002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Liên hệ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Thông tin từng người: tên, SĐT, email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AF07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C02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F003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Doanh nghiệp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Hồ sơ các công ty khách hàng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C03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F004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Khách tiềm năng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quan tâm nhưng chưa mua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AF07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C04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F009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Gộp dữ liệu trùng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Tìm và gộp các liên hệ bị nhập trùng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C05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F010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Việc cần làm của tôi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sách việc được giao cho bạn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AF11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C06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F011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Sức khoẻ khách hàng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Khách nào có dấu hiệu sắp rời bỏ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C07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F013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Cảnh báo khách hàng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Thông báo khi khách có thay đổi quan trọng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AF06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C08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F014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Cơ hội bán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 thương vụ đang theo đuổi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AF02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C09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F016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kéo thả thương vụ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Xem thương vụ theo từng giai đoạn dạng cột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AF06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C10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F019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Dự báo doanh số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Ước tính doanh số sẽ chốt trong kỳ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C11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F020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Mô phỏng kịch bản doanh số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Nếu tỉ lệ chốt thay đổi thì doanh số ra sao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AF06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C12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F022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Chỉ tiêu doanh số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Chỉ tiêu giao cho từng người / team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C13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F024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Chính sách hoa hồng nhân viên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Cách tính hoa hồng cho nhân viên bán hàng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AF07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C14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F028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Yêu cầu chờ duyệt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Giảm giá, báo giá… đang chờ quản lý duyệt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(nghĩa theo giả định, audit §3)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C15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F029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Lý do mất khách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Vì sao thương vụ không thành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C16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F030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Sản phẩm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sách sản phẩm, dịch vụ đang bán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C17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F032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giá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Giá bán theo từng nhóm khách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AF08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C18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F034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Tồn kho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lượng hàng còn trong kho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C19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F036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Đơn hàng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Đơn khách đã đặt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C20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F038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giá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Văn bản gửi giá cho khách trước khi chốt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AF08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C21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F039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Hoá đơn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Hoá đơn gửi khách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C22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F040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Công nợ quá hạn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Khoản khách nợ theo số ngày quá hạn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C23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F042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Đối soát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 khớp tiền nhận với đơn hàng / hoá đơn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C24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F046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Ký hợp đồng điện tử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Gửi hợp đồng cho khách ký online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AF08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C25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F053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Chiến dịch email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Gửi email hàng loạt cho một nhóm người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C26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F051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Chuỗi email tự động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Loạt email gửi lần lượt theo thời gian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AF03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C27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F056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Phân khúc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Nhóm người nhận theo điều kiện (tuổi, nơi ở…)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AF07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C28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F057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đăng ký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để khách để lại thông tin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C29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F058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Sơ đồ hành trình marketing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 bước từ quảng cáo đến khi để lại thông tin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AF02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C30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F059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Trang đích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Trang web giới thiệu sản phẩm để thu thông tin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C31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F062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Quy trình tự động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"Khi X xảy ra thì tự làm Y"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AF03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C32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F065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Chấm điểm khách tiềm năng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Tự cho điểm khách theo mức độ quan tâm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AF07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C33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F066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Chia khách tiềm năng cho sales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Tự giao khách mới cho nhân viên phụ trách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AF07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C34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F067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Hộp thư chung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Tin nhắn/email từ khách ở một nơi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C35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F071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Tin nhắn Zalo cho khách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Gửi thông báo Zalo (ZNS)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C36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F075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số liệu kinh doanh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AF04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C37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F077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Lịch gửi báo cáo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Tự gửi báo cáo qua email định kỳ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C38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F082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Mục tiêu OKR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Mục tiêu và kết quả then chốt của team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AF04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C39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F084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Cập nhật tiến độ mục tiêu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Check-in định kỳ về tiến độ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AF04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C40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F086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Lãi / lỗ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kết quả kinh doanh (P&amp;L)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AF04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C41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F090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Bút toán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 nhận nghiệp vụ kế toán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AF04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C42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F091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Ngân sách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 hoạch chi tiêu theo kỳ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AF04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C43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F096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Đại lý / cộng tác viên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giới thiệu khách để nhận hoa hồng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C44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F099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Trả hoa hồng cộng tác viên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toán hoa hồng cho đại lý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AF07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C45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F101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Trợ lý AI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Hỏi đáp và nhờ AI làm việc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AF03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C46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F118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Đồng bộ Google Sheets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Tự đưa dữ liệu giữa CRM và Google Sheets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C47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F124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Hành trình khách hàng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 điểm chạm của khách từ lần đầu đến khi mua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AF08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C48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F130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Nhân sự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Hồ sơ nhân viên công ty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AF07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C49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F134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Dự án nội bộ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Dự án của công ty, tiến độ, người phụ trách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AF07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C50</w:t>
            </w:r>
          </w:p>
        </w:tc>
        <w:tc>
          <w:tcPr>
            <w:tcW w:type="dxa" w:w="14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F142</w:t>
            </w:r>
          </w:p>
        </w:tc>
        <w:tc>
          <w:tcPr>
            <w:tcW w:type="dxa" w:w="2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Phân quyền</w:t>
            </w:r>
          </w:p>
        </w:tc>
        <w:tc>
          <w:tcPr>
            <w:tcW w:type="dxa" w:w="41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được xem / sửa / xoá dữ liệu nào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Đạo đức, đồng ý &amp; xử lý dữ liệu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Màn hình chào trong công cụ nêu mục đích, thời lượng, quyền dừng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Không thu tên; chỉ thu vai trò và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participant_id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Export gốc lưu ở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analysis/data/raw/card-sort/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Lịch trình &amp; vai trò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31"/>
        <w:gridCol w:w="2224"/>
        <w:gridCol w:w="1483"/>
      </w:tblGrid>
      <w:tr>
        <w:trPr>
          <w:cantSplit/>
          <w:tblHeader/>
        </w:trPr>
        <w:tc>
          <w:tcPr>
            <w:tcW w:type="dxa" w:w="59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Hoạt động</w:t>
            </w:r>
          </w:p>
        </w:tc>
        <w:tc>
          <w:tcPr>
            <w:tcW w:type="dxa" w:w="22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phụ trách</w:t>
            </w:r>
          </w:p>
        </w:tc>
        <w:tc>
          <w:tcPr>
            <w:tcW w:type="dxa" w:w="14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gian</w:t>
            </w:r>
          </w:p>
        </w:tc>
      </w:tr>
      <w:tr>
        <w:trPr>
          <w:cantSplit/>
          <w:tblHeader w:val="off"/>
        </w:trPr>
        <w:tc>
          <w:tcPr>
            <w:tcW w:type="dxa" w:w="59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Cập nhật nhãn card theo Study 02</w:t>
            </w:r>
          </w:p>
        </w:tc>
        <w:tc>
          <w:tcPr>
            <w:tcW w:type="dxa" w:w="22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14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Đầu tuần 3</w:t>
            </w:r>
          </w:p>
        </w:tc>
      </w:tr>
      <w:tr>
        <w:trPr>
          <w:cantSplit/>
          <w:tblHeader w:val="off"/>
        </w:trPr>
        <w:tc>
          <w:tcPr>
            <w:tcW w:type="dxa" w:w="59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Pilot 3–5 người</w:t>
            </w:r>
          </w:p>
        </w:tc>
        <w:tc>
          <w:tcPr>
            <w:tcW w:type="dxa" w:w="22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14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Tuần 3</w:t>
            </w:r>
          </w:p>
        </w:tc>
      </w:tr>
      <w:tr>
        <w:trPr>
          <w:cantSplit/>
          <w:tblHeader w:val="off"/>
        </w:trPr>
        <w:tc>
          <w:tcPr>
            <w:tcW w:type="dxa" w:w="59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card sort</w:t>
            </w:r>
          </w:p>
        </w:tc>
        <w:tc>
          <w:tcPr>
            <w:tcW w:type="dxa" w:w="22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14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Tuần 3–4</w:t>
            </w:r>
          </w:p>
        </w:tc>
      </w:tr>
      <w:tr>
        <w:trPr>
          <w:cantSplit/>
          <w:tblHeader w:val="off"/>
        </w:trPr>
        <w:tc>
          <w:tcPr>
            <w:tcW w:type="dxa" w:w="59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Chuẩn hoá tên nhóm (2 người độc lập)</w:t>
            </w:r>
          </w:p>
        </w:tc>
        <w:tc>
          <w:tcPr>
            <w:tcW w:type="dxa" w:w="22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 + Designer</w:t>
            </w:r>
          </w:p>
        </w:tc>
        <w:tc>
          <w:tcPr>
            <w:tcW w:type="dxa" w:w="14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Tuần 4</w:t>
            </w:r>
          </w:p>
        </w:tc>
      </w:tr>
      <w:tr>
        <w:trPr>
          <w:cantSplit/>
          <w:tblHeader w:val="off"/>
        </w:trPr>
        <w:tc>
          <w:tcPr>
            <w:tcW w:type="dxa" w:w="59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Phân tích</w:t>
            </w:r>
          </w:p>
        </w:tc>
        <w:tc>
          <w:tcPr>
            <w:tcW w:type="dxa" w:w="22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14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Tuần 4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Cách phân tích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Script: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analysis/scripts/2-1_card-sort-analysis.py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Chuẩn hoá tên nhóm:</w:t>
      </w:r>
      <w:r>
        <w:rPr>
          <w:rFonts w:ascii="Arial" w:cs="Arial" w:eastAsia="Arial" w:hAnsi="Arial"/>
        </w:rPr>
        <w:t xml:space="preserve"> gộp tên đồng nghĩa ("Khách hàng", "KH", "Quản lý khách") vào nhãn chuẩn; 2 người làm độc lập rồi đối chiếu; lưu tên gốc ở file raw.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Similarity matrix</w:t>
      </w:r>
      <w:r>
        <w:rPr>
          <w:rFonts w:ascii="Arial" w:cs="Arial" w:eastAsia="Arial" w:hAnsi="Arial"/>
        </w:rPr>
        <w:t xml:space="preserve"> tổng và theo vai trò →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analysis/results/card_sort_similarity*.csv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Dendrogram</w:t>
      </w:r>
      <w:r>
        <w:rPr>
          <w:rFonts w:ascii="Arial" w:cs="Arial" w:eastAsia="Arial" w:hAnsi="Arial"/>
        </w:rPr>
        <w:t xml:space="preserve"> (average linkage) →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analysis/results/card_sort_dendrogram.png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Cặp gây tranh cãi</w:t>
      </w:r>
      <w:r>
        <w:rPr>
          <w:rFonts w:ascii="Arial" w:cs="Arial" w:eastAsia="Arial" w:hAnsi="Arial"/>
        </w:rPr>
        <w:t xml:space="preserve"> (35–65% cùng nhóm): ứng viên cho lối tắt chéo, đổi nhãn, hoặc đặt theo vai trò chính.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So sánh theo vai trò:</w:t>
      </w:r>
      <w:r>
        <w:rPr>
          <w:rFonts w:ascii="Arial" w:cs="Arial" w:eastAsia="Arial" w:hAnsi="Arial"/>
        </w:rPr>
        <w:t xml:space="preserve"> cặp card có chênh lệch similarity lớn giữa Sales và Marketing.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Tên nhóm phổ biến</w:t>
      </w:r>
      <w:r>
        <w:rPr>
          <w:rFonts w:ascii="Arial" w:cs="Arial" w:eastAsia="Arial" w:hAnsi="Arial"/>
        </w:rPr>
        <w:t xml:space="preserve"> → nguồn đặt nhãn cho IA candidate.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Sản phẩm đầu ra &amp; chia sẻ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Output:</w:t>
      </w:r>
      <w:r>
        <w:rPr>
          <w:rFonts w:ascii="Arial" w:cs="Arial" w:eastAsia="Arial" w:hAnsi="Arial"/>
        </w:rPr>
        <w:t xml:space="preserve"> dendrogram, bảng cặp tranh cãi, bảng tên nhóm phổ biến theo vai trò; research summary (JupyterLab).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Thành công:</w:t>
      </w:r>
      <w:r>
        <w:rPr>
          <w:rFonts w:ascii="Arial" w:cs="Arial" w:eastAsia="Arial" w:hAnsi="Arial"/>
        </w:rPr>
        <w:t xml:space="preserve"> IA candidate B và D được cập nhật (v1.0) dựa trên dữ liệu card sort trước tree test.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11. Chúng ta sẽ làm gì với kết quả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Nếu cluster khớp ranh giới ứng dụng của D:</w:t>
      </w:r>
      <w:r>
        <w:rPr>
          <w:rFonts w:ascii="Arial" w:cs="Arial" w:eastAsia="Arial" w:hAnsi="Arial"/>
        </w:rPr>
        <w:t xml:space="preserve"> giữ D, chỉ sửa nhãn theo tên nhóm phổ biến.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Nếu mâu thuẫn</w:t>
      </w:r>
      <w:r>
        <w:rPr>
          <w:rFonts w:ascii="Arial" w:cs="Arial" w:eastAsia="Arial" w:hAnsi="Arial"/>
        </w:rPr>
        <w:t xml:space="preserve"> (ví dụ Hội thoại gom với Marketing, Đơn hàng gom với Bán hàng): sửa D trong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analysis/scripts/1-2_build-ia-candidates.py</w:t>
      </w:r>
      <w:r>
        <w:rPr>
          <w:rFonts w:ascii="Arial" w:cs="Arial" w:eastAsia="Arial" w:hAnsi="Arial"/>
        </w:rPr>
        <w:t xml:space="preserve"> trước tree test.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Nếu khác nhau rõ theo vai trò:</w:t>
      </w:r>
      <w:r>
        <w:rPr>
          <w:rFonts w:ascii="Arial" w:cs="Arial" w:eastAsia="Arial" w:hAnsi="Arial"/>
        </w:rPr>
        <w:t xml:space="preserve"> thêm biến thể ưu tiên theo vai trò vào usability test.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Không</w:t>
      </w:r>
      <w:r>
        <w:rPr>
          <w:rFonts w:ascii="Arial" w:cs="Arial" w:eastAsia="Arial" w:hAnsi="Arial"/>
        </w:rPr>
        <w:t xml:space="preserve"> copy thẳng cluster thành menu (dataset §10.2).</w:t>
      </w:r>
    </w:p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Research Plan — Study 03: Open Card Sort</dc:title>
  <dc:creator>AI CRM UX Research</dc:creator>
  <cp:lastModifiedBy>Un-named</cp:lastModifiedBy>
  <cp:revision>1</cp:revision>
  <dcterms:created xsi:type="dcterms:W3CDTF">2026-09-29T07:27:12.293Z</dcterms:created>
  <dcterms:modified xsi:type="dcterms:W3CDTF">2026-09-29T07:27:12.293Z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