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Interview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 gốc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18F/ux-guide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_pages/resources/interview-checklist.md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Phỏng vấn thường đi qua các thời điểm chính: giới thiệu dẫn tới câu hỏi khởi động, rồi câu hỏi theo chủ đề, hoạt động… Checklist này liệt kê các thời điểm đó và việc nên làm ở mỗi thời điểm.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Chuẩn bị trước phỏng vấn (Pre-interview preparation)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Dành 10 phút</w:t>
      </w:r>
      <w:r>
        <w:rPr>
          <w:rFonts w:ascii="Arial" w:cs="Arial" w:eastAsia="Arial" w:hAnsi="Arial"/>
        </w:rPr>
        <w:t xml:space="preserve"> trước buổi phỏng vấn để cả nhóm chuyển sang tâm thế tìm hiểu, thống nhất vai trò, kiểm tra công nghệ.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Nhắc nhóm về mục đích của buổi phỏng vấn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Phân vai rõ ràng cho người tham gia (moderator, observer, người ghi chú…)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Thống nhất với đồng nghiệp, nhất là người tham gia từ xa, cách đặt câu hỏi trong buổi (ví dụ trong một thread chat)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Kiểm tra kỹ thuật: chia sẻ màn hình, ghi hình… hoạt động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Kiểm tra đã nhận thoả thuận tham gia đã ký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templates/participant-agreement-template.docx</w:t>
      </w:r>
      <w:r>
        <w:rPr>
          <w:rFonts w:ascii="Arial" w:cs="Arial" w:eastAsia="Arial" w:hAnsi="Arial"/>
        </w:rPr>
        <w:t xml:space="preserve">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Kiểm tra lại link, file participant cần dùng (concept, wireframe, prototype sẵn sàng)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Giới thiệu (Introductions)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Dành 5 phút</w:t>
      </w:r>
      <w:r>
        <w:rPr>
          <w:rFonts w:ascii="Arial" w:cs="Arial" w:eastAsia="Arial" w:hAnsi="Arial"/>
        </w:rPr>
        <w:t xml:space="preserve"> đầu buổi để làm rõ khuôn khổ buổi phỏng vấn và cho participant hỏi về hậu cần.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Cảm ơn participant đã dành thời gian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Giới thiệu bản thân và người tham gia cùng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Giải thích mục đích nghiên cứu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Tóm tắt diễn tiến buổi phỏng vấn, kể cả hậu cần (ví dụ chia sẻ màn hình)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Xác nhận thời lượng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Xác nhận đã nhận thoả thuận tham gia đã ký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Giải thích:</w:t>
      </w:r>
    </w:p>
    <w:p>
      <w:pPr>
        <w:spacing w:after="50" w:line="276"/>
        <w:ind w:left="7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Cách ghi chép (ví dụ ghi hình)</w:t>
      </w:r>
    </w:p>
    <w:p>
      <w:pPr>
        <w:spacing w:after="50" w:line="276"/>
        <w:ind w:left="7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Cách dùng ghi chép (ví dụ trích dẫn không ghi tên)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Hỏi participant có câu hỏi gì không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Nếu participant đồng ý, bật ghi hình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Khởi động / phá băng (Warm-up / icebreaker)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Dành 5–10 phút</w:t>
      </w:r>
      <w:r>
        <w:rPr>
          <w:rFonts w:ascii="Arial" w:cs="Arial" w:eastAsia="Arial" w:hAnsi="Arial"/>
        </w:rPr>
        <w:t xml:space="preserve"> để tạo nhịp trò chuyện tự nhiên thay vì hỏi–đáp cứng nhắc; giúp participant thoải mái và thu bối cảnh cho phần chính.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Lịch sự; bạn là khách trong thế giới của participant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Tập trung hoàn toàn (giao tiếp mắt, hỏi tiếp). Lưu ý ghi chép trên laptop có thể làm phân tâm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Hỏi câu mở để hiểu người này là ai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Nhận biết participant thoải mái nói về bản thân và công việc đến mức nào, tốc độ ra sao; tôn trọng điều họ không muốn nói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Cho participant thời gian trả lời; đừng sợ khoảng lặng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Xin một "chuyến tham quan": ghi lại tổ chức, công cụ, thói quen, quy trình ảnh hưởng góc nhìn của participant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Bắt đầu rộng ("Một ngày làm việc của anh/chị thế nào?"), rồi dần dẫn tới hoạt động hoặc câu hỏi chủ đề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Hoạt động hoặc câu hỏi theo chủ đề (Activities or topic-specific questions)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Dành khoảng 25 phút</w:t>
      </w:r>
      <w:r>
        <w:rPr>
          <w:rFonts w:ascii="Arial" w:cs="Arial" w:eastAsia="Arial" w:hAnsi="Arial"/>
        </w:rPr>
        <w:t xml:space="preserve"> cho các chủ đề hoặc hoạt động (ví dụ chia sẻ màn hình) mà nghiên cứu được thiết kế xoay quanh.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Biết rõ mình muốn học điều gì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Thể hiện sự tò mò thật sự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Để cuộc trò chuyện diễn ra tự nhiên, khuyến khích participant kể chuyện liên quan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Mặc định dùng câu hỏi mở: "Kể cho tôi về một lần…", "Anh/chị giải thích giúp…", "Vì sao anh/chị nghĩ…"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Hỏi lại để làm rõ khi bỏ lỡ điều gì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Dùng nhiều loại câu hỏi: thu bối cảnh (trình tự sự kiện, quan hệ), làm rõ, so sánh / đối chiếu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Dùng câu chuyển đoạn ("quay lại điều anh/chị nói lúc trước")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Kiểm tra giả định của mình mà không hỏi dẫn dắt; hỏi "như thế nào" và "vì sao" nhiều lần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Ghi lại chính xác từ ngữ participant dùng. Không sửa, kể cả phát âm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Phản hồi tích cực khi thực sự thấy thú vị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Nếu nhờ participant chia sẻ màn hình:</w:t>
      </w:r>
    </w:p>
    <w:p>
      <w:pPr>
        <w:spacing w:after="50" w:line="276"/>
        <w:ind w:left="7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Nhắc đóng những gì không muốn bị ghi lại</w:t>
      </w:r>
    </w:p>
    <w:p>
      <w:pPr>
        <w:spacing w:after="50" w:line="276"/>
        <w:ind w:left="7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Nhấn mạnh không có câu trả lời sai — đang test thiết kế, không test họ</w:t>
      </w:r>
    </w:p>
    <w:p>
      <w:pPr>
        <w:spacing w:after="50" w:line="276"/>
        <w:ind w:left="7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Nhờ họ nói to suy nghĩ</w:t>
      </w:r>
    </w:p>
    <w:p>
      <w:pPr>
        <w:spacing w:after="50" w:line="276"/>
        <w:ind w:left="7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Hỏi "Anh/chị kỳ vọng cái này hoạt động thế nào?"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Thỉnh thoảng kiểm tra xem đồng nghiệp có câu hỏi không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Kết thúc (Wrap-up)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Dành 5 phút</w:t>
      </w:r>
      <w:r>
        <w:rPr>
          <w:rFonts w:ascii="Arial" w:cs="Arial" w:eastAsia="Arial" w:hAnsi="Arial"/>
        </w:rPr>
        <w:t xml:space="preserve"> để cảm ơn, thông báo bước tiếp theo và cho participant hỏi.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Cảm ơn và nhấn mạnh giá trị đóng góp của participant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Hỏi participant còn điều gì muốn bổ sung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Hỏi có thể liên hệ lại để hỏi thêm không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Trao thù lao đã thoả thuận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Tắt ghi hình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Nếu được, hứa gửi participant bản tóm tắt kết quả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Nếu muốn, hỏi họ gợi ý người khác nên phỏng vấn (snowball sampling)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Sau phỏng vấn (Post-interview activities)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Dành 15 phút</w:t>
      </w:r>
      <w:r>
        <w:rPr>
          <w:rFonts w:ascii="Arial" w:cs="Arial" w:eastAsia="Arial" w:hAnsi="Arial"/>
        </w:rPr>
        <w:t xml:space="preserve"> để debrief và xử lý hậu cần.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Chuyển bản ghi vào thư mục dự án (có phân quyền)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Debrief cùng nhóm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templates/interview-debrief-template.docx</w:t>
      </w:r>
      <w:r>
        <w:rPr>
          <w:rFonts w:ascii="Arial" w:cs="Arial" w:eastAsia="Arial" w:hAnsi="Arial"/>
        </w:rPr>
        <w:t xml:space="preserve">)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Cân nhắc cập nhật interview guide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Nếu đã hứa gửi gì cho participant, xác định ai gửi và khi nào</w:t>
      </w:r>
    </w:p>
    <w:p>
      <w:pPr>
        <w:spacing w:after="50" w:line="276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rPr>
          <w:rFonts w:ascii="Arial" w:cs="Arial" w:eastAsia="Arial" w:hAnsi="Arial"/>
        </w:rPr>
        <w:t xml:space="preserve">Tuỳ chọn: cập nhật danh sách liên hệ của study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  <w:i/>
          <w:iCs/>
        </w:rPr>
        <w:t xml:space="preserve">Dịch từ 18F UX Guide (public domain). Tham khảo gốc: Interviewing Users — Steve Portigal; Practical Ethnography — Sam Ladner.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Checklist</dc:title>
  <dc:creator>AI CRM UX Research</dc:creator>
  <cp:lastModifiedBy>Un-named</cp:lastModifiedBy>
  <cp:revision>1</cp:revision>
  <dcterms:created xsi:type="dcterms:W3CDTF">2026-09-29T07:27:12.586Z</dcterms:created>
  <dcterms:modified xsi:type="dcterms:W3CDTF">2026-09-29T07:27:12.586Z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