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2328"/>
          <w:sz w:val="36"/>
          <w:szCs w:val="36"/>
        </w:rPr>
        <w:t xml:space="preserve">Thoả thuận tham gia nghiên cứu (Participant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Mục</w:t>
            </w:r>
          </w:p>
        </w:tc>
        <w:tc>
          <w:tcPr>
            <w:tcW w:type="dxa" w:w="8738"/>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Nội dung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Template gốc</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18F/ux-guide · </w:t>
            </w:r>
            <w:r>
              <w:rPr>
                <w:rFonts w:ascii="Consolas" w:cs="Consolas" w:eastAsia="Consolas" w:hAnsi="Consolas"/>
                <w:b w:val="false"/>
                <w:bCs w:val="false"/>
                <w:color w:val="8250DF"/>
                <w:sz w:val="17"/>
                <w:szCs w:val="17"/>
              </w:rPr>
              <w:t xml:space="preserve">_pages/resources/participant-agreement.md</w:t>
            </w:r>
            <w:r>
              <w:rPr>
                <w:rFonts w:ascii="Arial" w:cs="Arial" w:eastAsia="Arial" w:hAnsi="Arial"/>
                <w:b w:val="false"/>
                <w:bCs w:val="false"/>
                <w:sz w:val="19"/>
                <w:szCs w:val="19"/>
              </w:rPr>
              <w:t xml:space="preserve"> — bản </w:t>
            </w:r>
            <w:r>
              <w:rPr>
                <w:rFonts w:ascii="Arial" w:cs="Arial" w:eastAsia="Arial" w:hAnsi="Arial"/>
                <w:b w:val="false"/>
                <w:bCs w:val="false"/>
                <w:i/>
                <w:iCs/>
                <w:sz w:val="19"/>
                <w:szCs w:val="19"/>
              </w:rPr>
              <w:t xml:space="preserve">có thù lao</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Điều chỉnh</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Thay "GSA / chương trình chính phủ Mỹ" bằng </w:t>
            </w:r>
            <w:r>
              <w:rPr>
                <w:rFonts w:ascii="Consolas" w:cs="Consolas" w:eastAsia="Consolas" w:hAnsi="Consolas"/>
                <w:b w:val="false"/>
                <w:bCs w:val="false"/>
                <w:color w:val="8250DF"/>
                <w:sz w:val="17"/>
                <w:szCs w:val="17"/>
              </w:rPr>
              <w:t xml:space="preserve">&lt;tên tổ chức&gt;</w:t>
            </w:r>
            <w:r>
              <w:rPr>
                <w:rFonts w:ascii="Arial" w:cs="Arial" w:eastAsia="Arial" w:hAnsi="Arial"/>
                <w:b w:val="false"/>
                <w:bCs w:val="false"/>
                <w:sz w:val="19"/>
                <w:szCs w:val="19"/>
              </w:rPr>
              <w:t xml:space="preserve">; thay Privacy Act Statement bằng chính sách quyền riêng tư của tổ chức và quy định bảo vệ dữ liệu cá nhân của Việt Nam. Pháp chế cần duyệt trước khi dùng.</w:t>
            </w:r>
          </w:p>
        </w:tc>
      </w:tr>
      <w:tr>
        <w:trPr>
          <w:cantSplit/>
          <w:tblHeader w:val="off"/>
        </w:trPr>
        <w:tc>
          <w:tcPr>
            <w:tcW w:type="dxa" w:w="900"/>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Cách dùng</w:t>
            </w:r>
          </w:p>
        </w:tc>
        <w:tc>
          <w:tcPr>
            <w:tcW w:type="dxa" w:w="8738"/>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Điền các trường </w:t>
            </w:r>
            <w:r>
              <w:rPr>
                <w:rFonts w:ascii="Consolas" w:cs="Consolas" w:eastAsia="Consolas" w:hAnsi="Consolas"/>
                <w:b w:val="false"/>
                <w:bCs w:val="false"/>
                <w:color w:val="8250DF"/>
                <w:sz w:val="17"/>
                <w:szCs w:val="17"/>
              </w:rPr>
              <w:t xml:space="preserve">&lt;…&gt;</w:t>
            </w:r>
            <w:r>
              <w:rPr>
                <w:rFonts w:ascii="Arial" w:cs="Arial" w:eastAsia="Arial" w:hAnsi="Arial"/>
                <w:b w:val="false"/>
                <w:bCs w:val="false"/>
                <w:sz w:val="19"/>
                <w:szCs w:val="19"/>
              </w:rPr>
              <w:t xml:space="preserve">, gửi participant ký trước phiên (xem Interview checklist).</w:t>
            </w:r>
          </w:p>
        </w:tc>
      </w:tr>
    </w:tbl>
    <w:p>
      <w:pPr>
        <w:spacing w:after="80"/>
      </w:pPr>
    </w:p>
    <w:p>
      <w:pPr>
        <w:pBdr>
          <w:bottom w:val="single" w:color="D0D7DE" w:sz="6" w:space="4"/>
        </w:pBdr>
        <w:spacing w:after="160"/>
      </w:pPr>
    </w:p>
    <w:p>
      <w:pPr>
        <w:spacing w:after="120" w:line="290"/>
      </w:pPr>
      <w:r>
        <w:rPr>
          <w:rFonts w:ascii="Arial" w:cs="Arial" w:eastAsia="Arial" w:hAnsi="Arial"/>
        </w:rPr>
        <w:t xml:space="preserve">Thoả thuận này liên quan đến việc anh/chị tham gia một dự án nghiên cứu thiết kế của </w:t>
      </w:r>
      <w:r>
        <w:rPr>
          <w:rFonts w:ascii="Consolas" w:cs="Consolas" w:eastAsia="Consolas" w:hAnsi="Consolas"/>
          <w:color w:val="8250DF"/>
          <w:sz w:val="19"/>
          <w:szCs w:val="19"/>
        </w:rPr>
        <w:t xml:space="preserve">&lt;tên tổ chức&gt;</w:t>
      </w:r>
      <w:r>
        <w:rPr>
          <w:rFonts w:ascii="Arial" w:cs="Arial" w:eastAsia="Arial" w:hAnsi="Arial"/>
        </w:rPr>
        <w:t xml:space="preserve">. Dự án diễn ra từ </w:t>
      </w:r>
      <w:r>
        <w:rPr>
          <w:rFonts w:ascii="Consolas" w:cs="Consolas" w:eastAsia="Consolas" w:hAnsi="Consolas"/>
          <w:color w:val="8250DF"/>
          <w:sz w:val="19"/>
          <w:szCs w:val="19"/>
        </w:rPr>
        <w:t xml:space="preserve">&lt;ngày bắt đầu&gt;</w:t>
      </w:r>
      <w:r>
        <w:rPr>
          <w:rFonts w:ascii="Arial" w:cs="Arial" w:eastAsia="Arial" w:hAnsi="Arial"/>
        </w:rPr>
        <w:t xml:space="preserve"> đến </w:t>
      </w:r>
      <w:r>
        <w:rPr>
          <w:rFonts w:ascii="Consolas" w:cs="Consolas" w:eastAsia="Consolas" w:hAnsi="Consolas"/>
          <w:color w:val="8250DF"/>
          <w:sz w:val="19"/>
          <w:szCs w:val="19"/>
        </w:rPr>
        <w:t xml:space="preserve">&lt;ngày kết thúc&gt;</w:t>
      </w:r>
      <w:r>
        <w:rPr>
          <w:rFonts w:ascii="Arial" w:cs="Arial" w:eastAsia="Arial" w:hAnsi="Arial"/>
        </w:rPr>
        <w:t xml:space="preserve">. Phiên làm việc với anh/chị dự kiến kéo dài </w:t>
      </w:r>
      <w:r>
        <w:rPr>
          <w:rFonts w:ascii="Consolas" w:cs="Consolas" w:eastAsia="Consolas" w:hAnsi="Consolas"/>
          <w:color w:val="8250DF"/>
          <w:sz w:val="19"/>
          <w:szCs w:val="19"/>
        </w:rPr>
        <w:t xml:space="preserve">&lt;thời lượng&gt;</w:t>
      </w:r>
      <w:r>
        <w:rPr>
          <w:rFonts w:ascii="Arial" w:cs="Arial" w:eastAsia="Arial" w:hAnsi="Arial"/>
        </w:rPr>
        <w:t xml:space="preserve">. Mục đích dự án là hiểu rõ hơn </w:t>
      </w:r>
      <w:r>
        <w:rPr>
          <w:rFonts w:ascii="Consolas" w:cs="Consolas" w:eastAsia="Consolas" w:hAnsi="Consolas"/>
          <w:color w:val="8250DF"/>
          <w:sz w:val="19"/>
          <w:szCs w:val="19"/>
        </w:rPr>
        <w:t xml:space="preserve">&lt;lĩnh vực nghiên cứu&gt;</w:t>
      </w:r>
      <w:r>
        <w:rPr>
          <w:rFonts w:ascii="Arial" w:cs="Arial" w:eastAsia="Arial" w:hAnsi="Arial"/>
        </w:rPr>
        <w:t xml:space="preserve">. Chúng tôi đề nghị anh/chị đọc, ký và gửi lại thoả thuận này để biết quyền của mình và điều có thể kỳ vọng từ chúng tôi.</w:t>
      </w:r>
    </w:p>
    <w:p>
      <w:pPr>
        <w:spacing w:after="120" w:line="290"/>
      </w:pPr>
      <w:r>
        <w:rPr>
          <w:rFonts w:ascii="Arial" w:cs="Arial" w:eastAsia="Arial" w:hAnsi="Arial"/>
          <w:b/>
          <w:bCs/>
        </w:rPr>
        <w:t xml:space="preserve">Vui lòng email hoặc gọi cho chúng tôi nếu có câu hỏi, lo ngại, hoặc vấn đề kỹ thuật khi ký.</w:t>
      </w:r>
      <w:r>
        <w:rPr>
          <w:rFonts w:ascii="Arial" w:cs="Arial" w:eastAsia="Arial" w:hAnsi="Arial"/>
        </w:rPr>
        <w:t xml:space="preserve"> Liên hệ: </w:t>
      </w:r>
      <w:r>
        <w:rPr>
          <w:rFonts w:ascii="Consolas" w:cs="Consolas" w:eastAsia="Consolas" w:hAnsi="Consolas"/>
          <w:color w:val="8250DF"/>
          <w:sz w:val="19"/>
          <w:szCs w:val="19"/>
        </w:rPr>
        <w:t xml:space="preserve">&lt;tên researcher&gt;</w:t>
      </w:r>
      <w:r>
        <w:rPr>
          <w:rFonts w:ascii="Arial" w:cs="Arial" w:eastAsia="Arial" w:hAnsi="Arial"/>
        </w:rPr>
        <w:t xml:space="preserve"> </w:t>
      </w:r>
      <w:r>
        <w:rPr>
          <w:rFonts w:ascii="Consolas" w:cs="Consolas" w:eastAsia="Consolas" w:hAnsi="Consolas"/>
          <w:color w:val="8250DF"/>
          <w:sz w:val="19"/>
          <w:szCs w:val="19"/>
        </w:rPr>
        <w:t xml:space="preserve">&lt;email&gt;</w:t>
      </w:r>
      <w:r>
        <w:rPr>
          <w:rFonts w:ascii="Arial" w:cs="Arial" w:eastAsia="Arial" w:hAnsi="Arial"/>
        </w:rPr>
        <w:t xml:space="preserve"> </w:t>
      </w:r>
      <w:r>
        <w:rPr>
          <w:rFonts w:ascii="Consolas" w:cs="Consolas" w:eastAsia="Consolas" w:hAnsi="Consolas"/>
          <w:color w:val="8250DF"/>
          <w:sz w:val="19"/>
          <w:szCs w:val="19"/>
        </w:rPr>
        <w:t xml:space="preserve">&lt;số điện thoại&gt;</w:t>
      </w:r>
    </w:p>
    <w:p>
      <w:pPr>
        <w:spacing w:after="120" w:line="290"/>
      </w:pPr>
      <w:r>
        <w:rPr>
          <w:rFonts w:ascii="Arial" w:cs="Arial" w:eastAsia="Arial" w:hAnsi="Arial"/>
          <w:b/>
          <w:bCs/>
        </w:rPr>
        <w:t xml:space="preserve">Anh/chị không bắt buộc phải tham gia. Anh/chị có thể dừng hoặc bỏ qua câu hỏi bất cứ lúc nào.</w:t>
      </w:r>
      <w:r>
        <w:rPr>
          <w:rFonts w:ascii="Arial" w:cs="Arial" w:eastAsia="Arial" w:hAnsi="Arial"/>
        </w:rPr>
        <w:t xml:space="preserve"> Chúng tôi rất muốn nghe góc nhìn của anh/chị, nhưng việc tham gia hoàn toàn tự nguyện. Nếu bất cứ lúc nào anh/chị không muốn tiếp tục hoặc muốn bỏ qua một câu hỏi, xin cho chúng tôi biết.</w:t>
      </w:r>
    </w:p>
    <w:p>
      <w:pPr>
        <w:spacing w:after="120" w:line="290"/>
      </w:pPr>
      <w:r>
        <w:rPr>
          <w:rFonts w:ascii="Arial" w:cs="Arial" w:eastAsia="Arial" w:hAnsi="Arial"/>
          <w:b/>
          <w:bCs/>
        </w:rPr>
        <w:t xml:space="preserve">Chúng tôi trân trọng sự tham gia của anh/chị và sẽ trả thù lao cho phiên này.</w:t>
      </w:r>
      <w:r>
        <w:rPr>
          <w:rFonts w:ascii="Arial" w:cs="Arial" w:eastAsia="Arial" w:hAnsi="Arial"/>
        </w:rPr>
        <w:t xml:space="preserve"> Chúng tôi sẽ trả </w:t>
      </w:r>
      <w:r>
        <w:rPr>
          <w:rFonts w:ascii="Consolas" w:cs="Consolas" w:eastAsia="Consolas" w:hAnsi="Consolas"/>
          <w:color w:val="8250DF"/>
          <w:sz w:val="19"/>
          <w:szCs w:val="19"/>
        </w:rPr>
        <w:t xml:space="preserve">&lt;mức thù lao&gt;</w:t>
      </w:r>
      <w:r>
        <w:rPr>
          <w:rFonts w:ascii="Arial" w:cs="Arial" w:eastAsia="Arial" w:hAnsi="Arial"/>
        </w:rPr>
        <w:t xml:space="preserve"> cho phiên này, kể cả khi phiên kết thúc sớm hơn dự kiến. Thù lao được trả bằng </w:t>
      </w:r>
      <w:r>
        <w:rPr>
          <w:rFonts w:ascii="Consolas" w:cs="Consolas" w:eastAsia="Consolas" w:hAnsi="Consolas"/>
          <w:color w:val="8250DF"/>
          <w:sz w:val="19"/>
          <w:szCs w:val="19"/>
        </w:rPr>
        <w:t xml:space="preserve">&lt;hình thức&gt;</w:t>
      </w:r>
      <w:r>
        <w:rPr>
          <w:rFonts w:ascii="Arial" w:cs="Arial" w:eastAsia="Arial" w:hAnsi="Arial"/>
        </w:rPr>
        <w:t xml:space="preserve">. Dự kiến gửi trong </w:t>
      </w:r>
      <w:r>
        <w:rPr>
          <w:rFonts w:ascii="Consolas" w:cs="Consolas" w:eastAsia="Consolas" w:hAnsi="Consolas"/>
          <w:color w:val="8250DF"/>
          <w:sz w:val="19"/>
          <w:szCs w:val="19"/>
        </w:rPr>
        <w:t xml:space="preserve">&lt;số tuần&gt;</w:t>
      </w:r>
      <w:r>
        <w:rPr>
          <w:rFonts w:ascii="Arial" w:cs="Arial" w:eastAsia="Arial" w:hAnsi="Arial"/>
        </w:rPr>
        <w:t xml:space="preserve"> tuần. Vui lòng email cho chúng tôi nếu đến </w:t>
      </w:r>
      <w:r>
        <w:rPr>
          <w:rFonts w:ascii="Consolas" w:cs="Consolas" w:eastAsia="Consolas" w:hAnsi="Consolas"/>
          <w:color w:val="8250DF"/>
          <w:sz w:val="19"/>
          <w:szCs w:val="19"/>
        </w:rPr>
        <w:t xml:space="preserve">&lt;ngày&gt;</w:t>
      </w:r>
      <w:r>
        <w:rPr>
          <w:rFonts w:ascii="Arial" w:cs="Arial" w:eastAsia="Arial" w:hAnsi="Arial"/>
        </w:rPr>
        <w:t xml:space="preserve"> chưa nhận được.</w:t>
      </w:r>
    </w:p>
    <w:p>
      <w:pPr>
        <w:spacing w:after="120" w:line="290"/>
      </w:pPr>
      <w:r>
        <w:rPr>
          <w:rFonts w:ascii="Arial" w:cs="Arial" w:eastAsia="Arial" w:hAnsi="Arial"/>
          <w:b/>
          <w:bCs/>
        </w:rPr>
        <w:t xml:space="preserve">Chúng tôi sẽ dùng thông tin từ các phiên để hiểu người dùng kỳ vọng và cần gì từ sản phẩm.</w:t>
      </w:r>
      <w:r>
        <w:rPr>
          <w:rFonts w:ascii="Arial" w:cs="Arial" w:eastAsia="Arial" w:hAnsi="Arial"/>
        </w:rPr>
        <w:t xml:space="preserve"> Chúng tôi dùng những gì học được để giúp người khác hiểu điều gì quan trọng cần hỗ trợ. Anh/chị cho phép chúng tôi sử dụng các tài liệu liên quan đến việc tham gia, trừ một số giới hạn về bản ghi nêu dưới đây.</w:t>
      </w:r>
    </w:p>
    <w:p>
      <w:pPr>
        <w:spacing w:after="120" w:line="290"/>
      </w:pPr>
      <w:r>
        <w:rPr>
          <w:rFonts w:ascii="Arial" w:cs="Arial" w:eastAsia="Arial" w:hAnsi="Arial"/>
          <w:b/>
          <w:bCs/>
        </w:rPr>
        <w:t xml:space="preserve">Chúng tôi muốn ghi lại phiên này.</w:t>
      </w:r>
      <w:r>
        <w:rPr>
          <w:rFonts w:ascii="Arial" w:cs="Arial" w:eastAsia="Arial" w:hAnsi="Arial"/>
        </w:rPr>
        <w:t xml:space="preserve"> Chúng tôi có thể ghi hình, ghi âm hoặc chụp ảnh để xem lại và đảm bảo đã hiểu đúng những gì anh/chị chia sẻ. Chúng tôi cũng có thể chia sẻ bản ghi để kể lại người dùng muốn và cần gì. Trong mọi trường hợp chúng tôi đều ghi chép. Chúng tôi có thể trích dẫn lời người được phỏng vấn. </w:t>
      </w:r>
      <w:r>
        <w:rPr>
          <w:rFonts w:ascii="Arial" w:cs="Arial" w:eastAsia="Arial" w:hAnsi="Arial"/>
          <w:b/>
          <w:bCs/>
        </w:rPr>
        <w:t xml:space="preserve">Không nội dung chia sẻ nào có khuôn mặt hoặc tên của anh/chị.</w:t>
      </w:r>
      <w:r>
        <w:rPr>
          <w:rFonts w:ascii="Arial" w:cs="Arial" w:eastAsia="Arial" w:hAnsi="Arial"/>
        </w:rPr>
        <w:t xml:space="preserve"> Khi dự án kết thúc, chúng tôi sẽ xoá toàn bộ bản ghi đầy đủ.</w:t>
      </w:r>
    </w:p>
    <w:p>
      <w:pPr>
        <w:spacing w:after="120" w:line="290"/>
      </w:pPr>
      <w:r>
        <w:rPr>
          <w:rFonts w:ascii="Arial" w:cs="Arial" w:eastAsia="Arial" w:hAnsi="Arial"/>
        </w:rPr>
        <w:t xml:space="preserve">Vui lòng đánh dấu bên dưới nếu anh/chị đồng ý ghi lại phiên này. Bất cứ lúc nào trong phiên, anh/chị có thể yêu cầu dừng ghi hoặc kết thúc buổi trò chuyện. Anh/chị vẫn nhận thù lao nếu kết thúc sớm.</w:t>
      </w:r>
    </w:p>
    <w:p>
      <w:pPr>
        <w:spacing w:after="50" w:line="276"/>
        <w:ind w:left="360"/>
      </w:pPr>
      <w:r>
        <w:rPr>
          <w:rFonts w:ascii="Segoe UI Symbol" w:cs="Segoe UI Symbol" w:eastAsia="Segoe UI Symbol" w:hAnsi="Segoe UI Symbol"/>
        </w:rPr>
        <w:t xml:space="preserve">☐ </w:t>
      </w:r>
      <w:r>
        <w:rPr>
          <w:rFonts w:ascii="Arial" w:cs="Arial" w:eastAsia="Arial" w:hAnsi="Arial"/>
        </w:rPr>
        <w:t xml:space="preserve">Tôi đồng ý ghi lại phiên này</w:t>
      </w:r>
    </w:p>
    <w:p>
      <w:pPr>
        <w:spacing w:after="80"/>
      </w:pPr>
    </w:p>
    <w:p>
      <w:pPr>
        <w:spacing w:after="120" w:line="290"/>
      </w:pPr>
      <w:r>
        <w:rPr>
          <w:rFonts w:ascii="Arial" w:cs="Arial" w:eastAsia="Arial" w:hAnsi="Arial"/>
          <w:b/>
          <w:bCs/>
        </w:rPr>
        <w:t xml:space="preserve">Chúng tôi sẽ bảo vệ quyền riêng tư của anh/chị.</w:t>
      </w:r>
      <w:r>
        <w:rPr>
          <w:rFonts w:ascii="Arial" w:cs="Arial" w:eastAsia="Arial" w:hAnsi="Arial"/>
        </w:rPr>
        <w:t xml:space="preserve"> Chúng tôi sẽ loại bỏ thông tin có thể nhận diện anh/chị, như khuôn mặt hoặc tên. (Giọng nói sẽ không bị loại bỏ nếu anh/chị đồng ý ghi âm ở trên.) Xem thêm: </w:t>
      </w:r>
      <w:r>
        <w:rPr>
          <w:rFonts w:ascii="Consolas" w:cs="Consolas" w:eastAsia="Consolas" w:hAnsi="Consolas"/>
          <w:color w:val="8250DF"/>
          <w:sz w:val="19"/>
          <w:szCs w:val="19"/>
        </w:rPr>
        <w:t xml:space="preserve">&lt;link chính sách quyền riêng tư&gt;</w:t>
      </w:r>
      <w:r>
        <w:rPr>
          <w:rFonts w:ascii="Arial" w:cs="Arial" w:eastAsia="Arial" w:hAnsi="Arial"/>
        </w:rPr>
        <w:t xml:space="preserve">.</w:t>
      </w:r>
    </w:p>
    <w:p>
      <w:pPr>
        <w:spacing w:after="120" w:line="290"/>
      </w:pPr>
      <w:r>
        <w:rPr>
          <w:rFonts w:ascii="Arial" w:cs="Arial" w:eastAsia="Arial" w:hAnsi="Arial"/>
          <w:b/>
          <w:bCs/>
        </w:rPr>
        <w:t xml:space="preserve">Anh/chị có thể rút lại sự đồng ý hoặc thay đổi những gì đã chia sẻ.</w:t>
      </w:r>
      <w:r>
        <w:rPr>
          <w:rFonts w:ascii="Arial" w:cs="Arial" w:eastAsia="Arial" w:hAnsi="Arial"/>
        </w:rPr>
        <w:t xml:space="preserve"> Anh/chị có thể làm việc này trong phiên, cuối phiên, hoặc trong vòng </w:t>
      </w:r>
      <w:r>
        <w:rPr>
          <w:rFonts w:ascii="Consolas" w:cs="Consolas" w:eastAsia="Consolas" w:hAnsi="Consolas"/>
          <w:color w:val="8250DF"/>
          <w:sz w:val="19"/>
          <w:szCs w:val="19"/>
        </w:rPr>
        <w:t xml:space="preserve">&lt;số ngày&gt;</w:t>
      </w:r>
      <w:r>
        <w:rPr>
          <w:rFonts w:ascii="Arial" w:cs="Arial" w:eastAsia="Arial" w:hAnsi="Arial"/>
        </w:rPr>
        <w:t xml:space="preserve"> ngày sau phiên bằng cách liên hệ </w:t>
      </w:r>
      <w:r>
        <w:rPr>
          <w:rFonts w:ascii="Consolas" w:cs="Consolas" w:eastAsia="Consolas" w:hAnsi="Consolas"/>
          <w:color w:val="8250DF"/>
          <w:sz w:val="19"/>
          <w:szCs w:val="19"/>
        </w:rPr>
        <w:t xml:space="preserve">&lt;tên researcher&gt;</w:t>
      </w:r>
      <w:r>
        <w:rPr>
          <w:rFonts w:ascii="Arial" w:cs="Arial" w:eastAsia="Arial" w:hAnsi="Arial"/>
        </w:rPr>
        <w:t xml:space="preserve"> </w:t>
      </w:r>
      <w:r>
        <w:rPr>
          <w:rFonts w:ascii="Consolas" w:cs="Consolas" w:eastAsia="Consolas" w:hAnsi="Consolas"/>
          <w:color w:val="8250DF"/>
          <w:sz w:val="19"/>
          <w:szCs w:val="19"/>
        </w:rPr>
        <w:t xml:space="preserve">&lt;email&gt;</w:t>
      </w:r>
      <w:r>
        <w:rPr>
          <w:rFonts w:ascii="Arial" w:cs="Arial" w:eastAsia="Arial" w:hAnsi="Arial"/>
        </w:rPr>
        <w:t xml:space="preserve"> </w:t>
      </w:r>
      <w:r>
        <w:rPr>
          <w:rFonts w:ascii="Consolas" w:cs="Consolas" w:eastAsia="Consolas" w:hAnsi="Consolas"/>
          <w:color w:val="8250DF"/>
          <w:sz w:val="19"/>
          <w:szCs w:val="19"/>
        </w:rPr>
        <w:t xml:space="preserve">&lt;số điện thoại&gt;</w:t>
      </w:r>
      <w:r>
        <w:rPr>
          <w:rFonts w:ascii="Arial" w:cs="Arial" w:eastAsia="Arial" w:hAnsi="Arial"/>
        </w:rPr>
        <w:t xml:space="preserve">.</w:t>
      </w:r>
    </w:p>
    <w:p>
      <w:pPr>
        <w:spacing w:after="120" w:line="290"/>
      </w:pPr>
      <w:r>
        <w:rPr>
          <w:rFonts w:ascii="Arial" w:cs="Arial" w:eastAsia="Arial" w:hAnsi="Arial"/>
          <w:b/>
          <w:bCs/>
        </w:rPr>
        <w:t xml:space="preserve">Cảm ơn anh/chị đã tham gia.</w:t>
      </w:r>
      <w:r>
        <w:rPr>
          <w:rFonts w:ascii="Arial" w:cs="Arial" w:eastAsia="Arial" w:hAnsi="Arial"/>
        </w:rPr>
        <w:t xml:space="preserve"> Góc nhìn của anh/chị sẽ giúp định hình sản phẩm. Cảm ơn rất nhiều vì thời gian và góp ý!</w:t>
      </w:r>
    </w:p>
    <w:p>
      <w:pPr>
        <w:spacing w:after="120" w:line="290"/>
      </w:pPr>
      <w:r>
        <w:rPr>
          <w:rFonts w:ascii="Arial" w:cs="Arial" w:eastAsia="Arial" w:hAnsi="Arial"/>
        </w:rPr>
        <w:t xml:space="preserve">Chữ ký dưới đây nghĩa là anh/chị hiểu quyền của mình và đồng ý với các nội dung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4381"/>
      </w:tblGrid>
      <w:tr>
        <w:trPr>
          <w:cantSplit/>
          <w:tblHeader/>
        </w:trPr>
        <w:tc>
          <w:tcPr>
            <w:tcW w:type="dxa" w:w="5257"/>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Thông tin</w:t>
            </w:r>
          </w:p>
        </w:tc>
        <w:tc>
          <w:tcPr>
            <w:tcW w:type="dxa" w:w="4381"/>
            <w:tcBorders>
              <w:top w:val="single" w:color="D0D7DE" w:sz="4"/>
              <w:left w:val="single" w:color="D0D7DE" w:sz="4"/>
              <w:bottom w:val="single" w:color="D0D7DE" w:sz="4"/>
              <w:right w:val="single" w:color="D0D7DE" w:sz="4"/>
            </w:tcBorders>
            <w:shd w:fill="F3F4F6" w:color="auto" w:val="clear"/>
            <w:tcMar>
              <w:top w:type="dxa" w:w="60"/>
              <w:left w:type="dxa" w:w="100"/>
              <w:bottom w:type="dxa" w:w="60"/>
              <w:right w:type="dxa" w:w="100"/>
            </w:tcMar>
          </w:tcPr>
          <w:p>
            <w:pPr>
              <w:spacing w:after="30" w:line="260"/>
            </w:pPr>
            <w:r>
              <w:rPr>
                <w:rFonts w:ascii="Arial" w:cs="Arial" w:eastAsia="Arial" w:hAnsi="Arial"/>
                <w:b/>
                <w:bCs/>
                <w:sz w:val="19"/>
                <w:szCs w:val="19"/>
              </w:rPr>
              <w:t xml:space="preserve">Điền</w:t>
            </w:r>
          </w:p>
        </w:tc>
      </w:tr>
      <w:tr>
        <w:trPr>
          <w:cantSplit/>
          <w:tblHeader w:val="off"/>
        </w:trPr>
        <w:tc>
          <w:tcPr>
            <w:tcW w:type="dxa" w:w="525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Họ tên</w:t>
            </w:r>
          </w:p>
        </w:tc>
        <w:tc>
          <w:tcPr>
            <w:tcW w:type="dxa" w:w="43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r>
      <w:tr>
        <w:trPr>
          <w:cantSplit/>
          <w:tblHeader w:val="off"/>
        </w:trPr>
        <w:tc>
          <w:tcPr>
            <w:tcW w:type="dxa" w:w="525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Chữ ký</w:t>
            </w:r>
          </w:p>
        </w:tc>
        <w:tc>
          <w:tcPr>
            <w:tcW w:type="dxa" w:w="43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r>
      <w:tr>
        <w:trPr>
          <w:cantSplit/>
          <w:tblHeader w:val="off"/>
        </w:trPr>
        <w:tc>
          <w:tcPr>
            <w:tcW w:type="dxa" w:w="5257"/>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r>
              <w:rPr>
                <w:rFonts w:ascii="Arial" w:cs="Arial" w:eastAsia="Arial" w:hAnsi="Arial"/>
                <w:b w:val="false"/>
                <w:bCs w:val="false"/>
                <w:sz w:val="19"/>
                <w:szCs w:val="19"/>
              </w:rPr>
              <w:t xml:space="preserve">Ngày</w:t>
            </w:r>
          </w:p>
        </w:tc>
        <w:tc>
          <w:tcPr>
            <w:tcW w:type="dxa" w:w="4381"/>
            <w:tcBorders>
              <w:top w:val="single" w:color="D0D7DE" w:sz="4"/>
              <w:left w:val="single" w:color="D0D7DE" w:sz="4"/>
              <w:bottom w:val="single" w:color="D0D7DE" w:sz="4"/>
              <w:right w:val="single" w:color="D0D7DE" w:sz="4"/>
            </w:tcBorders>
            <w:tcMar>
              <w:top w:type="dxa" w:w="60"/>
              <w:left w:type="dxa" w:w="100"/>
              <w:bottom w:type="dxa" w:w="60"/>
              <w:right w:type="dxa" w:w="100"/>
            </w:tcMar>
          </w:tcPr>
          <w:p>
            <w:pPr>
              <w:spacing w:after="30" w:line="260"/>
            </w:pPr>
          </w:p>
        </w:tc>
      </w:tr>
    </w:tbl>
    <w:p>
      <w:pPr>
        <w:spacing w:after="80"/>
      </w:pPr>
    </w:p>
    <w:p>
      <w:pPr>
        <w:spacing w:after="120" w:line="290"/>
      </w:pPr>
      <w:r>
        <w:rPr>
          <w:rFonts w:ascii="Arial" w:cs="Arial" w:eastAsia="Arial" w:hAnsi="Arial"/>
          <w:i/>
          <w:iCs/>
        </w:rPr>
        <w:t xml:space="preserve">Dịch và điều chỉnh từ 18F UX Guide (public domain).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7606A"/>
        <w:sz w:val="16"/>
        <w:szCs w:val="16"/>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7606A"/>
        <w:sz w:val="16"/>
        <w:szCs w:val="16"/>
      </w:rPr>
      <w:t xml:space="preserve">AI CRM · Complex Navigation UX Research ·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880" w:hanging="260"/>
      </w:pPr>
    </w:lvl>
    <w:lvl w:ilvl="2" w:tentative="1">
      <w:start w:val="1"/>
      <w:numFmt w:val="bullet"/>
      <w:lvlText w:val="·"/>
      <w:lvlJc w:val="left"/>
      <w:pPr>
        <w:ind w:left="1300" w:hanging="260"/>
      </w:pPr>
    </w:lvl>
  </w:abstractNum>
  <w:abstractNum w:abstractNumId="3" w15:restartNumberingAfterBreak="0">
    <w:multiLevelType w:val="hybridMultilevel"/>
    <w:lvl w:ilvl="0" w:tentative="1">
      <w:start w:val="1"/>
      <w:numFmt w:val="decimal"/>
      <w:lvlText w:val="%1."/>
      <w:lvlJc w:val="left"/>
      <w:pPr>
        <w:ind w:left="460" w:hanging="300"/>
      </w:pPr>
    </w:lvl>
    <w:lvl w:ilvl="1" w:tentative="1">
      <w:start w:val="1"/>
      <w:numFmt w:val="decimal"/>
      <w:lvlText w:val="%2."/>
      <w:lvlJc w:val="left"/>
      <w:pPr>
        <w:ind w:left="880" w:hanging="300"/>
      </w:pPr>
    </w:lvl>
    <w:lvl w:ilvl="2" w:tentative="1">
      <w:start w:val="1"/>
      <w:numFmt w:val="decimal"/>
      <w:lvlText w:val="%3."/>
      <w:lvlJc w:val="left"/>
      <w:pPr>
        <w:ind w:left="13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23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6FB2"/>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B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Thoả thuận tham gia nghiên cứu (Participant Agreement)</dc:title>
  <dc:creator>AI CRM UX Research</dc:creator>
  <cp:lastModifiedBy>Un-named</cp:lastModifiedBy>
  <cp:revision>1</cp:revision>
  <dcterms:created xsi:type="dcterms:W3CDTF">2026-09-29T07:27:12.641Z</dcterms:created>
  <dcterms:modified xsi:type="dcterms:W3CDTF">2026-09-29T07:27:12.641Z</dcterms:modified>
</cp:coreProperties>
</file>

<file path=docProps/custom.xml><?xml version="1.0" encoding="utf-8"?>
<Properties xmlns="http://schemas.openxmlformats.org/officeDocument/2006/custom-properties" xmlns:vt="http://schemas.openxmlformats.org/officeDocument/2006/docPropsVTypes"/>
</file>